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ld4m9omjfb" w:id="0"/>
      <w:bookmarkEnd w:id="0"/>
      <w:r w:rsidDel="00000000" w:rsidR="00000000" w:rsidRPr="00000000">
        <w:rPr>
          <w:rtl w:val="0"/>
        </w:rPr>
        <w:t xml:space="preserve">Casting Process Performance Report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dyfary0680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report outlines the requirements for an automated system designed to extract critical casting process data from text files and compile it into a structured Excel spreadsheet for performance monitoring and analysis.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aims to streamline data collection, improve accuracy, and provide timely insights into casting operations.1.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Extraction from Text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function of the system involves parsing raw text files generated during the casting process.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text file, the following key data points must be extracted: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File Path: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complete file path of the source text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Code: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unique identifier for the material being cast, often referred to as "FLASK NO." in the Excel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Quantity: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total quantity of items produced in a specific casting batch, represented as "KT/COL" in the Excel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date of the casting process, which will form part of the "DATE &amp; TIME" column in the Excel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Temperature: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lowest recorded temperature during the casting process, to be stored under "MIN TEMP °C".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Temperature: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highest recorded temperature during the casting process, to be stored under "MAX TEMP °C".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Information: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Specific details identifying the casting batch, which will populate the "BATCH" column in the Excel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Integration into Excel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extracted, the data will be systematically added to a predefined Excel spreadsheet.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Excel file will feature the following column headings, ensuring a clear and organized structure for the compiled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&amp; TIME: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column will consolidate the extracted date from the text file.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time of processing the file can also be incorporated to provide a precise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 NO.: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column will directly contain the extracted material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KT/COL: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extracted batch quantity will be entered into this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extracted batch information will be recorded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 TEMP °C: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extracted minimum temperature will be placed in this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TEMP °C: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extracted maximum temperature will be placed in this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name of the source text file (without the full path) will be added to this column, providing a direct link back to the original data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Workflow and Operational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successful implementation of this system will follow a structured workflow, primarily driven by a Python-based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File Conversion/Preparation: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initial step involves converting the raw text files into a format that is easily parsable and extractable by the Python code.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might involve cleaning the data, standardizing delimiters, or identifying specific patterns for robust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Extraction: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prepared text file, the Python code will execute the extraction logic outlined in Section 1, identifying and isolating each required data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Addition to Excel File: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extracted data will then be programmatically written to the designated Excel file, populating the respective columns as detailed in Section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Operational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designed to operate on a daily cycle, processing multiple text files generated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throughout the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Storage: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day, multiple text files will be created and stored in a designated user folder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Excel Creation: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each day, a fresh Excel file will be generated.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correct identification, this Excel file will be named with the current date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CastingReport_YYYY-MM-DD.xlsx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a user receives new text files, they will place them into the designated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Trigger: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user will then run a compiled executable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of the Python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File Identification: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application will intelligently identify new text files within the folder based on their creation date and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ensures that only recently added and unprocessed files are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Processing: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Identified new files will be automatically processed.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 will be extracted, and then appended to the relevant daily Excel file.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process will continue for all new files found in the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widowControl w:val="0"/>
        <w:spacing w:after="240" w:before="240" w:lineRule="auto"/>
        <w:jc w:val="both"/>
        <w:rPr/>
      </w:pPr>
      <w:bookmarkStart w:colFirst="0" w:colLast="0" w:name="_36g97hy0avf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widowControl w:val="0"/>
        <w:spacing w:after="240" w:before="240" w:lineRule="auto"/>
        <w:jc w:val="both"/>
        <w:rPr/>
      </w:pPr>
      <w:bookmarkStart w:colFirst="0" w:colLast="0" w:name="_u2b3kanvtec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widowControl w:val="0"/>
        <w:spacing w:after="240" w:before="240" w:lineRule="auto"/>
        <w:jc w:val="both"/>
        <w:rPr/>
      </w:pPr>
      <w:bookmarkStart w:colFirst="0" w:colLast="0" w:name="_b149fd29k33j" w:id="4"/>
      <w:bookmarkEnd w:id="4"/>
      <w:r w:rsidDel="00000000" w:rsidR="00000000" w:rsidRPr="00000000">
        <w:rPr>
          <w:rtl w:val="0"/>
        </w:rPr>
        <w:t xml:space="preserve">Code of Implementation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openpyxl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load_workbook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Source folders and output location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source_folders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D:\PythonScript\Design\source1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D:\PythonScript\Design\source2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D:\PythonScript\Design\source3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D:\PythonScript\Design\excel_output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Regex patterns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Date\s*:\s*(\d{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}\.\d{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}\.\d{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}:\d{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}:\d{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Material\s*:\s*.*?(\d+)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Quantity\s*:\s*.*?([A-Za-z0-9]+)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Batch\s*:\s*.*?([rR]\s*\d+)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Temperature1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Temperature\s+(\d+)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Temperature2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\(\s*(\d+)\s*(?:°|�|\?)?C\s*\)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File:\s+(.*)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read_file_with_fallback(file_path):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encodings = ['utf-8', 'utf-16', 'latin-1']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for enc in encodings: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try: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with open(file_path, 'r', encoding=enc) as f: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return f.read()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except UnicodeDecodeError: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continue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raise UnicodeDecodeError(f"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{file_path}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encodings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Today's date components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today_obj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datetime.today().date()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today_ymd_str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today_obj.strftime(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"%y%m%d"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e.g., 250804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Process each folder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folder_path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source_folders: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([f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os.listdir(folder_path)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f.endswith(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sorted_files: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_(\d{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f"❓ Skipping (no date in name): {filename}"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file_date_str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e.g., 250804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file_date_str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today_ymd_str: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file_date_str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today_ymd_str: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file is future-dated (unlikely), skip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file_path_full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os.path.join(folder_path,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read_file_with_fallback(file_path_full)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re.findall(patterns[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(dates)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No process date found in: {filename}"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process_date_obj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datetime.strptime(process_date,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'%d.%m.%Y %H:%M:%S'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process_date_obj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today_obj: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f"⏩ Skipping {filename} (Process date mismatch)"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re.search(patterns[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"Material"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re.search(patterns[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re.search(patterns[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"Batch"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re.search(patterns[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"Temperature1"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re.search(patterns[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"Temperature2"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file_path_match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re.search(patterns[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today_obj.strftime(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'%Y-%m-%d'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os.path.join(output_folder,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f"{excel_date}.xlsx"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 &amp; 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"FLASK NO."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material.group(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"KT/COL"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quantity.group(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"BATCH"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batch.group(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"MIN TEMP °C"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temp1.group(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 TEMP °C"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temp2.group(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 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file_path_match.group(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file_path_match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df_new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pd.DataFrame([row_data])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os.path.exists(excel_file):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df_existing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pd.read_excel(excel_file)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 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df_existing[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 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f"⏩ Already exists: {filename}"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pd.ExcelWriter(excel_file,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engine=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'openpyxl'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if_sheet_exists=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'overlay'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df_new.to_excel(writer,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header=False,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startrow=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(df_existing)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df_new.to_excel(excel_file,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Added: {filename} →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{excel_file}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