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63078" w14:textId="161AE2F2" w:rsidR="00045E87" w:rsidRDefault="003165A3" w:rsidP="00A629E0">
      <w:pPr>
        <w:spacing w:before="120" w:after="120"/>
        <w:jc w:val="both"/>
      </w:pPr>
      <w:r>
        <w:t xml:space="preserve">Link: </w:t>
      </w:r>
      <w:hyperlink r:id="rId5" w:history="1">
        <w:r>
          <w:rPr>
            <w:rStyle w:val="Hyperlink"/>
          </w:rPr>
          <w:t>https://codeforces.com/contests/245187</w:t>
        </w:r>
      </w:hyperlink>
    </w:p>
    <w:p w14:paraId="2081130A" w14:textId="6F4BB4D6" w:rsidR="003165A3" w:rsidRPr="003165A3" w:rsidRDefault="003165A3" w:rsidP="00A629E0">
      <w:pPr>
        <w:spacing w:before="120" w:after="120"/>
        <w:jc w:val="both"/>
        <w:rPr>
          <w:b/>
        </w:rPr>
      </w:pPr>
      <w:r w:rsidRPr="003165A3">
        <w:rPr>
          <w:b/>
        </w:rPr>
        <w:t>Problems:</w:t>
      </w:r>
    </w:p>
    <w:p w14:paraId="46655F2B" w14:textId="0D62DB53" w:rsidR="003165A3" w:rsidRDefault="003165A3" w:rsidP="00A629E0">
      <w:pPr>
        <w:spacing w:before="120" w:after="120"/>
        <w:jc w:val="both"/>
        <w:rPr>
          <w:b/>
        </w:rPr>
      </w:pPr>
      <w:r w:rsidRPr="003165A3">
        <w:rPr>
          <w:b/>
        </w:rPr>
        <w:t>VOVA AND TRAIN</w:t>
      </w:r>
    </w:p>
    <w:p w14:paraId="0D0DFF5A" w14:textId="718257C9" w:rsidR="006F628D" w:rsidRDefault="006F628D" w:rsidP="00A629E0">
      <w:pPr>
        <w:spacing w:before="120" w:after="120"/>
        <w:jc w:val="both"/>
      </w:pPr>
      <w:r>
        <w:t xml:space="preserve">- </w:t>
      </w:r>
      <w:r w:rsidRPr="006F628D">
        <w:t xml:space="preserve">Có </w:t>
      </w:r>
      <w:r>
        <w:t xml:space="preserve">các </w:t>
      </w:r>
      <w:r w:rsidRPr="006F628D">
        <w:t xml:space="preserve">đèn lồng </w:t>
      </w:r>
      <w:r>
        <w:t xml:space="preserve">treo </w:t>
      </w:r>
      <w:r w:rsidRPr="006F628D">
        <w:t>trên lối đi. Chúng được đặt tại các điểm có tọa độ chia hết cho</w:t>
      </w:r>
      <w:r>
        <w:t xml:space="preserve"> </w:t>
      </w:r>
      <w:r w:rsidRPr="006F628D">
        <w:rPr>
          <w:b/>
        </w:rPr>
        <w:t>V</w:t>
      </w:r>
      <w:r w:rsidRPr="006F628D">
        <w:rPr>
          <w:b/>
          <w:vertAlign w:val="subscript"/>
        </w:rPr>
        <w:t>i</w:t>
      </w:r>
      <w:r w:rsidRPr="006F628D">
        <w:t xml:space="preserve"> (tức là chiếc đèn lồng đầu tiên ở điểm </w:t>
      </w:r>
      <w:r w:rsidRPr="006F628D">
        <w:rPr>
          <w:b/>
        </w:rPr>
        <w:t>V</w:t>
      </w:r>
      <w:r>
        <w:rPr>
          <w:vertAlign w:val="subscript"/>
        </w:rPr>
        <w:t>i</w:t>
      </w:r>
      <w:r w:rsidRPr="006F628D">
        <w:t xml:space="preserve">, thứ hai là tại điểm </w:t>
      </w:r>
      <w:r w:rsidRPr="006F628D">
        <w:rPr>
          <w:b/>
        </w:rPr>
        <w:t>2*V</w:t>
      </w:r>
      <w:r w:rsidRPr="006F628D">
        <w:rPr>
          <w:b/>
          <w:vertAlign w:val="subscript"/>
        </w:rPr>
        <w:t>i</w:t>
      </w:r>
      <w:r>
        <w:t>, …</w:t>
      </w:r>
      <w:r w:rsidRPr="006F628D">
        <w:t>)</w:t>
      </w:r>
    </w:p>
    <w:p w14:paraId="306EA013" w14:textId="14CE6B68" w:rsidR="006F628D" w:rsidRDefault="006F628D" w:rsidP="00A629E0">
      <w:pPr>
        <w:spacing w:before="120" w:after="120"/>
        <w:jc w:val="both"/>
        <w:rPr>
          <w:b/>
          <w:sz w:val="26"/>
        </w:rPr>
      </w:pPr>
      <w:r>
        <w:t xml:space="preserve">- Có một con tàu chiếm đóng tại các toạ độ từ </w:t>
      </w:r>
      <w:r w:rsidRPr="006F628D">
        <w:rPr>
          <w:b/>
        </w:rPr>
        <w:t>l</w:t>
      </w:r>
      <w:r w:rsidRPr="006F628D">
        <w:rPr>
          <w:b/>
          <w:vertAlign w:val="subscript"/>
        </w:rPr>
        <w:t>i</w:t>
      </w:r>
      <w:r w:rsidRPr="006F628D">
        <w:rPr>
          <w:b/>
        </w:rPr>
        <w:t xml:space="preserve"> đến r</w:t>
      </w:r>
      <w:r w:rsidRPr="006F628D">
        <w:rPr>
          <w:b/>
          <w:vertAlign w:val="subscript"/>
        </w:rPr>
        <w:t>i</w:t>
      </w:r>
    </w:p>
    <w:p w14:paraId="4DFB1FDD" w14:textId="7F636CB8" w:rsidR="006F628D" w:rsidRDefault="006F628D" w:rsidP="00A629E0">
      <w:pPr>
        <w:spacing w:before="120" w:after="120"/>
        <w:jc w:val="both"/>
        <w:rPr>
          <w:sz w:val="26"/>
        </w:rPr>
      </w:pPr>
      <w:r>
        <w:rPr>
          <w:sz w:val="26"/>
        </w:rPr>
        <w:t>- Vova đi từ 1 đến L, có thể nhìn thấy đèn lồng không bị tàu che khuất.</w:t>
      </w:r>
    </w:p>
    <w:p w14:paraId="244ED963" w14:textId="4D7618EA" w:rsidR="006F628D" w:rsidRPr="006F628D" w:rsidRDefault="006F628D" w:rsidP="00A629E0">
      <w:pPr>
        <w:spacing w:before="120" w:after="120"/>
        <w:jc w:val="both"/>
        <w:rPr>
          <w:sz w:val="26"/>
        </w:rPr>
      </w:pPr>
      <w:r>
        <w:rPr>
          <w:sz w:val="26"/>
        </w:rPr>
        <w:t>- Hỏi Vova thấy được tất cả bao nhiêu đèn lồng.</w:t>
      </w:r>
    </w:p>
    <w:p w14:paraId="76D13905" w14:textId="372E7A13" w:rsidR="003165A3" w:rsidRDefault="003165A3" w:rsidP="00A629E0">
      <w:pPr>
        <w:spacing w:before="120" w:after="120"/>
        <w:jc w:val="both"/>
        <w:rPr>
          <w:b/>
        </w:rPr>
      </w:pPr>
      <w:r w:rsidRPr="003165A3">
        <w:rPr>
          <w:b/>
        </w:rPr>
        <w:t>MICRO WORLD</w:t>
      </w:r>
    </w:p>
    <w:p w14:paraId="00BD2925" w14:textId="4D75FBF4" w:rsidR="003165A3" w:rsidRDefault="004904A9" w:rsidP="00A629E0">
      <w:pPr>
        <w:spacing w:before="120" w:after="120"/>
        <w:jc w:val="both"/>
      </w:pPr>
      <w:r>
        <w:t>- Có n vi khuẩn kích thước A</w:t>
      </w:r>
      <w:r>
        <w:rPr>
          <w:vertAlign w:val="subscript"/>
        </w:rPr>
        <w:t>1</w:t>
      </w:r>
      <w:r>
        <w:t>, … A</w:t>
      </w:r>
      <w:r>
        <w:rPr>
          <w:vertAlign w:val="subscript"/>
        </w:rPr>
        <w:t>n</w:t>
      </w:r>
      <w:r>
        <w:t>.</w:t>
      </w:r>
    </w:p>
    <w:p w14:paraId="424F8FBE" w14:textId="31238B3E" w:rsidR="004904A9" w:rsidRDefault="004904A9" w:rsidP="00A629E0">
      <w:pPr>
        <w:spacing w:before="120" w:after="120"/>
        <w:jc w:val="both"/>
      </w:pPr>
      <w:r>
        <w:t>- Vi khuẩn ăn lẫn nhau. Vi khuẩn i ăn vi khuẩn j nếu A</w:t>
      </w:r>
      <w:r>
        <w:rPr>
          <w:vertAlign w:val="subscript"/>
        </w:rPr>
        <w:t>i</w:t>
      </w:r>
      <w:r>
        <w:t xml:space="preserve"> &gt; A</w:t>
      </w:r>
      <w:r>
        <w:rPr>
          <w:vertAlign w:val="subscript"/>
        </w:rPr>
        <w:t>j</w:t>
      </w:r>
      <w:r>
        <w:t xml:space="preserve"> và A</w:t>
      </w:r>
      <w:r>
        <w:rPr>
          <w:vertAlign w:val="subscript"/>
        </w:rPr>
        <w:t>i</w:t>
      </w:r>
      <w:r>
        <w:t xml:space="preserve"> &lt;= A</w:t>
      </w:r>
      <w:r>
        <w:rPr>
          <w:vertAlign w:val="subscript"/>
        </w:rPr>
        <w:t>j</w:t>
      </w:r>
      <w:r>
        <w:t xml:space="preserve"> + K</w:t>
      </w:r>
    </w:p>
    <w:p w14:paraId="3BA1A28A" w14:textId="2E04E9E2" w:rsidR="004904A9" w:rsidRPr="004904A9" w:rsidRDefault="004904A9" w:rsidP="00A629E0">
      <w:pPr>
        <w:spacing w:before="120" w:after="120"/>
        <w:jc w:val="both"/>
      </w:pPr>
      <w:r>
        <w:t xml:space="preserve">- </w:t>
      </w:r>
      <w:r w:rsidR="00E35FAB">
        <w:t>Hỏi cuối cùng còn lại bao nhiêu con vi khuẩn.</w:t>
      </w:r>
    </w:p>
    <w:p w14:paraId="569FFE67" w14:textId="73E02051" w:rsidR="003165A3" w:rsidRDefault="003165A3" w:rsidP="00A629E0">
      <w:pPr>
        <w:spacing w:before="120" w:after="120"/>
        <w:jc w:val="both"/>
        <w:rPr>
          <w:b/>
        </w:rPr>
      </w:pPr>
      <w:r w:rsidRPr="003165A3">
        <w:rPr>
          <w:b/>
        </w:rPr>
        <w:t>TANYA AND CANDIES</w:t>
      </w:r>
    </w:p>
    <w:p w14:paraId="1D327EFF" w14:textId="3691303F" w:rsidR="00A629E0" w:rsidRDefault="00A629E0" w:rsidP="00A629E0">
      <w:pPr>
        <w:spacing w:before="120" w:after="120"/>
        <w:jc w:val="both"/>
      </w:pPr>
      <w:r>
        <w:t>- Có n cái kẹo có trọng lượng lần lượt là A</w:t>
      </w:r>
      <w:r>
        <w:rPr>
          <w:vertAlign w:val="subscript"/>
        </w:rPr>
        <w:t>1</w:t>
      </w:r>
      <w:r>
        <w:t>, … A</w:t>
      </w:r>
      <w:r>
        <w:rPr>
          <w:vertAlign w:val="subscript"/>
        </w:rPr>
        <w:t>n</w:t>
      </w:r>
      <w:r>
        <w:t>. Các cái kẹo được giữ nguyên thứ tự và đánh số.</w:t>
      </w:r>
    </w:p>
    <w:p w14:paraId="7AF4BF71" w14:textId="5AC5C2AE" w:rsidR="00A629E0" w:rsidRDefault="00A629E0" w:rsidP="00A629E0">
      <w:pPr>
        <w:spacing w:before="120" w:after="120"/>
        <w:jc w:val="both"/>
      </w:pPr>
      <w:r>
        <w:t>- Tanya ăn n-1 cái kẹo và đưa cho bố 1 cái. Ăn theo thứ tự và mỗi ngày một cái.</w:t>
      </w:r>
    </w:p>
    <w:p w14:paraId="6FCA7116" w14:textId="6684A8D4" w:rsidR="00A629E0" w:rsidRDefault="00A629E0" w:rsidP="00A629E0">
      <w:pPr>
        <w:spacing w:before="120" w:after="120"/>
        <w:jc w:val="both"/>
      </w:pPr>
      <w:r>
        <w:t xml:space="preserve">- Cái kẹo thứ </w:t>
      </w:r>
      <w:r w:rsidRPr="00A629E0">
        <w:rPr>
          <w:b/>
        </w:rPr>
        <w:t>i</w:t>
      </w:r>
      <w:r>
        <w:t xml:space="preserve"> được gọi là </w:t>
      </w:r>
      <w:r w:rsidRPr="00A629E0">
        <w:rPr>
          <w:b/>
        </w:rPr>
        <w:t>Good</w:t>
      </w:r>
      <w:r>
        <w:t xml:space="preserve"> nếu đưa cái kẹo này cho bố thì những cái kẹo còn lại tanya ăn trong những ngày chẵn sẽ có trọng lượng bằng với kẹo Tanya ăn trong những ngày lẻ.</w:t>
      </w:r>
    </w:p>
    <w:p w14:paraId="0A4DCDD2" w14:textId="7DB28274" w:rsidR="00A629E0" w:rsidRPr="00A629E0" w:rsidRDefault="00A629E0" w:rsidP="00A629E0">
      <w:pPr>
        <w:spacing w:before="120" w:after="120"/>
        <w:jc w:val="both"/>
      </w:pPr>
      <w:r>
        <w:t xml:space="preserve">- Hỏi có bao nhiêu cái kẹo </w:t>
      </w:r>
      <w:r w:rsidRPr="00A629E0">
        <w:rPr>
          <w:b/>
        </w:rPr>
        <w:t>Good</w:t>
      </w:r>
    </w:p>
    <w:p w14:paraId="2D467045" w14:textId="0176702D" w:rsidR="003165A3" w:rsidRDefault="003165A3" w:rsidP="00A629E0">
      <w:pPr>
        <w:spacing w:before="120" w:after="120"/>
        <w:jc w:val="both"/>
        <w:rPr>
          <w:b/>
        </w:rPr>
      </w:pPr>
      <w:r w:rsidRPr="003165A3">
        <w:rPr>
          <w:b/>
        </w:rPr>
        <w:t>DOUBLE MATRIX</w:t>
      </w:r>
    </w:p>
    <w:p w14:paraId="37BA299E" w14:textId="54034DD2" w:rsidR="003165A3" w:rsidRDefault="00907ACF" w:rsidP="00A629E0">
      <w:pPr>
        <w:spacing w:before="120" w:after="120"/>
        <w:jc w:val="both"/>
      </w:pPr>
      <w:r>
        <w:t>- Cho hai ma trận a và b kích thước (n x m).</w:t>
      </w:r>
    </w:p>
    <w:p w14:paraId="1DCD4CC7" w14:textId="50165BFD" w:rsidR="00907ACF" w:rsidRDefault="00907ACF" w:rsidP="00A629E0">
      <w:pPr>
        <w:spacing w:before="120" w:after="120"/>
        <w:jc w:val="both"/>
      </w:pPr>
      <w:r>
        <w:t>- Bạn có thể đổi chỗ hai số trong a cho b và ngược lại nếu hai số đó có cùng vị trí (x,y).</w:t>
      </w:r>
    </w:p>
    <w:p w14:paraId="04D3D0CE" w14:textId="3E23678F" w:rsidR="00907ACF" w:rsidRDefault="00907ACF" w:rsidP="00A629E0">
      <w:pPr>
        <w:spacing w:before="120" w:after="120"/>
        <w:jc w:val="both"/>
      </w:pPr>
      <w:r>
        <w:t>- Đổi bao nhiêu lần nếu muốn</w:t>
      </w:r>
    </w:p>
    <w:p w14:paraId="6F48A78C" w14:textId="4E2326CB" w:rsidR="00907ACF" w:rsidRDefault="00907ACF" w:rsidP="00A629E0">
      <w:pPr>
        <w:spacing w:before="120" w:after="120"/>
        <w:jc w:val="both"/>
      </w:pPr>
      <w:r>
        <w:t>- Hỏi có thể đổi để tạo ra hai ma trận tăng nghiêm ngặt hay không.</w:t>
      </w:r>
    </w:p>
    <w:p w14:paraId="2A97C8E6" w14:textId="7BDB5FDF" w:rsidR="003165A3" w:rsidRDefault="003165A3" w:rsidP="00A629E0">
      <w:pPr>
        <w:spacing w:before="120" w:after="120"/>
        <w:jc w:val="both"/>
        <w:rPr>
          <w:b/>
        </w:rPr>
      </w:pPr>
      <w:r w:rsidRPr="003165A3">
        <w:rPr>
          <w:b/>
        </w:rPr>
        <w:t>HEATERS</w:t>
      </w:r>
    </w:p>
    <w:p w14:paraId="29F9F2A3" w14:textId="5EE6163F" w:rsidR="003165A3" w:rsidRDefault="003E5A27" w:rsidP="00A629E0">
      <w:pPr>
        <w:spacing w:before="120" w:after="120"/>
        <w:jc w:val="both"/>
      </w:pPr>
      <w:r>
        <w:t>- Nhà Vova là một đoạn thẳng đánh số từ 1 đến n</w:t>
      </w:r>
    </w:p>
    <w:p w14:paraId="3BF05F5B" w14:textId="4839765A" w:rsidR="003E5A27" w:rsidRDefault="003E5A27" w:rsidP="00A629E0">
      <w:pPr>
        <w:spacing w:before="120" w:after="120"/>
        <w:jc w:val="both"/>
      </w:pPr>
      <w:r>
        <w:t>- Có các lò sưởi được đặt tại các vị trí trong nhà (A</w:t>
      </w:r>
      <w:r>
        <w:rPr>
          <w:vertAlign w:val="subscript"/>
        </w:rPr>
        <w:t>i</w:t>
      </w:r>
      <w:r>
        <w:t xml:space="preserve"> = 1). Bán kính lò sưởi là </w:t>
      </w:r>
      <w:r w:rsidRPr="003E5A27">
        <w:rPr>
          <w:b/>
        </w:rPr>
        <w:t>r</w:t>
      </w:r>
      <w:r>
        <w:rPr>
          <w:b/>
        </w:rPr>
        <w:t>.</w:t>
      </w:r>
    </w:p>
    <w:p w14:paraId="5F7E313C" w14:textId="4C08D2B3" w:rsidR="003E5A27" w:rsidRPr="003E5A27" w:rsidRDefault="003E5A27" w:rsidP="00A629E0">
      <w:pPr>
        <w:spacing w:before="120" w:after="120"/>
        <w:jc w:val="both"/>
      </w:pPr>
      <w:r>
        <w:t>- Hỏi cần bật tối thiểu bao nhiêu lò sưởi để toàn bộ vị trí trong nhà đều được sưởi</w:t>
      </w:r>
    </w:p>
    <w:p w14:paraId="504A60B7" w14:textId="74DE1E2B" w:rsidR="003165A3" w:rsidRDefault="003165A3" w:rsidP="00A629E0">
      <w:pPr>
        <w:spacing w:before="120" w:after="120"/>
        <w:jc w:val="both"/>
        <w:rPr>
          <w:b/>
        </w:rPr>
      </w:pPr>
      <w:r w:rsidRPr="003165A3">
        <w:rPr>
          <w:b/>
        </w:rPr>
        <w:t>A TALE OF TWO LANDS</w:t>
      </w:r>
    </w:p>
    <w:p w14:paraId="0838585A" w14:textId="2D9702E8" w:rsidR="003165A3" w:rsidRDefault="007D6495" w:rsidP="00A629E0">
      <w:pPr>
        <w:spacing w:before="120" w:after="120"/>
        <w:jc w:val="both"/>
      </w:pPr>
      <w:r>
        <w:t xml:space="preserve">- </w:t>
      </w:r>
      <w:r w:rsidRPr="007D6495">
        <w:t xml:space="preserve">Truyền thuyết của Vectorland nói về hai số nguyên </w:t>
      </w:r>
      <w:r w:rsidRPr="007D6495">
        <w:rPr>
          <w:b/>
        </w:rPr>
        <w:t>x</w:t>
      </w:r>
      <w:r w:rsidRPr="007D6495">
        <w:t xml:space="preserve"> và </w:t>
      </w:r>
      <w:r w:rsidRPr="007D6495">
        <w:rPr>
          <w:b/>
        </w:rPr>
        <w:t>y</w:t>
      </w:r>
      <w:r w:rsidRPr="007D6495">
        <w:t>. Nhiều thế kỷ trước, vua mảng đã đặt hai điểm đánh dấu tại các điểm</w:t>
      </w:r>
      <w:r>
        <w:t xml:space="preserve"> </w:t>
      </w:r>
      <w:r w:rsidRPr="00B64C78">
        <w:rPr>
          <w:b/>
        </w:rPr>
        <w:t>|x|</w:t>
      </w:r>
      <w:r w:rsidRPr="007D6495">
        <w:t xml:space="preserve"> và </w:t>
      </w:r>
      <w:r w:rsidRPr="00B64C78">
        <w:rPr>
          <w:b/>
        </w:rPr>
        <w:t>|y|</w:t>
      </w:r>
      <w:r w:rsidRPr="007D6495">
        <w:t xml:space="preserve">trên dòng số và chinh phục tất cả vùng đất ở giữa (bao gồm cả các điểm cuối), mà ông tuyên bố là </w:t>
      </w:r>
      <w:r w:rsidRPr="007D6495">
        <w:rPr>
          <w:b/>
        </w:rPr>
        <w:t>Arrayland</w:t>
      </w:r>
      <w:r w:rsidRPr="007D6495">
        <w:t>. Nhiều năm sau, vua vector đặt các điểm đánh dấu tại các điểm</w:t>
      </w:r>
      <w:r w:rsidRPr="00B64C78">
        <w:rPr>
          <w:b/>
        </w:rPr>
        <w:t>|x-y|</w:t>
      </w:r>
      <w:r w:rsidRPr="007D6495">
        <w:t xml:space="preserve"> và </w:t>
      </w:r>
      <w:r w:rsidRPr="00B64C78">
        <w:rPr>
          <w:b/>
        </w:rPr>
        <w:t>|x+y|</w:t>
      </w:r>
      <w:r w:rsidR="00B64C78">
        <w:t xml:space="preserve"> </w:t>
      </w:r>
      <w:r w:rsidRPr="007D6495">
        <w:t xml:space="preserve">và chinh phục tất cả vùng đất ở giữa (bao gồm các điểm cuối), mà ông tuyên bố là </w:t>
      </w:r>
      <w:bookmarkStart w:id="0" w:name="_GoBack"/>
      <w:r w:rsidRPr="00DD4CDE">
        <w:rPr>
          <w:b/>
        </w:rPr>
        <w:t>Vectorland</w:t>
      </w:r>
      <w:bookmarkEnd w:id="0"/>
      <w:r w:rsidRPr="007D6495">
        <w:t xml:space="preserve">. Ông đã làm như vậy theo cách mà vùng đất </w:t>
      </w:r>
      <w:r w:rsidRPr="00D86B68">
        <w:rPr>
          <w:b/>
          <w:color w:val="FF0000"/>
        </w:rPr>
        <w:t>Arrayland</w:t>
      </w:r>
      <w:r w:rsidRPr="00D86B68">
        <w:rPr>
          <w:color w:val="FF0000"/>
        </w:rPr>
        <w:t xml:space="preserve"> </w:t>
      </w:r>
      <w:r w:rsidRPr="007D6495">
        <w:t xml:space="preserve">nằm </w:t>
      </w:r>
      <w:r w:rsidRPr="00D86B68">
        <w:rPr>
          <w:b/>
          <w:color w:val="FF0000"/>
        </w:rPr>
        <w:t xml:space="preserve">hoàn toàn bên trong </w:t>
      </w:r>
      <w:r w:rsidRPr="007D6495">
        <w:rPr>
          <w:b/>
        </w:rPr>
        <w:t>(bao gồm cả các điểm cuối)</w:t>
      </w:r>
      <w:r w:rsidRPr="007D6495">
        <w:t xml:space="preserve"> vùng đất của </w:t>
      </w:r>
      <w:r w:rsidRPr="00D86B68">
        <w:rPr>
          <w:b/>
          <w:color w:val="FF0000"/>
        </w:rPr>
        <w:t>Vectorland</w:t>
      </w:r>
      <w:r w:rsidRPr="007D6495">
        <w:t>.</w:t>
      </w:r>
    </w:p>
    <w:p w14:paraId="67449A96" w14:textId="4DEB4C53" w:rsidR="00B64C78" w:rsidRPr="00507BEF" w:rsidRDefault="007D6495" w:rsidP="00A629E0">
      <w:pPr>
        <w:spacing w:before="120" w:after="120"/>
        <w:jc w:val="both"/>
      </w:pPr>
      <w:r>
        <w:t xml:space="preserve">- </w:t>
      </w:r>
      <w:r w:rsidR="00507BEF">
        <w:t>Cho một mảng n phần tử A</w:t>
      </w:r>
      <w:r w:rsidR="00507BEF">
        <w:rPr>
          <w:vertAlign w:val="subscript"/>
        </w:rPr>
        <w:t>1</w:t>
      </w:r>
      <w:r w:rsidR="00507BEF">
        <w:t>, …, A</w:t>
      </w:r>
      <w:r w:rsidR="00507BEF">
        <w:rPr>
          <w:vertAlign w:val="subscript"/>
        </w:rPr>
        <w:t>n</w:t>
      </w:r>
      <w:r w:rsidR="00507BEF">
        <w:t>. Hỏi có bao nhiêu cặp (x,y) là một huyền thoại. Với x và y là hai phần tử của mảng A.</w:t>
      </w:r>
    </w:p>
    <w:sectPr w:rsidR="00B64C78" w:rsidRPr="00507BEF" w:rsidSect="00027FA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20EE9"/>
    <w:multiLevelType w:val="multilevel"/>
    <w:tmpl w:val="41DE58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8CD7579"/>
    <w:multiLevelType w:val="hybridMultilevel"/>
    <w:tmpl w:val="3A4CF34E"/>
    <w:lvl w:ilvl="0" w:tplc="B77A31E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072"/>
    <w:rsid w:val="00027FA3"/>
    <w:rsid w:val="00045E87"/>
    <w:rsid w:val="000536C0"/>
    <w:rsid w:val="00304EE9"/>
    <w:rsid w:val="003165A3"/>
    <w:rsid w:val="003E5A27"/>
    <w:rsid w:val="004904A9"/>
    <w:rsid w:val="00507BEF"/>
    <w:rsid w:val="006F628D"/>
    <w:rsid w:val="007D6495"/>
    <w:rsid w:val="00907ACF"/>
    <w:rsid w:val="00A629E0"/>
    <w:rsid w:val="00B64C78"/>
    <w:rsid w:val="00B772EA"/>
    <w:rsid w:val="00BB0499"/>
    <w:rsid w:val="00CE1072"/>
    <w:rsid w:val="00D86B68"/>
    <w:rsid w:val="00DD4CDE"/>
    <w:rsid w:val="00E3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5013"/>
  <w15:chartTrackingRefBased/>
  <w15:docId w15:val="{A6653D54-4A27-41D4-8F75-A939F4C2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0536C0"/>
    <w:pPr>
      <w:spacing w:before="60" w:after="120"/>
      <w:jc w:val="both"/>
    </w:pPr>
    <w:rPr>
      <w:rFonts w:ascii="Courier New" w:hAnsi="Courier New"/>
      <w:sz w:val="22"/>
      <w:szCs w:val="26"/>
    </w:rPr>
  </w:style>
  <w:style w:type="character" w:customStyle="1" w:styleId="codeChar">
    <w:name w:val="code Char"/>
    <w:basedOn w:val="DefaultParagraphFont"/>
    <w:link w:val="code"/>
    <w:rsid w:val="000536C0"/>
    <w:rPr>
      <w:rFonts w:ascii="Courier New" w:hAnsi="Courier New"/>
      <w:sz w:val="22"/>
      <w:szCs w:val="26"/>
    </w:rPr>
  </w:style>
  <w:style w:type="character" w:styleId="Hyperlink">
    <w:name w:val="Hyperlink"/>
    <w:basedOn w:val="DefaultParagraphFont"/>
    <w:uiPriority w:val="99"/>
    <w:semiHidden/>
    <w:unhideWhenUsed/>
    <w:rsid w:val="003165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forces.com/contests/2451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Lê Thanh</dc:creator>
  <cp:keywords/>
  <dc:description/>
  <cp:lastModifiedBy>Phú Lê Thanh</cp:lastModifiedBy>
  <cp:revision>13</cp:revision>
  <dcterms:created xsi:type="dcterms:W3CDTF">2019-05-27T12:39:00Z</dcterms:created>
  <dcterms:modified xsi:type="dcterms:W3CDTF">2019-05-30T01:31:00Z</dcterms:modified>
</cp:coreProperties>
</file>