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Meeting Tasks Register</w:t>
      </w:r>
    </w:p>
    <w:p>
      <w:r>
        <w:rPr>
          <w:b/>
        </w:rPr>
        <w:t xml:space="preserve">Classification: </w:t>
      </w:r>
      <w:r>
        <w:t>Internal</w:t>
      </w:r>
      <w:r>
        <w:rPr>
          <w:b/>
        </w:rPr>
        <w:br/>
        <w:t xml:space="preserve">Revision: </w:t>
      </w:r>
      <w:r>
        <w:t>2.1</w:t>
      </w:r>
      <w:r>
        <w:rPr>
          <w:b/>
        </w:rPr>
        <w:br/>
        <w:t xml:space="preserve">Author: </w:t>
      </w:r>
      <w:r>
        <w:t>Administration</w:t>
      </w:r>
    </w:p>
    <w:p/>
    <w:p>
      <w:pPr>
        <w:pStyle w:val="Heading1"/>
      </w:pPr>
      <w:r>
        <w:t>Open Meeting Actions</w:t>
      </w:r>
    </w:p>
    <w:p>
      <w:r>
        <w:rPr>
          <w:sz w:val="22"/>
        </w:rPr>
        <w:t>This document tracks actions generated during management meetings and departmental reviews.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Review employee registry differences</w:t>
            </w:r>
          </w:p>
        </w:tc>
        <w:tc>
          <w:tcPr>
            <w:tcW w:type="dxa" w:w="2160"/>
          </w:tcPr>
          <w:p>
            <w:r>
              <w:t>Meeting 05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Compare organisation charts</w:t>
            </w:r>
          </w:p>
        </w:tc>
        <w:tc>
          <w:tcPr>
            <w:tcW w:type="dxa" w:w="2160"/>
          </w:tcPr>
          <w:p>
            <w:r>
              <w:t>Meeting 06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Update archive index</w:t>
            </w:r>
          </w:p>
        </w:tc>
        <w:tc>
          <w:tcPr>
            <w:tcW w:type="dxa" w:w="2160"/>
          </w:tcPr>
          <w:p>
            <w:r>
              <w:t>Meeting 07</w:t>
            </w:r>
          </w:p>
        </w:tc>
        <w:tc>
          <w:tcPr>
            <w:tcW w:type="dxa" w:w="2160"/>
          </w:tcPr>
          <w:p>
            <w:r>
              <w:t>Archive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Prepare final presentation</w:t>
            </w:r>
          </w:p>
        </w:tc>
        <w:tc>
          <w:tcPr>
            <w:tcW w:type="dxa" w:w="2160"/>
          </w:tcPr>
          <w:p>
            <w:r>
              <w:t>Meeting 08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</w:tbl>
    <w:p>
      <w:pPr>
        <w:pStyle w:val="Heading1"/>
      </w:pPr>
      <w:r>
        <w:t>Additional Comments</w:t>
      </w:r>
    </w:p>
    <w:p>
      <w:r>
        <w:rPr>
          <w:sz w:val="22"/>
        </w:rPr>
        <w:t>Several actions depend on historical documentation review. Teams were instructed to preserve previous versions until final validation.</w:t>
      </w:r>
    </w:p>
    <w:p>
      <w:pPr>
        <w:pStyle w:val="Heading1"/>
      </w:pPr>
      <w:r>
        <w:t>Priority Items</w:t>
      </w:r>
    </w:p>
    <w:p>
      <w:pPr>
        <w:pStyle w:val="ListBullet"/>
      </w:pPr>
      <w:r>
        <w:t>Complete archive verification.</w:t>
      </w:r>
    </w:p>
    <w:p>
      <w:pPr>
        <w:pStyle w:val="ListBullet"/>
      </w:pPr>
      <w:r>
        <w:t>Confirm employee records.</w:t>
      </w:r>
    </w:p>
    <w:p>
      <w:pPr>
        <w:pStyle w:val="ListBullet"/>
      </w:pPr>
      <w:r>
        <w:t>Review remaining restricted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