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Tasques matinals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Recepció</w:t>
      </w:r>
    </w:p>
    <w:p/>
    <w:p>
      <w:pPr>
        <w:pStyle w:val="Heading1"/>
      </w:pPr>
      <w:r>
        <w:t>Tasques</w:t>
      </w:r>
    </w:p>
    <w:p>
      <w:pPr>
        <w:pStyle w:val="ListBullet"/>
      </w:pPr>
      <w:r>
        <w:t>Imprimeix documents de l'entrevista.</w:t>
      </w:r>
    </w:p>
    <w:p>
      <w:pPr>
        <w:pStyle w:val="ListBullet"/>
      </w:pPr>
      <w:r>
        <w:t>Prova la impressora d'insígnies de visitant.</w:t>
      </w:r>
    </w:p>
    <w:p>
      <w:pPr>
        <w:pStyle w:val="ListBullet"/>
      </w:pPr>
      <w:r>
        <w:t>Truqueu al manteniment de la impressora.</w:t>
      </w:r>
    </w:p>
    <w:p>
      <w:pPr>
        <w:pStyle w:val="ListBullet"/>
      </w:pPr>
      <w:r>
        <w:t>Confirmeu la preparació de la sala de reunions.</w:t>
      </w:r>
    </w:p>
    <w:p>
      <w:pPr>
        <w:pStyle w:val="ListBullet"/>
      </w:pPr>
      <w:r>
        <w:t>Revisa les sol·licituds d'arxiu.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