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917" w:rsidRDefault="00CD7917" w:rsidP="00CD7917">
      <w:pPr>
        <w:pStyle w:val="a4"/>
        <w:rPr>
          <w:rFonts w:hint="eastAsia"/>
        </w:rPr>
      </w:pPr>
      <w:r>
        <w:rPr>
          <w:rFonts w:hint="eastAsia"/>
        </w:rPr>
        <w:t xml:space="preserve">HITS </w:t>
      </w:r>
      <w:r>
        <w:rPr>
          <w:rFonts w:hint="eastAsia"/>
        </w:rPr>
        <w:t>和</w:t>
      </w:r>
      <w:r>
        <w:rPr>
          <w:rFonts w:hint="eastAsia"/>
        </w:rPr>
        <w:t xml:space="preserve"> </w:t>
      </w:r>
      <w:r>
        <w:rPr>
          <w:rFonts w:hint="eastAsia"/>
        </w:rPr>
        <w:t>推荐算法</w:t>
      </w:r>
    </w:p>
    <w:p w:rsidR="00F43462" w:rsidRDefault="008B7241" w:rsidP="00CD7917">
      <w:pPr>
        <w:ind w:firstLine="420"/>
        <w:rPr>
          <w:rFonts w:hint="eastAsia"/>
        </w:rPr>
      </w:pPr>
      <w:r>
        <w:rPr>
          <w:rFonts w:hint="eastAsia"/>
        </w:rPr>
        <w:t xml:space="preserve">HITS </w:t>
      </w:r>
      <w:r>
        <w:rPr>
          <w:rFonts w:hint="eastAsia"/>
        </w:rPr>
        <w:t>算法是信息检索技术中的一种检索算法，和</w:t>
      </w:r>
      <w:r>
        <w:rPr>
          <w:rFonts w:hint="eastAsia"/>
        </w:rPr>
        <w:t>PageRank</w:t>
      </w:r>
      <w:r>
        <w:rPr>
          <w:rFonts w:hint="eastAsia"/>
        </w:rPr>
        <w:t>、</w:t>
      </w:r>
      <w:r>
        <w:rPr>
          <w:rFonts w:hint="eastAsia"/>
        </w:rPr>
        <w:t>SALSA</w:t>
      </w:r>
      <w:r>
        <w:rPr>
          <w:rFonts w:hint="eastAsia"/>
        </w:rPr>
        <w:t>算法一起组成目前比较流行的检索算法，众所周知，</w:t>
      </w:r>
      <w:r>
        <w:rPr>
          <w:rFonts w:hint="eastAsia"/>
        </w:rPr>
        <w:t>PageRank</w:t>
      </w:r>
      <w:r>
        <w:rPr>
          <w:rFonts w:hint="eastAsia"/>
        </w:rPr>
        <w:t>算法在</w:t>
      </w:r>
      <w:r>
        <w:rPr>
          <w:rFonts w:hint="eastAsia"/>
        </w:rPr>
        <w:t>Google</w:t>
      </w:r>
      <w:r>
        <w:rPr>
          <w:rFonts w:hint="eastAsia"/>
        </w:rPr>
        <w:t>的搜索引擎中得到实践和应用，效果就不用说了，大多技术控，都会使用</w:t>
      </w:r>
      <w:r>
        <w:rPr>
          <w:rFonts w:hint="eastAsia"/>
        </w:rPr>
        <w:t>Google</w:t>
      </w:r>
      <w:r>
        <w:rPr>
          <w:rFonts w:hint="eastAsia"/>
        </w:rPr>
        <w:t>搜索引擎来检索自己遇到的问题，其在中国被各方势力的围追堵截，依然没能阻止其熠熠生辉的光亮，如</w:t>
      </w:r>
      <w:r>
        <w:t>www.gfsoso.com</w:t>
      </w:r>
      <w:r>
        <w:t>，</w:t>
      </w:r>
      <w:r>
        <w:t>www.glgoo.com</w:t>
      </w:r>
      <w:r>
        <w:t>其实都是</w:t>
      </w:r>
      <w:r>
        <w:t>Google</w:t>
      </w:r>
      <w:r>
        <w:rPr>
          <w:rFonts w:hint="eastAsia"/>
        </w:rPr>
        <w:t>引擎的影子，可见其魅力所在呀，额，扯远了，今天的主角是</w:t>
      </w:r>
      <w:r>
        <w:rPr>
          <w:rFonts w:hint="eastAsia"/>
        </w:rPr>
        <w:t>HITS</w:t>
      </w:r>
      <w:r>
        <w:rPr>
          <w:rFonts w:hint="eastAsia"/>
        </w:rPr>
        <w:t>算法，</w:t>
      </w:r>
      <w:r>
        <w:rPr>
          <w:rFonts w:hint="eastAsia"/>
        </w:rPr>
        <w:t>HITS</w:t>
      </w:r>
      <w:r>
        <w:rPr>
          <w:rFonts w:hint="eastAsia"/>
        </w:rPr>
        <w:t>算法是</w:t>
      </w:r>
      <w:r>
        <w:rPr>
          <w:rFonts w:hint="eastAsia"/>
        </w:rPr>
        <w:t>Jon Kleinberg</w:t>
      </w:r>
      <w:r>
        <w:rPr>
          <w:rFonts w:hint="eastAsia"/>
        </w:rPr>
        <w:t>提出来的一种链接分析算法，英文全称是</w:t>
      </w:r>
      <w:r>
        <w:rPr>
          <w:rFonts w:hint="eastAsia"/>
        </w:rPr>
        <w:t>Hyperlink-Induced Topic Search</w:t>
      </w:r>
      <w:r>
        <w:rPr>
          <w:rFonts w:hint="eastAsia"/>
        </w:rPr>
        <w:t>，目前已被</w:t>
      </w:r>
      <w:r>
        <w:rPr>
          <w:rFonts w:hint="eastAsia"/>
        </w:rPr>
        <w:t>Teoma</w:t>
      </w:r>
      <w:r>
        <w:rPr>
          <w:rFonts w:hint="eastAsia"/>
        </w:rPr>
        <w:t>搜索引擎（</w:t>
      </w:r>
      <w:r>
        <w:rPr>
          <w:rFonts w:hint="eastAsia"/>
        </w:rPr>
        <w:t>www.teoma.com</w:t>
      </w:r>
      <w:r>
        <w:rPr>
          <w:rFonts w:hint="eastAsia"/>
        </w:rPr>
        <w:t>）作为链接分析算法使用，</w:t>
      </w:r>
      <w:r w:rsidR="00CD7917">
        <w:rPr>
          <w:rFonts w:hint="eastAsia"/>
        </w:rPr>
        <w:t>还有一个重要应用，就是科学杂志里面的影响因子排名。下面来具体讲一下</w:t>
      </w:r>
      <w:r w:rsidR="00CD7917">
        <w:rPr>
          <w:rFonts w:hint="eastAsia"/>
        </w:rPr>
        <w:t>HITS</w:t>
      </w:r>
      <w:r w:rsidR="00CD7917">
        <w:rPr>
          <w:rFonts w:hint="eastAsia"/>
        </w:rPr>
        <w:t>算法。</w:t>
      </w:r>
    </w:p>
    <w:p w:rsidR="00C12585" w:rsidRDefault="00C12585" w:rsidP="0032493E">
      <w:pPr>
        <w:pStyle w:val="1"/>
        <w:rPr>
          <w:rFonts w:hint="eastAsia"/>
        </w:rPr>
      </w:pPr>
      <w:r>
        <w:rPr>
          <w:rFonts w:hint="eastAsia"/>
        </w:rPr>
        <w:t xml:space="preserve">1. </w:t>
      </w:r>
      <w:r>
        <w:rPr>
          <w:rFonts w:hint="eastAsia"/>
        </w:rPr>
        <w:t>基本概念</w:t>
      </w:r>
    </w:p>
    <w:p w:rsidR="00C12585" w:rsidRDefault="00CD7917">
      <w:pPr>
        <w:rPr>
          <w:rFonts w:hint="eastAsia"/>
        </w:rPr>
      </w:pPr>
      <w:r>
        <w:rPr>
          <w:rFonts w:hint="eastAsia"/>
        </w:rPr>
        <w:tab/>
      </w:r>
      <w:r>
        <w:rPr>
          <w:rFonts w:hint="eastAsia"/>
        </w:rPr>
        <w:t>首先介绍</w:t>
      </w:r>
      <w:r>
        <w:rPr>
          <w:rFonts w:hint="eastAsia"/>
        </w:rPr>
        <w:t>HITS</w:t>
      </w:r>
      <w:r>
        <w:rPr>
          <w:rFonts w:hint="eastAsia"/>
        </w:rPr>
        <w:t>的两个基本概念：</w:t>
      </w:r>
      <w:r>
        <w:rPr>
          <w:rFonts w:hint="eastAsia"/>
        </w:rPr>
        <w:t>Hub</w:t>
      </w:r>
      <w:r>
        <w:rPr>
          <w:rFonts w:hint="eastAsia"/>
        </w:rPr>
        <w:t>页面（枢纽页面，</w:t>
      </w:r>
      <w:r>
        <w:rPr>
          <w:rFonts w:hint="eastAsia"/>
        </w:rPr>
        <w:t>Hub</w:t>
      </w:r>
      <w:r>
        <w:rPr>
          <w:rFonts w:hint="eastAsia"/>
        </w:rPr>
        <w:t>）和</w:t>
      </w:r>
      <w:r>
        <w:rPr>
          <w:rFonts w:hint="eastAsia"/>
        </w:rPr>
        <w:t>Authority</w:t>
      </w:r>
      <w:r>
        <w:rPr>
          <w:rFonts w:hint="eastAsia"/>
        </w:rPr>
        <w:t>页面（权威页面），</w:t>
      </w:r>
      <w:r w:rsidR="00C12585">
        <w:rPr>
          <w:rFonts w:hint="eastAsia"/>
        </w:rPr>
        <w:t>Authority</w:t>
      </w:r>
      <w:r w:rsidR="00C12585">
        <w:rPr>
          <w:rFonts w:hint="eastAsia"/>
        </w:rPr>
        <w:t>页面是指与某个领域或者某个主题相关的高质量的网页，比如搜索引擎领域，</w:t>
      </w:r>
      <w:r w:rsidR="00C12585">
        <w:rPr>
          <w:rFonts w:hint="eastAsia"/>
        </w:rPr>
        <w:t>Google</w:t>
      </w:r>
      <w:r w:rsidR="00C12585">
        <w:rPr>
          <w:rFonts w:hint="eastAsia"/>
        </w:rPr>
        <w:t>和百度首页即该领域的高质量网页，在视频领域，优酷和</w:t>
      </w:r>
      <w:r w:rsidR="00C12585">
        <w:rPr>
          <w:rFonts w:hint="eastAsia"/>
        </w:rPr>
        <w:t>YouTube</w:t>
      </w:r>
      <w:r w:rsidR="00C12585">
        <w:rPr>
          <w:rFonts w:hint="eastAsia"/>
        </w:rPr>
        <w:t>等首页即该领域的高质量网页，</w:t>
      </w:r>
      <w:r>
        <w:rPr>
          <w:rFonts w:hint="eastAsia"/>
        </w:rPr>
        <w:t xml:space="preserve">Hub </w:t>
      </w:r>
      <w:r>
        <w:rPr>
          <w:rFonts w:hint="eastAsia"/>
        </w:rPr>
        <w:t>页面是指包含了很多高质量“</w:t>
      </w:r>
      <w:r>
        <w:rPr>
          <w:rFonts w:hint="eastAsia"/>
        </w:rPr>
        <w:t>Authority</w:t>
      </w:r>
      <w:r>
        <w:rPr>
          <w:rFonts w:hint="eastAsia"/>
        </w:rPr>
        <w:t>”页面链接的网页，</w:t>
      </w:r>
      <w:r w:rsidR="00C12585">
        <w:rPr>
          <w:rFonts w:hint="eastAsia"/>
        </w:rPr>
        <w:t>比如</w:t>
      </w:r>
      <w:r w:rsidR="00C12585">
        <w:rPr>
          <w:rFonts w:hint="eastAsia"/>
        </w:rPr>
        <w:t>hao123</w:t>
      </w:r>
      <w:r w:rsidR="00C12585">
        <w:rPr>
          <w:rFonts w:hint="eastAsia"/>
        </w:rPr>
        <w:t>。</w:t>
      </w:r>
      <w:r w:rsidR="00C12585">
        <w:rPr>
          <w:rFonts w:hint="eastAsia"/>
        </w:rPr>
        <w:t>HITS</w:t>
      </w:r>
      <w:r w:rsidR="00C12585">
        <w:rPr>
          <w:rFonts w:hint="eastAsia"/>
        </w:rPr>
        <w:t>算法的目的即是通过一定的技术手段，在海量网页中找到与用户查询主题相关的高质量“</w:t>
      </w:r>
      <w:r w:rsidR="00C12585">
        <w:rPr>
          <w:rFonts w:hint="eastAsia"/>
        </w:rPr>
        <w:t>Authority</w:t>
      </w:r>
      <w:r w:rsidR="00C12585">
        <w:rPr>
          <w:rFonts w:hint="eastAsia"/>
        </w:rPr>
        <w:t>”页面和“</w:t>
      </w:r>
      <w:r w:rsidR="00C12585">
        <w:rPr>
          <w:rFonts w:hint="eastAsia"/>
        </w:rPr>
        <w:t>Hub</w:t>
      </w:r>
      <w:r w:rsidR="00C12585">
        <w:rPr>
          <w:rFonts w:hint="eastAsia"/>
        </w:rPr>
        <w:t>”页面，尤其是“</w:t>
      </w:r>
      <w:r w:rsidR="00C12585">
        <w:rPr>
          <w:rFonts w:hint="eastAsia"/>
        </w:rPr>
        <w:t>Authority</w:t>
      </w:r>
      <w:r w:rsidR="00C12585">
        <w:rPr>
          <w:rFonts w:hint="eastAsia"/>
        </w:rPr>
        <w:t>”页面，因为这些页面代表了能够满足用户查询的高质量的内容，搜索引擎以此作为搜索结果返回给用户。</w:t>
      </w:r>
    </w:p>
    <w:p w:rsidR="00C12585" w:rsidRDefault="00C12585" w:rsidP="0032493E">
      <w:pPr>
        <w:pStyle w:val="1"/>
        <w:rPr>
          <w:rFonts w:hint="eastAsia"/>
        </w:rPr>
      </w:pPr>
      <w:r>
        <w:rPr>
          <w:rFonts w:hint="eastAsia"/>
        </w:rPr>
        <w:t xml:space="preserve">2. </w:t>
      </w:r>
      <w:r>
        <w:rPr>
          <w:rFonts w:hint="eastAsia"/>
        </w:rPr>
        <w:t>算法基本思想：相互增强关系</w:t>
      </w:r>
    </w:p>
    <w:p w:rsidR="00C12585" w:rsidRDefault="00C12585">
      <w:pPr>
        <w:rPr>
          <w:rFonts w:hint="eastAsia"/>
        </w:rPr>
      </w:pPr>
      <w:r>
        <w:rPr>
          <w:rFonts w:hint="eastAsia"/>
        </w:rPr>
        <w:tab/>
      </w:r>
      <w:r>
        <w:rPr>
          <w:rFonts w:hint="eastAsia"/>
        </w:rPr>
        <w:t>基本假设</w:t>
      </w:r>
      <w:r>
        <w:rPr>
          <w:rFonts w:hint="eastAsia"/>
        </w:rPr>
        <w:t>1</w:t>
      </w:r>
      <w:r>
        <w:rPr>
          <w:rFonts w:hint="eastAsia"/>
        </w:rPr>
        <w:t>：一个好的</w:t>
      </w:r>
      <w:r>
        <w:rPr>
          <w:rFonts w:hint="eastAsia"/>
        </w:rPr>
        <w:t>Authority</w:t>
      </w:r>
      <w:r>
        <w:rPr>
          <w:rFonts w:hint="eastAsia"/>
        </w:rPr>
        <w:t>页面会被很多好的</w:t>
      </w:r>
      <w:r>
        <w:rPr>
          <w:rFonts w:hint="eastAsia"/>
        </w:rPr>
        <w:t>Hub</w:t>
      </w:r>
      <w:r>
        <w:rPr>
          <w:rFonts w:hint="eastAsia"/>
        </w:rPr>
        <w:t>页面指向。</w:t>
      </w:r>
    </w:p>
    <w:p w:rsidR="00C12585" w:rsidRDefault="00C12585">
      <w:pPr>
        <w:rPr>
          <w:rFonts w:hint="eastAsia"/>
        </w:rPr>
      </w:pPr>
      <w:r>
        <w:rPr>
          <w:rFonts w:hint="eastAsia"/>
        </w:rPr>
        <w:tab/>
      </w:r>
      <w:r>
        <w:rPr>
          <w:rFonts w:hint="eastAsia"/>
        </w:rPr>
        <w:t>基本假设</w:t>
      </w:r>
      <w:r>
        <w:rPr>
          <w:rFonts w:hint="eastAsia"/>
        </w:rPr>
        <w:t>2</w:t>
      </w:r>
      <w:r>
        <w:rPr>
          <w:rFonts w:hint="eastAsia"/>
        </w:rPr>
        <w:t>：一个号的</w:t>
      </w:r>
      <w:r>
        <w:rPr>
          <w:rFonts w:hint="eastAsia"/>
        </w:rPr>
        <w:t>Hub</w:t>
      </w:r>
      <w:r>
        <w:rPr>
          <w:rFonts w:hint="eastAsia"/>
        </w:rPr>
        <w:t>页面会指向很多好的</w:t>
      </w:r>
      <w:r>
        <w:rPr>
          <w:rFonts w:hint="eastAsia"/>
        </w:rPr>
        <w:t>Authority</w:t>
      </w:r>
      <w:r>
        <w:rPr>
          <w:rFonts w:hint="eastAsia"/>
        </w:rPr>
        <w:t>页面；</w:t>
      </w:r>
    </w:p>
    <w:p w:rsidR="00C12585" w:rsidRDefault="00C12585" w:rsidP="0032493E">
      <w:pPr>
        <w:pStyle w:val="1"/>
        <w:rPr>
          <w:rFonts w:hint="eastAsia"/>
        </w:rPr>
      </w:pPr>
      <w:r>
        <w:rPr>
          <w:rFonts w:hint="eastAsia"/>
        </w:rPr>
        <w:t>3. HITS</w:t>
      </w:r>
      <w:r>
        <w:rPr>
          <w:rFonts w:hint="eastAsia"/>
        </w:rPr>
        <w:t>算法</w:t>
      </w:r>
    </w:p>
    <w:p w:rsidR="00C12585" w:rsidRDefault="00C12585">
      <w:pPr>
        <w:rPr>
          <w:rFonts w:hint="eastAsia"/>
        </w:rPr>
      </w:pPr>
      <w:r>
        <w:rPr>
          <w:rFonts w:hint="eastAsia"/>
        </w:rPr>
        <w:tab/>
      </w:r>
      <w:r>
        <w:rPr>
          <w:rFonts w:hint="eastAsia"/>
        </w:rPr>
        <w:t>具体算法：利用上面提到的两个基本假设，以及相互增强关系等原则进行多轮迭代计算，每轮迭代计算更新每一个页面的两个权值，知道权值稳定不再发生明显的变化为止。</w:t>
      </w:r>
    </w:p>
    <w:p w:rsidR="00C12585" w:rsidRDefault="00C12585">
      <w:pPr>
        <w:rPr>
          <w:rFonts w:hint="eastAsia"/>
        </w:rPr>
      </w:pPr>
      <w:r>
        <w:rPr>
          <w:rFonts w:hint="eastAsia"/>
        </w:rPr>
        <w:t>步骤：</w:t>
      </w:r>
    </w:p>
    <w:p w:rsidR="00C12585" w:rsidRDefault="00C12585" w:rsidP="0032493E">
      <w:pPr>
        <w:pStyle w:val="2"/>
        <w:rPr>
          <w:rFonts w:hint="eastAsia"/>
        </w:rPr>
      </w:pPr>
      <w:r>
        <w:rPr>
          <w:rFonts w:hint="eastAsia"/>
        </w:rPr>
        <w:t xml:space="preserve">3.1 </w:t>
      </w:r>
      <w:r>
        <w:rPr>
          <w:rFonts w:hint="eastAsia"/>
        </w:rPr>
        <w:t>根集合</w:t>
      </w:r>
    </w:p>
    <w:p w:rsidR="00C12585" w:rsidRDefault="00C12585">
      <w:pPr>
        <w:rPr>
          <w:rFonts w:hint="eastAsia"/>
        </w:rPr>
      </w:pPr>
      <w:r>
        <w:rPr>
          <w:rFonts w:hint="eastAsia"/>
        </w:rPr>
        <w:tab/>
        <w:t>1</w:t>
      </w:r>
      <w:r>
        <w:rPr>
          <w:rFonts w:hint="eastAsia"/>
        </w:rPr>
        <w:t>）</w:t>
      </w:r>
      <w:r>
        <w:rPr>
          <w:rFonts w:hint="eastAsia"/>
        </w:rPr>
        <w:t xml:space="preserve"> </w:t>
      </w:r>
      <w:r>
        <w:rPr>
          <w:rFonts w:hint="eastAsia"/>
        </w:rPr>
        <w:t>将查询</w:t>
      </w:r>
      <w:r>
        <w:rPr>
          <w:rFonts w:hint="eastAsia"/>
        </w:rPr>
        <w:t>q</w:t>
      </w:r>
      <w:r>
        <w:rPr>
          <w:rFonts w:hint="eastAsia"/>
        </w:rPr>
        <w:t>提交给基于关键词查询的检索系统，从返回结果页面的集合总取前</w:t>
      </w:r>
      <w:r>
        <w:rPr>
          <w:rFonts w:hint="eastAsia"/>
        </w:rPr>
        <w:t>n</w:t>
      </w:r>
      <w:r>
        <w:rPr>
          <w:rFonts w:hint="eastAsia"/>
        </w:rPr>
        <w:t>个网页（如</w:t>
      </w:r>
      <w:r>
        <w:rPr>
          <w:rFonts w:hint="eastAsia"/>
        </w:rPr>
        <w:t>n=200</w:t>
      </w:r>
      <w:r>
        <w:rPr>
          <w:rFonts w:hint="eastAsia"/>
        </w:rPr>
        <w:t>），作为根集合（</w:t>
      </w:r>
      <w:r>
        <w:rPr>
          <w:rFonts w:hint="eastAsia"/>
        </w:rPr>
        <w:t>root set</w:t>
      </w:r>
      <w:r>
        <w:rPr>
          <w:rFonts w:hint="eastAsia"/>
        </w:rPr>
        <w:t>），记为</w:t>
      </w:r>
      <w:r>
        <w:rPr>
          <w:rFonts w:hint="eastAsia"/>
        </w:rPr>
        <w:t>root</w:t>
      </w:r>
      <w:r>
        <w:rPr>
          <w:rFonts w:hint="eastAsia"/>
        </w:rPr>
        <w:t>，则</w:t>
      </w:r>
      <w:r>
        <w:rPr>
          <w:rFonts w:hint="eastAsia"/>
        </w:rPr>
        <w:t>root</w:t>
      </w:r>
      <w:r>
        <w:rPr>
          <w:rFonts w:hint="eastAsia"/>
        </w:rPr>
        <w:t>满足：</w:t>
      </w:r>
    </w:p>
    <w:p w:rsidR="00C12585" w:rsidRDefault="00C12585">
      <w:pPr>
        <w:rPr>
          <w:rFonts w:hint="eastAsia"/>
        </w:rPr>
      </w:pPr>
      <w:r>
        <w:rPr>
          <w:rFonts w:hint="eastAsia"/>
        </w:rPr>
        <w:tab/>
      </w:r>
      <w:r>
        <w:rPr>
          <w:rFonts w:hint="eastAsia"/>
        </w:rPr>
        <w:t>①</w:t>
      </w:r>
      <w:r>
        <w:rPr>
          <w:rFonts w:hint="eastAsia"/>
        </w:rPr>
        <w:t xml:space="preserve"> root</w:t>
      </w:r>
      <w:r>
        <w:rPr>
          <w:rFonts w:hint="eastAsia"/>
        </w:rPr>
        <w:t>中的网页数量较少；</w:t>
      </w:r>
    </w:p>
    <w:p w:rsidR="00C12585" w:rsidRDefault="00C12585">
      <w:pPr>
        <w:rPr>
          <w:rFonts w:hint="eastAsia"/>
        </w:rPr>
      </w:pPr>
      <w:r>
        <w:rPr>
          <w:rFonts w:hint="eastAsia"/>
        </w:rPr>
        <w:tab/>
      </w:r>
      <w:r>
        <w:rPr>
          <w:rFonts w:hint="eastAsia"/>
        </w:rPr>
        <w:t>②</w:t>
      </w:r>
      <w:r>
        <w:rPr>
          <w:rFonts w:hint="eastAsia"/>
        </w:rPr>
        <w:t xml:space="preserve"> root</w:t>
      </w:r>
      <w:r>
        <w:rPr>
          <w:rFonts w:hint="eastAsia"/>
        </w:rPr>
        <w:t>中的网页是与查询</w:t>
      </w:r>
      <w:r>
        <w:rPr>
          <w:rFonts w:hint="eastAsia"/>
        </w:rPr>
        <w:t>q</w:t>
      </w:r>
      <w:r>
        <w:rPr>
          <w:rFonts w:hint="eastAsia"/>
        </w:rPr>
        <w:t>相关的网页；</w:t>
      </w:r>
    </w:p>
    <w:p w:rsidR="00C12585" w:rsidRDefault="00C12585">
      <w:pPr>
        <w:rPr>
          <w:rFonts w:hint="eastAsia"/>
        </w:rPr>
      </w:pPr>
      <w:r>
        <w:rPr>
          <w:rFonts w:hint="eastAsia"/>
        </w:rPr>
        <w:tab/>
      </w:r>
      <w:r>
        <w:rPr>
          <w:rFonts w:hint="eastAsia"/>
        </w:rPr>
        <w:t>③</w:t>
      </w:r>
      <w:r>
        <w:rPr>
          <w:rFonts w:hint="eastAsia"/>
        </w:rPr>
        <w:t xml:space="preserve"> root</w:t>
      </w:r>
      <w:r>
        <w:rPr>
          <w:rFonts w:hint="eastAsia"/>
        </w:rPr>
        <w:t>中的网页包含较多的权威（</w:t>
      </w:r>
      <w:r>
        <w:rPr>
          <w:rFonts w:hint="eastAsia"/>
        </w:rPr>
        <w:t>Authority</w:t>
      </w:r>
      <w:r>
        <w:rPr>
          <w:rFonts w:hint="eastAsia"/>
        </w:rPr>
        <w:t>）网页。</w:t>
      </w:r>
    </w:p>
    <w:p w:rsidR="00C12585" w:rsidRDefault="00C12585">
      <w:pPr>
        <w:rPr>
          <w:rFonts w:hint="eastAsia"/>
        </w:rPr>
      </w:pPr>
      <w:r>
        <w:rPr>
          <w:rFonts w:hint="eastAsia"/>
        </w:rPr>
        <w:t>这个集合是个有向图结构：</w:t>
      </w:r>
      <w:r>
        <w:rPr>
          <w:rFonts w:hint="eastAsia"/>
        </w:rPr>
        <w:t>G(V,E)</w:t>
      </w:r>
      <w:r>
        <w:rPr>
          <w:rFonts w:hint="eastAsia"/>
        </w:rPr>
        <w:t>。</w:t>
      </w:r>
    </w:p>
    <w:p w:rsidR="00C12585" w:rsidRDefault="00C12585" w:rsidP="0032493E">
      <w:pPr>
        <w:pStyle w:val="2"/>
        <w:rPr>
          <w:rFonts w:hint="eastAsia"/>
        </w:rPr>
      </w:pPr>
      <w:r>
        <w:rPr>
          <w:rFonts w:hint="eastAsia"/>
        </w:rPr>
        <w:t xml:space="preserve">3.2 </w:t>
      </w:r>
      <w:r>
        <w:rPr>
          <w:rFonts w:hint="eastAsia"/>
        </w:rPr>
        <w:t>扩展集合</w:t>
      </w:r>
      <w:r>
        <w:rPr>
          <w:rFonts w:hint="eastAsia"/>
        </w:rPr>
        <w:t>base</w:t>
      </w:r>
    </w:p>
    <w:p w:rsidR="00C12585" w:rsidRDefault="00C12585">
      <w:pPr>
        <w:rPr>
          <w:rFonts w:hint="eastAsia"/>
        </w:rPr>
      </w:pPr>
      <w:r>
        <w:rPr>
          <w:rFonts w:hint="eastAsia"/>
        </w:rPr>
        <w:tab/>
      </w:r>
      <w:r>
        <w:rPr>
          <w:rFonts w:hint="eastAsia"/>
        </w:rPr>
        <w:t>在根集</w:t>
      </w:r>
      <w:r>
        <w:rPr>
          <w:rFonts w:hint="eastAsia"/>
        </w:rPr>
        <w:t>root</w:t>
      </w:r>
      <w:r>
        <w:rPr>
          <w:rFonts w:hint="eastAsia"/>
        </w:rPr>
        <w:t>的基础上，</w:t>
      </w:r>
      <w:r>
        <w:rPr>
          <w:rFonts w:hint="eastAsia"/>
        </w:rPr>
        <w:t>HITS</w:t>
      </w:r>
      <w:r>
        <w:rPr>
          <w:rFonts w:hint="eastAsia"/>
        </w:rPr>
        <w:t>算法对网页集合进行扩充集合</w:t>
      </w:r>
      <w:r>
        <w:rPr>
          <w:rFonts w:hint="eastAsia"/>
        </w:rPr>
        <w:t>base</w:t>
      </w:r>
      <w:r>
        <w:rPr>
          <w:rFonts w:hint="eastAsia"/>
        </w:rPr>
        <w:t>，扩充原则是：凡是与</w:t>
      </w:r>
      <w:r>
        <w:rPr>
          <w:rFonts w:hint="eastAsia"/>
        </w:rPr>
        <w:lastRenderedPageBreak/>
        <w:t>根集内网页有直接链接指向关系的网页都被扩充到集合</w:t>
      </w:r>
      <w:r>
        <w:rPr>
          <w:rFonts w:hint="eastAsia"/>
        </w:rPr>
        <w:t>base</w:t>
      </w:r>
      <w:r>
        <w:rPr>
          <w:rFonts w:hint="eastAsia"/>
        </w:rPr>
        <w:t>，无论是有链接指向根集内页面也好，或者是根集页面有链接指向的页面也好，都被扩充进入扩展网页集合</w:t>
      </w:r>
      <w:r>
        <w:rPr>
          <w:rFonts w:hint="eastAsia"/>
        </w:rPr>
        <w:t>base</w:t>
      </w:r>
      <w:r>
        <w:rPr>
          <w:rFonts w:hint="eastAsia"/>
        </w:rPr>
        <w:t>，</w:t>
      </w:r>
      <w:r>
        <w:rPr>
          <w:rFonts w:hint="eastAsia"/>
        </w:rPr>
        <w:t>HITS</w:t>
      </w:r>
      <w:r>
        <w:rPr>
          <w:rFonts w:hint="eastAsia"/>
        </w:rPr>
        <w:t>算法在这个扩充网页集合内寻找好的“</w:t>
      </w:r>
      <w:r>
        <w:rPr>
          <w:rFonts w:hint="eastAsia"/>
        </w:rPr>
        <w:t>Hub</w:t>
      </w:r>
      <w:r>
        <w:rPr>
          <w:rFonts w:hint="eastAsia"/>
        </w:rPr>
        <w:t>”页面与好的“</w:t>
      </w:r>
      <w:r>
        <w:rPr>
          <w:rFonts w:hint="eastAsia"/>
        </w:rPr>
        <w:t>Authority</w:t>
      </w:r>
      <w:r>
        <w:rPr>
          <w:rFonts w:hint="eastAsia"/>
        </w:rPr>
        <w:t>”页面。</w:t>
      </w:r>
    </w:p>
    <w:p w:rsidR="00C12585" w:rsidRDefault="00C12585">
      <w:pPr>
        <w:rPr>
          <w:rFonts w:hint="eastAsia"/>
        </w:rPr>
      </w:pPr>
      <w:r>
        <w:rPr>
          <w:noProof/>
        </w:rPr>
        <w:drawing>
          <wp:inline distT="0" distB="0" distL="0" distR="0">
            <wp:extent cx="2969971" cy="2050362"/>
            <wp:effectExtent l="0" t="0" r="1905" b="7620"/>
            <wp:docPr id="1" name="图片 1" descr="http://img.my.csdn.net/uploads/201209/24/1348482408_8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09/24/1348482408_824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9870" cy="2050292"/>
                    </a:xfrm>
                    <a:prstGeom prst="rect">
                      <a:avLst/>
                    </a:prstGeom>
                    <a:noFill/>
                    <a:ln>
                      <a:noFill/>
                    </a:ln>
                  </pic:spPr>
                </pic:pic>
              </a:graphicData>
            </a:graphic>
          </wp:inline>
        </w:drawing>
      </w:r>
    </w:p>
    <w:p w:rsidR="00C12585" w:rsidRDefault="00C12585">
      <w:pPr>
        <w:rPr>
          <w:rFonts w:hint="eastAsia"/>
        </w:rPr>
      </w:pPr>
      <w:r>
        <w:rPr>
          <w:rFonts w:hint="eastAsia"/>
        </w:rPr>
        <w:t>图</w:t>
      </w:r>
      <w:r>
        <w:rPr>
          <w:rFonts w:hint="eastAsia"/>
        </w:rPr>
        <w:t xml:space="preserve">2 </w:t>
      </w:r>
      <w:r>
        <w:rPr>
          <w:rFonts w:hint="eastAsia"/>
        </w:rPr>
        <w:t>根集与扩展集</w:t>
      </w:r>
    </w:p>
    <w:p w:rsidR="008805B6" w:rsidRDefault="00C12585" w:rsidP="0032493E">
      <w:pPr>
        <w:pStyle w:val="2"/>
        <w:rPr>
          <w:rFonts w:hint="eastAsia"/>
        </w:rPr>
      </w:pPr>
      <w:r>
        <w:rPr>
          <w:rFonts w:hint="eastAsia"/>
        </w:rPr>
        <w:t xml:space="preserve">3.3 </w:t>
      </w:r>
      <w:r>
        <w:rPr>
          <w:rFonts w:hint="eastAsia"/>
        </w:rPr>
        <w:t>计算扩展集</w:t>
      </w:r>
      <w:r>
        <w:rPr>
          <w:rFonts w:hint="eastAsia"/>
        </w:rPr>
        <w:t>base</w:t>
      </w:r>
      <w:r>
        <w:rPr>
          <w:rFonts w:hint="eastAsia"/>
        </w:rPr>
        <w:t>中所有页面的</w:t>
      </w:r>
      <w:r>
        <w:rPr>
          <w:rFonts w:hint="eastAsia"/>
        </w:rPr>
        <w:t>Hub</w:t>
      </w:r>
      <w:r>
        <w:rPr>
          <w:rFonts w:hint="eastAsia"/>
        </w:rPr>
        <w:t>值和</w:t>
      </w:r>
      <w:r>
        <w:rPr>
          <w:rFonts w:hint="eastAsia"/>
        </w:rPr>
        <w:t>Authority</w:t>
      </w:r>
      <w:r>
        <w:rPr>
          <w:rFonts w:hint="eastAsia"/>
        </w:rPr>
        <w:t>值</w:t>
      </w:r>
    </w:p>
    <w:p w:rsidR="008805B6" w:rsidRDefault="008805B6">
      <w:pPr>
        <w:rPr>
          <w:rFonts w:hint="eastAsia"/>
        </w:rPr>
      </w:pPr>
      <w:r>
        <w:rPr>
          <w:rFonts w:hint="eastAsia"/>
        </w:rPr>
        <w:t>步骤：</w:t>
      </w:r>
    </w:p>
    <w:p w:rsidR="008805B6" w:rsidRDefault="008805B6">
      <w:pPr>
        <w:rPr>
          <w:rFonts w:hint="eastAsia"/>
        </w:rPr>
      </w:pPr>
      <w:r>
        <w:rPr>
          <w:rFonts w:hint="eastAsia"/>
        </w:rPr>
        <w:t>1.</w:t>
      </w:r>
      <w:r>
        <w:rPr>
          <w:rFonts w:hint="eastAsia"/>
        </w:rPr>
        <w:t>）</w:t>
      </w:r>
      <w:r>
        <w:rPr>
          <w:rFonts w:hint="eastAsia"/>
        </w:rPr>
        <w:t xml:space="preserve"> </w:t>
      </w:r>
      <w:r>
        <w:rPr>
          <w:rFonts w:hint="eastAsia"/>
        </w:rPr>
        <w:t>对于任意的网页</w:t>
      </w:r>
      <w:r>
        <w:rPr>
          <w:rFonts w:hint="eastAsia"/>
        </w:rPr>
        <w:t>p</w:t>
      </w:r>
      <w:r>
        <w:rPr>
          <w:rFonts w:hint="eastAsia"/>
        </w:rPr>
        <w:t>，有</w:t>
      </w:r>
      <w:r w:rsidRPr="008805B6">
        <w:rPr>
          <w:position w:val="-14"/>
        </w:rPr>
        <w:object w:dxaOrig="22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0pt;height:20.15pt" o:ole="">
            <v:imagedata r:id="rId6" o:title=""/>
          </v:shape>
          <o:OLEObject Type="Embed" ProgID="Equation.DSMT4" ShapeID="_x0000_i1026" DrawAspect="Content" ObjectID="_1478781543" r:id="rId7"/>
        </w:object>
      </w:r>
      <w:r>
        <w:rPr>
          <w:rFonts w:hint="eastAsia"/>
        </w:rPr>
        <w:t>；</w:t>
      </w:r>
    </w:p>
    <w:p w:rsidR="008805B6" w:rsidRDefault="008805B6">
      <w:pPr>
        <w:rPr>
          <w:rFonts w:hint="eastAsia"/>
        </w:rPr>
      </w:pPr>
      <w:r>
        <w:rPr>
          <w:rFonts w:hint="eastAsia"/>
        </w:rPr>
        <w:t>2.</w:t>
      </w:r>
      <w:r>
        <w:rPr>
          <w:rFonts w:hint="eastAsia"/>
        </w:rPr>
        <w:t>）</w:t>
      </w:r>
      <w:r>
        <w:rPr>
          <w:rFonts w:hint="eastAsia"/>
        </w:rPr>
        <w:t>Authority</w:t>
      </w:r>
      <w:r>
        <w:rPr>
          <w:rFonts w:hint="eastAsia"/>
        </w:rPr>
        <w:t>更新：</w:t>
      </w:r>
      <w:r w:rsidRPr="008805B6">
        <w:rPr>
          <w:position w:val="-28"/>
        </w:rPr>
        <w:object w:dxaOrig="2000" w:dyaOrig="540">
          <v:shape id="_x0000_i1025" type="#_x0000_t75" style="width:100.2pt;height:27.05pt" o:ole="">
            <v:imagedata r:id="rId8" o:title=""/>
          </v:shape>
          <o:OLEObject Type="Embed" ProgID="Equation.DSMT4" ShapeID="_x0000_i1025" DrawAspect="Content" ObjectID="_1478781544" r:id="rId9"/>
        </w:object>
      </w:r>
      <w:r>
        <w:rPr>
          <w:rFonts w:hint="eastAsia"/>
        </w:rPr>
        <w:t>；</w:t>
      </w:r>
    </w:p>
    <w:p w:rsidR="008805B6" w:rsidRDefault="008805B6">
      <w:pPr>
        <w:rPr>
          <w:rFonts w:hint="eastAsia"/>
        </w:rPr>
      </w:pPr>
      <w:r>
        <w:rPr>
          <w:rFonts w:hint="eastAsia"/>
        </w:rPr>
        <w:t>3.</w:t>
      </w:r>
      <w:r>
        <w:rPr>
          <w:rFonts w:hint="eastAsia"/>
        </w:rPr>
        <w:t>）</w:t>
      </w:r>
      <w:r>
        <w:rPr>
          <w:rFonts w:hint="eastAsia"/>
        </w:rPr>
        <w:t>Hub</w:t>
      </w:r>
      <w:r>
        <w:rPr>
          <w:rFonts w:hint="eastAsia"/>
        </w:rPr>
        <w:t>更新：</w:t>
      </w:r>
      <w:r>
        <w:rPr>
          <w:rFonts w:hint="eastAsia"/>
        </w:rPr>
        <w:t xml:space="preserve"> </w:t>
      </w:r>
      <w:r w:rsidRPr="008805B6">
        <w:rPr>
          <w:position w:val="-28"/>
        </w:rPr>
        <w:object w:dxaOrig="2000" w:dyaOrig="540">
          <v:shape id="_x0000_i1027" type="#_x0000_t75" style="width:100.2pt;height:27.05pt" o:ole="">
            <v:imagedata r:id="rId10" o:title=""/>
          </v:shape>
          <o:OLEObject Type="Embed" ProgID="Equation.DSMT4" ShapeID="_x0000_i1027" DrawAspect="Content" ObjectID="_1478781545" r:id="rId11"/>
        </w:object>
      </w:r>
      <w:r>
        <w:rPr>
          <w:rFonts w:hint="eastAsia"/>
        </w:rPr>
        <w:t>；</w:t>
      </w:r>
    </w:p>
    <w:p w:rsidR="008805B6" w:rsidRDefault="008805B6">
      <w:pPr>
        <w:rPr>
          <w:rFonts w:hint="eastAsia"/>
        </w:rPr>
      </w:pPr>
      <w:r>
        <w:rPr>
          <w:rFonts w:hint="eastAsia"/>
        </w:rPr>
        <w:t>4.</w:t>
      </w:r>
      <w:r>
        <w:rPr>
          <w:rFonts w:hint="eastAsia"/>
        </w:rPr>
        <w:t>）正则化。</w:t>
      </w:r>
    </w:p>
    <w:p w:rsidR="008805B6" w:rsidRDefault="008805B6">
      <w:pPr>
        <w:rPr>
          <w:rFonts w:hint="eastAsia"/>
        </w:rPr>
      </w:pPr>
      <w:r>
        <w:rPr>
          <w:rFonts w:hint="eastAsia"/>
        </w:rPr>
        <w:t>伪代码：</w:t>
      </w:r>
    </w:p>
    <w:tbl>
      <w:tblPr>
        <w:tblStyle w:val="a6"/>
        <w:tblW w:w="0" w:type="auto"/>
        <w:tblBorders>
          <w:insideH w:val="none" w:sz="0" w:space="0" w:color="auto"/>
          <w:insideV w:val="none" w:sz="0" w:space="0" w:color="auto"/>
        </w:tblBorders>
        <w:tblLook w:val="04A0" w:firstRow="1" w:lastRow="0" w:firstColumn="1" w:lastColumn="0" w:noHBand="0" w:noVBand="1"/>
      </w:tblPr>
      <w:tblGrid>
        <w:gridCol w:w="534"/>
        <w:gridCol w:w="7988"/>
      </w:tblGrid>
      <w:tr w:rsidR="008805B6" w:rsidTr="00BC3E4B">
        <w:tc>
          <w:tcPr>
            <w:tcW w:w="534" w:type="dxa"/>
          </w:tcPr>
          <w:p w:rsidR="008805B6" w:rsidRDefault="00BC3E4B">
            <w:r>
              <w:rPr>
                <w:rFonts w:hint="eastAsia"/>
              </w:rPr>
              <w:t>1</w:t>
            </w:r>
          </w:p>
        </w:tc>
        <w:tc>
          <w:tcPr>
            <w:tcW w:w="7988" w:type="dxa"/>
          </w:tcPr>
          <w:p w:rsidR="008805B6" w:rsidRDefault="00BC3E4B">
            <w:r w:rsidRPr="00BC3E4B">
              <w:t>G := set of pages</w:t>
            </w:r>
          </w:p>
        </w:tc>
      </w:tr>
      <w:tr w:rsidR="008805B6" w:rsidTr="00BC3E4B">
        <w:tc>
          <w:tcPr>
            <w:tcW w:w="534" w:type="dxa"/>
          </w:tcPr>
          <w:p w:rsidR="008805B6" w:rsidRDefault="00BC3E4B">
            <w:r>
              <w:rPr>
                <w:rFonts w:hint="eastAsia"/>
              </w:rPr>
              <w:t>2</w:t>
            </w:r>
          </w:p>
        </w:tc>
        <w:tc>
          <w:tcPr>
            <w:tcW w:w="7988" w:type="dxa"/>
          </w:tcPr>
          <w:p w:rsidR="008805B6" w:rsidRPr="00BC3E4B" w:rsidRDefault="00BC3E4B">
            <w:r w:rsidRPr="00BC3E4B">
              <w:t>for each page p in G do</w:t>
            </w:r>
          </w:p>
        </w:tc>
      </w:tr>
      <w:tr w:rsidR="008805B6" w:rsidTr="00BC3E4B">
        <w:tc>
          <w:tcPr>
            <w:tcW w:w="534" w:type="dxa"/>
          </w:tcPr>
          <w:p w:rsidR="008805B6" w:rsidRDefault="00BC3E4B">
            <w:r>
              <w:rPr>
                <w:rFonts w:hint="eastAsia"/>
              </w:rPr>
              <w:t>3</w:t>
            </w:r>
          </w:p>
        </w:tc>
        <w:tc>
          <w:tcPr>
            <w:tcW w:w="7988" w:type="dxa"/>
          </w:tcPr>
          <w:p w:rsidR="008805B6" w:rsidRDefault="00BC3E4B">
            <w:r w:rsidRPr="00BC3E4B">
              <w:t xml:space="preserve">  p.auth = 1 // p.auth is the authority score of the page p</w:t>
            </w:r>
          </w:p>
        </w:tc>
      </w:tr>
      <w:tr w:rsidR="008805B6" w:rsidTr="00BC3E4B">
        <w:tc>
          <w:tcPr>
            <w:tcW w:w="534" w:type="dxa"/>
          </w:tcPr>
          <w:p w:rsidR="008805B6" w:rsidRDefault="00BC3E4B">
            <w:r>
              <w:rPr>
                <w:rFonts w:hint="eastAsia"/>
              </w:rPr>
              <w:t>4</w:t>
            </w:r>
          </w:p>
        </w:tc>
        <w:tc>
          <w:tcPr>
            <w:tcW w:w="7988" w:type="dxa"/>
          </w:tcPr>
          <w:p w:rsidR="008805B6" w:rsidRDefault="00BC3E4B">
            <w:r>
              <w:rPr>
                <w:rFonts w:hint="eastAsia"/>
              </w:rPr>
              <w:t xml:space="preserve">  </w:t>
            </w:r>
            <w:r w:rsidRPr="00BC3E4B">
              <w:t>p.hub = 1 // p.hub is the hub score of the page p</w:t>
            </w:r>
          </w:p>
        </w:tc>
      </w:tr>
      <w:tr w:rsidR="008805B6" w:rsidTr="00BC3E4B">
        <w:tc>
          <w:tcPr>
            <w:tcW w:w="534" w:type="dxa"/>
          </w:tcPr>
          <w:p w:rsidR="008805B6" w:rsidRDefault="00BC3E4B">
            <w:r>
              <w:rPr>
                <w:rFonts w:hint="eastAsia"/>
              </w:rPr>
              <w:t>5</w:t>
            </w:r>
          </w:p>
        </w:tc>
        <w:tc>
          <w:tcPr>
            <w:tcW w:w="7988" w:type="dxa"/>
          </w:tcPr>
          <w:p w:rsidR="008805B6" w:rsidRDefault="00BC3E4B">
            <w:r w:rsidRPr="00BC3E4B">
              <w:t>function HubsAndAuthorities(G)</w:t>
            </w:r>
          </w:p>
        </w:tc>
      </w:tr>
      <w:tr w:rsidR="008805B6" w:rsidTr="00BC3E4B">
        <w:tc>
          <w:tcPr>
            <w:tcW w:w="534" w:type="dxa"/>
          </w:tcPr>
          <w:p w:rsidR="008805B6" w:rsidRDefault="00BC3E4B">
            <w:r>
              <w:rPr>
                <w:rFonts w:hint="eastAsia"/>
              </w:rPr>
              <w:t>6</w:t>
            </w:r>
          </w:p>
        </w:tc>
        <w:tc>
          <w:tcPr>
            <w:tcW w:w="7988" w:type="dxa"/>
          </w:tcPr>
          <w:p w:rsidR="008805B6" w:rsidRDefault="00BC3E4B">
            <w:r>
              <w:rPr>
                <w:rFonts w:hint="eastAsia"/>
              </w:rPr>
              <w:t xml:space="preserve">  </w:t>
            </w:r>
            <w:r w:rsidRPr="00BC3E4B">
              <w:t>for step from 1 to k do // run the algorithm for k steps</w:t>
            </w:r>
          </w:p>
        </w:tc>
      </w:tr>
      <w:tr w:rsidR="008805B6" w:rsidTr="00BC3E4B">
        <w:tc>
          <w:tcPr>
            <w:tcW w:w="534" w:type="dxa"/>
          </w:tcPr>
          <w:p w:rsidR="008805B6" w:rsidRDefault="00BC3E4B">
            <w:r>
              <w:rPr>
                <w:rFonts w:hint="eastAsia"/>
              </w:rPr>
              <w:t>7</w:t>
            </w:r>
          </w:p>
        </w:tc>
        <w:tc>
          <w:tcPr>
            <w:tcW w:w="7988" w:type="dxa"/>
          </w:tcPr>
          <w:p w:rsidR="008805B6" w:rsidRDefault="00BC3E4B">
            <w:r w:rsidRPr="00BC3E4B">
              <w:t xml:space="preserve">    norm = 0</w:t>
            </w:r>
          </w:p>
        </w:tc>
      </w:tr>
      <w:tr w:rsidR="008805B6" w:rsidTr="00BC3E4B">
        <w:tc>
          <w:tcPr>
            <w:tcW w:w="534" w:type="dxa"/>
          </w:tcPr>
          <w:p w:rsidR="008805B6" w:rsidRDefault="00BC3E4B">
            <w:r>
              <w:rPr>
                <w:rFonts w:hint="eastAsia"/>
              </w:rPr>
              <w:t>8</w:t>
            </w:r>
          </w:p>
        </w:tc>
        <w:tc>
          <w:tcPr>
            <w:tcW w:w="7988" w:type="dxa"/>
          </w:tcPr>
          <w:p w:rsidR="008805B6" w:rsidRPr="00BC3E4B" w:rsidRDefault="00BC3E4B">
            <w:pPr>
              <w:rPr>
                <w:highlight w:val="cyan"/>
              </w:rPr>
            </w:pPr>
            <w:r w:rsidRPr="00BC3E4B">
              <w:rPr>
                <w:highlight w:val="cyan"/>
              </w:rPr>
              <w:t xml:space="preserve">    for each page p in G do  // update all authority values first</w:t>
            </w:r>
          </w:p>
        </w:tc>
      </w:tr>
      <w:tr w:rsidR="008805B6" w:rsidTr="00BC3E4B">
        <w:tc>
          <w:tcPr>
            <w:tcW w:w="534" w:type="dxa"/>
          </w:tcPr>
          <w:p w:rsidR="008805B6" w:rsidRDefault="00BC3E4B">
            <w:r>
              <w:rPr>
                <w:rFonts w:hint="eastAsia"/>
              </w:rPr>
              <w:t>9</w:t>
            </w:r>
          </w:p>
        </w:tc>
        <w:tc>
          <w:tcPr>
            <w:tcW w:w="7988" w:type="dxa"/>
          </w:tcPr>
          <w:p w:rsidR="008805B6" w:rsidRPr="00BC3E4B" w:rsidRDefault="00BC3E4B">
            <w:pPr>
              <w:rPr>
                <w:highlight w:val="cyan"/>
              </w:rPr>
            </w:pPr>
            <w:r w:rsidRPr="00BC3E4B">
              <w:rPr>
                <w:highlight w:val="cyan"/>
              </w:rPr>
              <w:t xml:space="preserve">      p.auth = 0</w:t>
            </w:r>
          </w:p>
        </w:tc>
      </w:tr>
      <w:tr w:rsidR="008805B6" w:rsidTr="00BC3E4B">
        <w:tc>
          <w:tcPr>
            <w:tcW w:w="534" w:type="dxa"/>
          </w:tcPr>
          <w:p w:rsidR="008805B6" w:rsidRDefault="00BC3E4B">
            <w:r>
              <w:rPr>
                <w:rFonts w:hint="eastAsia"/>
              </w:rPr>
              <w:t>10</w:t>
            </w:r>
          </w:p>
        </w:tc>
        <w:tc>
          <w:tcPr>
            <w:tcW w:w="7988" w:type="dxa"/>
          </w:tcPr>
          <w:p w:rsidR="008805B6" w:rsidRPr="00BC3E4B" w:rsidRDefault="00BC3E4B">
            <w:pPr>
              <w:rPr>
                <w:highlight w:val="cyan"/>
              </w:rPr>
            </w:pPr>
            <w:r w:rsidRPr="00BC3E4B">
              <w:rPr>
                <w:highlight w:val="cyan"/>
              </w:rPr>
              <w:t xml:space="preserve">      for each page q in p.incomingNeighbors do // p.incomingNeighbors is the set of pages that link to p</w:t>
            </w:r>
          </w:p>
        </w:tc>
      </w:tr>
      <w:tr w:rsidR="008805B6" w:rsidTr="00BC3E4B">
        <w:tc>
          <w:tcPr>
            <w:tcW w:w="534" w:type="dxa"/>
          </w:tcPr>
          <w:p w:rsidR="008805B6" w:rsidRDefault="00BC3E4B">
            <w:r>
              <w:rPr>
                <w:rFonts w:hint="eastAsia"/>
              </w:rPr>
              <w:t>11</w:t>
            </w:r>
          </w:p>
        </w:tc>
        <w:tc>
          <w:tcPr>
            <w:tcW w:w="7988" w:type="dxa"/>
          </w:tcPr>
          <w:p w:rsidR="008805B6" w:rsidRPr="00BC3E4B" w:rsidRDefault="00BC3E4B">
            <w:pPr>
              <w:rPr>
                <w:highlight w:val="cyan"/>
              </w:rPr>
            </w:pPr>
            <w:r w:rsidRPr="00BC3E4B">
              <w:rPr>
                <w:highlight w:val="cyan"/>
              </w:rPr>
              <w:t xml:space="preserve">          p.auth += q.hub</w:t>
            </w:r>
          </w:p>
        </w:tc>
      </w:tr>
      <w:tr w:rsidR="008805B6" w:rsidTr="00BC3E4B">
        <w:tc>
          <w:tcPr>
            <w:tcW w:w="534" w:type="dxa"/>
          </w:tcPr>
          <w:p w:rsidR="008805B6" w:rsidRDefault="00BC3E4B">
            <w:r>
              <w:rPr>
                <w:rFonts w:hint="eastAsia"/>
              </w:rPr>
              <w:t>12</w:t>
            </w:r>
          </w:p>
        </w:tc>
        <w:tc>
          <w:tcPr>
            <w:tcW w:w="7988" w:type="dxa"/>
          </w:tcPr>
          <w:p w:rsidR="008805B6" w:rsidRPr="00BC3E4B" w:rsidRDefault="00BC3E4B">
            <w:pPr>
              <w:rPr>
                <w:highlight w:val="cyan"/>
              </w:rPr>
            </w:pPr>
            <w:r w:rsidRPr="00BC3E4B">
              <w:rPr>
                <w:highlight w:val="cyan"/>
              </w:rPr>
              <w:t xml:space="preserve">       norm += square(p.auth) // calculate the sum of the squared auth values to normalise</w:t>
            </w:r>
          </w:p>
        </w:tc>
      </w:tr>
      <w:tr w:rsidR="008805B6" w:rsidTr="00BC3E4B">
        <w:tc>
          <w:tcPr>
            <w:tcW w:w="534" w:type="dxa"/>
          </w:tcPr>
          <w:p w:rsidR="008805B6" w:rsidRDefault="00BC3E4B">
            <w:r>
              <w:rPr>
                <w:rFonts w:hint="eastAsia"/>
              </w:rPr>
              <w:t>13</w:t>
            </w:r>
          </w:p>
        </w:tc>
        <w:tc>
          <w:tcPr>
            <w:tcW w:w="7988" w:type="dxa"/>
          </w:tcPr>
          <w:p w:rsidR="008805B6" w:rsidRPr="00BC3E4B" w:rsidRDefault="00BC3E4B">
            <w:pPr>
              <w:rPr>
                <w:highlight w:val="cyan"/>
              </w:rPr>
            </w:pPr>
            <w:r w:rsidRPr="00BC3E4B">
              <w:rPr>
                <w:highlight w:val="cyan"/>
              </w:rPr>
              <w:t xml:space="preserve">    norm = sqrt(norm)</w:t>
            </w:r>
          </w:p>
        </w:tc>
      </w:tr>
      <w:tr w:rsidR="008805B6" w:rsidTr="00BC3E4B">
        <w:tc>
          <w:tcPr>
            <w:tcW w:w="534" w:type="dxa"/>
          </w:tcPr>
          <w:p w:rsidR="008805B6" w:rsidRDefault="00BC3E4B">
            <w:r>
              <w:rPr>
                <w:rFonts w:hint="eastAsia"/>
              </w:rPr>
              <w:t>14</w:t>
            </w:r>
          </w:p>
        </w:tc>
        <w:tc>
          <w:tcPr>
            <w:tcW w:w="7988" w:type="dxa"/>
          </w:tcPr>
          <w:p w:rsidR="008805B6" w:rsidRPr="00BC3E4B" w:rsidRDefault="00BC3E4B">
            <w:pPr>
              <w:rPr>
                <w:highlight w:val="cyan"/>
              </w:rPr>
            </w:pPr>
            <w:r w:rsidRPr="00BC3E4B">
              <w:rPr>
                <w:highlight w:val="cyan"/>
              </w:rPr>
              <w:t xml:space="preserve">     for each page p in G do  // update the auth scores</w:t>
            </w:r>
          </w:p>
        </w:tc>
      </w:tr>
      <w:tr w:rsidR="008805B6" w:rsidTr="00BC3E4B">
        <w:tc>
          <w:tcPr>
            <w:tcW w:w="534" w:type="dxa"/>
          </w:tcPr>
          <w:p w:rsidR="008805B6" w:rsidRDefault="00BC3E4B">
            <w:r>
              <w:rPr>
                <w:rFonts w:hint="eastAsia"/>
              </w:rPr>
              <w:t>15</w:t>
            </w:r>
          </w:p>
        </w:tc>
        <w:tc>
          <w:tcPr>
            <w:tcW w:w="7988" w:type="dxa"/>
          </w:tcPr>
          <w:p w:rsidR="008805B6" w:rsidRPr="00BC3E4B" w:rsidRDefault="00BC3E4B">
            <w:pPr>
              <w:rPr>
                <w:highlight w:val="cyan"/>
              </w:rPr>
            </w:pPr>
            <w:r w:rsidRPr="00BC3E4B">
              <w:rPr>
                <w:highlight w:val="cyan"/>
              </w:rPr>
              <w:t xml:space="preserve">      </w:t>
            </w:r>
            <w:r w:rsidRPr="00BC3E4B">
              <w:rPr>
                <w:rFonts w:hint="eastAsia"/>
                <w:highlight w:val="cyan"/>
              </w:rPr>
              <w:t xml:space="preserve"> </w:t>
            </w:r>
            <w:r w:rsidRPr="00BC3E4B">
              <w:rPr>
                <w:highlight w:val="cyan"/>
              </w:rPr>
              <w:t>p.auth = p.auth / norm  // normalise the auth values</w:t>
            </w:r>
          </w:p>
        </w:tc>
      </w:tr>
      <w:tr w:rsidR="008805B6" w:rsidTr="00BC3E4B">
        <w:tc>
          <w:tcPr>
            <w:tcW w:w="534" w:type="dxa"/>
          </w:tcPr>
          <w:p w:rsidR="008805B6" w:rsidRDefault="00BC3E4B">
            <w:r>
              <w:rPr>
                <w:rFonts w:hint="eastAsia"/>
              </w:rPr>
              <w:t>16</w:t>
            </w:r>
          </w:p>
        </w:tc>
        <w:tc>
          <w:tcPr>
            <w:tcW w:w="7988" w:type="dxa"/>
          </w:tcPr>
          <w:p w:rsidR="008805B6" w:rsidRPr="00BC3E4B" w:rsidRDefault="00BC3E4B" w:rsidP="00BC3E4B">
            <w:pPr>
              <w:rPr>
                <w:highlight w:val="cyan"/>
              </w:rPr>
            </w:pPr>
            <w:r w:rsidRPr="00BC3E4B">
              <w:rPr>
                <w:highlight w:val="cyan"/>
              </w:rPr>
              <w:t xml:space="preserve">   norm = </w:t>
            </w:r>
            <w:r w:rsidRPr="00BC3E4B">
              <w:rPr>
                <w:highlight w:val="cyan"/>
              </w:rPr>
              <w:t>0</w:t>
            </w:r>
          </w:p>
        </w:tc>
      </w:tr>
      <w:tr w:rsidR="008805B6" w:rsidTr="00BC3E4B">
        <w:tc>
          <w:tcPr>
            <w:tcW w:w="534" w:type="dxa"/>
          </w:tcPr>
          <w:p w:rsidR="008805B6" w:rsidRDefault="00BC3E4B">
            <w:r>
              <w:rPr>
                <w:rFonts w:hint="eastAsia"/>
              </w:rPr>
              <w:lastRenderedPageBreak/>
              <w:t>17</w:t>
            </w:r>
          </w:p>
        </w:tc>
        <w:tc>
          <w:tcPr>
            <w:tcW w:w="7988" w:type="dxa"/>
          </w:tcPr>
          <w:p w:rsidR="008805B6" w:rsidRPr="00BC3E4B" w:rsidRDefault="00BC3E4B" w:rsidP="00BC3E4B">
            <w:pPr>
              <w:ind w:firstLine="315"/>
              <w:rPr>
                <w:highlight w:val="darkGreen"/>
              </w:rPr>
            </w:pPr>
            <w:r w:rsidRPr="00BC3E4B">
              <w:rPr>
                <w:highlight w:val="darkGreen"/>
              </w:rPr>
              <w:t>for each page p in G do  // then update all hub values</w:t>
            </w:r>
          </w:p>
        </w:tc>
      </w:tr>
      <w:tr w:rsidR="008805B6" w:rsidTr="00BC3E4B">
        <w:tc>
          <w:tcPr>
            <w:tcW w:w="534" w:type="dxa"/>
          </w:tcPr>
          <w:p w:rsidR="008805B6" w:rsidRDefault="00BC3E4B">
            <w:r>
              <w:rPr>
                <w:rFonts w:hint="eastAsia"/>
              </w:rPr>
              <w:t>18</w:t>
            </w:r>
          </w:p>
        </w:tc>
        <w:tc>
          <w:tcPr>
            <w:tcW w:w="7988" w:type="dxa"/>
          </w:tcPr>
          <w:p w:rsidR="008805B6" w:rsidRPr="00BC3E4B" w:rsidRDefault="00BC3E4B">
            <w:pPr>
              <w:rPr>
                <w:highlight w:val="darkGreen"/>
              </w:rPr>
            </w:pPr>
            <w:r w:rsidRPr="00BC3E4B">
              <w:rPr>
                <w:highlight w:val="darkGreen"/>
              </w:rPr>
              <w:t xml:space="preserve">       p.hub = 0</w:t>
            </w:r>
          </w:p>
        </w:tc>
      </w:tr>
      <w:tr w:rsidR="008805B6" w:rsidTr="00BC3E4B">
        <w:tc>
          <w:tcPr>
            <w:tcW w:w="534" w:type="dxa"/>
          </w:tcPr>
          <w:p w:rsidR="008805B6" w:rsidRDefault="00BC3E4B">
            <w:r>
              <w:rPr>
                <w:rFonts w:hint="eastAsia"/>
              </w:rPr>
              <w:t>19</w:t>
            </w:r>
          </w:p>
        </w:tc>
        <w:tc>
          <w:tcPr>
            <w:tcW w:w="7988" w:type="dxa"/>
          </w:tcPr>
          <w:p w:rsidR="008805B6" w:rsidRPr="00BC3E4B" w:rsidRDefault="00BC3E4B">
            <w:pPr>
              <w:rPr>
                <w:highlight w:val="darkGreen"/>
              </w:rPr>
            </w:pPr>
            <w:r w:rsidRPr="00BC3E4B">
              <w:rPr>
                <w:highlight w:val="darkGreen"/>
              </w:rPr>
              <w:t xml:space="preserve">      for each page r in p.outgoingNeighbors do // p.outgoingNeighbors is the set of pages that p links to</w:t>
            </w:r>
          </w:p>
        </w:tc>
      </w:tr>
      <w:tr w:rsidR="008805B6" w:rsidTr="00BC3E4B">
        <w:tc>
          <w:tcPr>
            <w:tcW w:w="534" w:type="dxa"/>
          </w:tcPr>
          <w:p w:rsidR="008805B6" w:rsidRDefault="00BC3E4B">
            <w:r>
              <w:rPr>
                <w:rFonts w:hint="eastAsia"/>
              </w:rPr>
              <w:t>20</w:t>
            </w:r>
          </w:p>
        </w:tc>
        <w:tc>
          <w:tcPr>
            <w:tcW w:w="7988" w:type="dxa"/>
          </w:tcPr>
          <w:p w:rsidR="008805B6" w:rsidRPr="00BC3E4B" w:rsidRDefault="00BC3E4B">
            <w:pPr>
              <w:rPr>
                <w:highlight w:val="darkGreen"/>
              </w:rPr>
            </w:pPr>
            <w:r w:rsidRPr="00BC3E4B">
              <w:rPr>
                <w:highlight w:val="darkGreen"/>
              </w:rPr>
              <w:t xml:space="preserve">       p.hub += r.auth</w:t>
            </w:r>
          </w:p>
        </w:tc>
      </w:tr>
      <w:tr w:rsidR="008805B6" w:rsidTr="00BC3E4B">
        <w:tc>
          <w:tcPr>
            <w:tcW w:w="534" w:type="dxa"/>
          </w:tcPr>
          <w:p w:rsidR="008805B6" w:rsidRDefault="00BC3E4B">
            <w:r>
              <w:rPr>
                <w:rFonts w:hint="eastAsia"/>
              </w:rPr>
              <w:t>21</w:t>
            </w:r>
          </w:p>
        </w:tc>
        <w:tc>
          <w:tcPr>
            <w:tcW w:w="7988" w:type="dxa"/>
          </w:tcPr>
          <w:p w:rsidR="008805B6" w:rsidRPr="00BC3E4B" w:rsidRDefault="00BC3E4B">
            <w:pPr>
              <w:rPr>
                <w:highlight w:val="darkGreen"/>
              </w:rPr>
            </w:pPr>
            <w:r w:rsidRPr="00BC3E4B">
              <w:rPr>
                <w:highlight w:val="darkGreen"/>
              </w:rPr>
              <w:t xml:space="preserve">     norm += square(p.hub) // calculate the sum of the squared hub values to normalise</w:t>
            </w:r>
          </w:p>
        </w:tc>
      </w:tr>
      <w:tr w:rsidR="008805B6" w:rsidTr="00BC3E4B">
        <w:tc>
          <w:tcPr>
            <w:tcW w:w="534" w:type="dxa"/>
          </w:tcPr>
          <w:p w:rsidR="008805B6" w:rsidRDefault="00BC3E4B">
            <w:r>
              <w:rPr>
                <w:rFonts w:hint="eastAsia"/>
              </w:rPr>
              <w:t>22</w:t>
            </w:r>
          </w:p>
        </w:tc>
        <w:tc>
          <w:tcPr>
            <w:tcW w:w="7988" w:type="dxa"/>
          </w:tcPr>
          <w:p w:rsidR="008805B6" w:rsidRPr="00BC3E4B" w:rsidRDefault="00BC3E4B">
            <w:pPr>
              <w:rPr>
                <w:highlight w:val="darkGreen"/>
              </w:rPr>
            </w:pPr>
            <w:r w:rsidRPr="00BC3E4B">
              <w:rPr>
                <w:highlight w:val="darkGreen"/>
              </w:rPr>
              <w:t xml:space="preserve">   norm = sqrt(norm)</w:t>
            </w:r>
          </w:p>
        </w:tc>
      </w:tr>
      <w:tr w:rsidR="008805B6" w:rsidTr="00BC3E4B">
        <w:tc>
          <w:tcPr>
            <w:tcW w:w="534" w:type="dxa"/>
          </w:tcPr>
          <w:p w:rsidR="008805B6" w:rsidRDefault="00BC3E4B">
            <w:r>
              <w:rPr>
                <w:rFonts w:hint="eastAsia"/>
              </w:rPr>
              <w:t>23</w:t>
            </w:r>
          </w:p>
        </w:tc>
        <w:tc>
          <w:tcPr>
            <w:tcW w:w="7988" w:type="dxa"/>
          </w:tcPr>
          <w:p w:rsidR="008805B6" w:rsidRPr="00BC3E4B" w:rsidRDefault="00BC3E4B">
            <w:pPr>
              <w:rPr>
                <w:highlight w:val="darkGreen"/>
              </w:rPr>
            </w:pPr>
            <w:r w:rsidRPr="00BC3E4B">
              <w:rPr>
                <w:highlight w:val="darkGreen"/>
              </w:rPr>
              <w:t xml:space="preserve">   for each page p in G do  // then update all hub values</w:t>
            </w:r>
          </w:p>
        </w:tc>
      </w:tr>
      <w:tr w:rsidR="008805B6" w:rsidTr="00BC3E4B">
        <w:tc>
          <w:tcPr>
            <w:tcW w:w="534" w:type="dxa"/>
          </w:tcPr>
          <w:p w:rsidR="008805B6" w:rsidRDefault="00BC3E4B">
            <w:r>
              <w:rPr>
                <w:rFonts w:hint="eastAsia"/>
              </w:rPr>
              <w:t>24</w:t>
            </w:r>
          </w:p>
        </w:tc>
        <w:tc>
          <w:tcPr>
            <w:tcW w:w="7988" w:type="dxa"/>
          </w:tcPr>
          <w:p w:rsidR="008805B6" w:rsidRPr="00BC3E4B" w:rsidRDefault="00BC3E4B">
            <w:pPr>
              <w:rPr>
                <w:highlight w:val="darkGreen"/>
              </w:rPr>
            </w:pPr>
            <w:r w:rsidRPr="00BC3E4B">
              <w:rPr>
                <w:highlight w:val="darkGreen"/>
              </w:rPr>
              <w:t xml:space="preserve">     p.hub = p.hub / norm   // normalise the hub values</w:t>
            </w:r>
          </w:p>
        </w:tc>
      </w:tr>
    </w:tbl>
    <w:p w:rsidR="008805B6" w:rsidRDefault="00BC3E4B">
      <w:pPr>
        <w:rPr>
          <w:rFonts w:hint="eastAsia"/>
        </w:rPr>
      </w:pPr>
      <w:r>
        <w:rPr>
          <w:noProof/>
        </w:rPr>
        <w:drawing>
          <wp:inline distT="0" distB="0" distL="0" distR="0">
            <wp:extent cx="4630420" cy="2326005"/>
            <wp:effectExtent l="0" t="0" r="0" b="0"/>
            <wp:docPr id="2" name="图片 2" descr="http://hi.csdn.net/attachment/201202/6/0_1328534718Ug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i.csdn.net/attachment/201202/6/0_1328534718Ug2w.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0420" cy="2326005"/>
                    </a:xfrm>
                    <a:prstGeom prst="rect">
                      <a:avLst/>
                    </a:prstGeom>
                    <a:noFill/>
                    <a:ln>
                      <a:noFill/>
                    </a:ln>
                  </pic:spPr>
                </pic:pic>
              </a:graphicData>
            </a:graphic>
          </wp:inline>
        </w:drawing>
      </w:r>
    </w:p>
    <w:p w:rsidR="00BC3E4B" w:rsidRDefault="00BC3E4B">
      <w:pPr>
        <w:rPr>
          <w:rFonts w:hint="eastAsia"/>
        </w:rPr>
      </w:pPr>
      <w:r w:rsidRPr="00BC3E4B">
        <w:rPr>
          <w:rFonts w:hint="eastAsia"/>
        </w:rPr>
        <w:t>图</w:t>
      </w:r>
      <w:r w:rsidRPr="00BC3E4B">
        <w:rPr>
          <w:rFonts w:hint="eastAsia"/>
        </w:rPr>
        <w:t>3 Hub</w:t>
      </w:r>
      <w:r w:rsidRPr="00BC3E4B">
        <w:rPr>
          <w:rFonts w:hint="eastAsia"/>
        </w:rPr>
        <w:t>与</w:t>
      </w:r>
      <w:r w:rsidRPr="00BC3E4B">
        <w:rPr>
          <w:rFonts w:hint="eastAsia"/>
        </w:rPr>
        <w:t>Authority</w:t>
      </w:r>
      <w:r w:rsidRPr="00BC3E4B">
        <w:rPr>
          <w:rFonts w:hint="eastAsia"/>
        </w:rPr>
        <w:t>权值计算</w:t>
      </w:r>
      <w:r>
        <w:rPr>
          <w:rFonts w:hint="eastAsia"/>
        </w:rPr>
        <w:t>.</w:t>
      </w:r>
    </w:p>
    <w:p w:rsidR="00BC3E4B" w:rsidRDefault="00BC3E4B" w:rsidP="0032493E">
      <w:pPr>
        <w:pStyle w:val="1"/>
        <w:rPr>
          <w:rFonts w:hint="eastAsia"/>
        </w:rPr>
      </w:pPr>
      <w:r>
        <w:rPr>
          <w:rFonts w:hint="eastAsia"/>
        </w:rPr>
        <w:t xml:space="preserve">4. HITS </w:t>
      </w:r>
      <w:r>
        <w:rPr>
          <w:rFonts w:hint="eastAsia"/>
        </w:rPr>
        <w:t>算法存在的问题</w:t>
      </w:r>
    </w:p>
    <w:p w:rsidR="00BC3E4B" w:rsidRDefault="00BC3E4B" w:rsidP="00BC3E4B">
      <w:pPr>
        <w:ind w:firstLine="420"/>
        <w:rPr>
          <w:rFonts w:hint="eastAsia"/>
        </w:rPr>
      </w:pPr>
      <w:r>
        <w:rPr>
          <w:rFonts w:hint="eastAsia"/>
        </w:rPr>
        <w:t>HITS</w:t>
      </w:r>
      <w:r>
        <w:rPr>
          <w:rFonts w:hint="eastAsia"/>
        </w:rPr>
        <w:t>算法整体而言是个效果很好的算法，目前不仅应用在搜索引擎领域，而且被“自然语言处理”以及“社交分析”等很多其它计算机领域借鉴使用，并取得了很好的应用效果。尽管如此，最初版本的</w:t>
      </w:r>
      <w:r>
        <w:rPr>
          <w:rFonts w:hint="eastAsia"/>
        </w:rPr>
        <w:t>HITS</w:t>
      </w:r>
      <w:r>
        <w:rPr>
          <w:rFonts w:hint="eastAsia"/>
        </w:rPr>
        <w:t>算法仍然存在一些问题，而后续很多基于</w:t>
      </w:r>
      <w:r>
        <w:rPr>
          <w:rFonts w:hint="eastAsia"/>
        </w:rPr>
        <w:t>HITS</w:t>
      </w:r>
      <w:r>
        <w:rPr>
          <w:rFonts w:hint="eastAsia"/>
        </w:rPr>
        <w:t>算法的链接分析方法，也是立足于改进</w:t>
      </w:r>
      <w:r>
        <w:rPr>
          <w:rFonts w:hint="eastAsia"/>
        </w:rPr>
        <w:t>HITS</w:t>
      </w:r>
      <w:r>
        <w:rPr>
          <w:rFonts w:hint="eastAsia"/>
        </w:rPr>
        <w:t>算法存在的这些问题而提出的。</w:t>
      </w:r>
    </w:p>
    <w:p w:rsidR="00BC3E4B" w:rsidRDefault="00BC3E4B" w:rsidP="00BC3E4B">
      <w:pPr>
        <w:rPr>
          <w:rFonts w:hint="eastAsia"/>
        </w:rPr>
      </w:pPr>
      <w:r>
        <w:rPr>
          <w:rFonts w:hint="eastAsia"/>
        </w:rPr>
        <w:t xml:space="preserve">    </w:t>
      </w:r>
      <w:r>
        <w:rPr>
          <w:rFonts w:hint="eastAsia"/>
        </w:rPr>
        <w:t>归纳起来，</w:t>
      </w:r>
      <w:r>
        <w:rPr>
          <w:rFonts w:hint="eastAsia"/>
        </w:rPr>
        <w:t>HITS</w:t>
      </w:r>
      <w:r>
        <w:rPr>
          <w:rFonts w:hint="eastAsia"/>
        </w:rPr>
        <w:t>算法主要在以下几个方面存在不足：</w:t>
      </w:r>
    </w:p>
    <w:p w:rsidR="00BC3E4B" w:rsidRDefault="00BC3E4B" w:rsidP="00BC3E4B">
      <w:pPr>
        <w:rPr>
          <w:rFonts w:hint="eastAsia"/>
        </w:rPr>
      </w:pPr>
      <w:r>
        <w:rPr>
          <w:rFonts w:hint="eastAsia"/>
        </w:rPr>
        <w:t xml:space="preserve">    1.</w:t>
      </w:r>
      <w:r>
        <w:rPr>
          <w:rFonts w:hint="eastAsia"/>
        </w:rPr>
        <w:t>计算效率较低</w:t>
      </w:r>
    </w:p>
    <w:p w:rsidR="00BC3E4B" w:rsidRDefault="00BC3E4B" w:rsidP="00BC3E4B">
      <w:pPr>
        <w:rPr>
          <w:rFonts w:hint="eastAsia"/>
        </w:rPr>
      </w:pPr>
      <w:r>
        <w:rPr>
          <w:rFonts w:hint="eastAsia"/>
        </w:rPr>
        <w:t xml:space="preserve">     </w:t>
      </w:r>
      <w:r>
        <w:rPr>
          <w:rFonts w:hint="eastAsia"/>
        </w:rPr>
        <w:t>因为</w:t>
      </w:r>
      <w:r>
        <w:rPr>
          <w:rFonts w:hint="eastAsia"/>
        </w:rPr>
        <w:t>HITS</w:t>
      </w:r>
      <w:r>
        <w:rPr>
          <w:rFonts w:hint="eastAsia"/>
        </w:rPr>
        <w:t>算法是与查询相关的算法，所以必须在接收到用户查询后实时进行计算，而</w:t>
      </w:r>
      <w:r>
        <w:rPr>
          <w:rFonts w:hint="eastAsia"/>
        </w:rPr>
        <w:t>HITS</w:t>
      </w:r>
      <w:r>
        <w:rPr>
          <w:rFonts w:hint="eastAsia"/>
        </w:rPr>
        <w:t>算法本身需要进行很多轮迭代计算才能获得最终结果，这导致其计算效率较低，这是实际应用时必须慎重考虑的问题。</w:t>
      </w:r>
    </w:p>
    <w:p w:rsidR="00BC3E4B" w:rsidRDefault="00BC3E4B" w:rsidP="00BC3E4B">
      <w:pPr>
        <w:rPr>
          <w:rFonts w:hint="eastAsia"/>
        </w:rPr>
      </w:pPr>
      <w:r>
        <w:rPr>
          <w:rFonts w:hint="eastAsia"/>
        </w:rPr>
        <w:t xml:space="preserve">   2.</w:t>
      </w:r>
      <w:r>
        <w:rPr>
          <w:rFonts w:hint="eastAsia"/>
        </w:rPr>
        <w:t>主题漂移问题</w:t>
      </w:r>
    </w:p>
    <w:p w:rsidR="00BC3E4B" w:rsidRDefault="00BC3E4B" w:rsidP="00BC3E4B">
      <w:pPr>
        <w:rPr>
          <w:rFonts w:hint="eastAsia"/>
        </w:rPr>
      </w:pPr>
      <w:r>
        <w:rPr>
          <w:rFonts w:hint="eastAsia"/>
        </w:rPr>
        <w:t xml:space="preserve">    </w:t>
      </w:r>
      <w:r>
        <w:rPr>
          <w:rFonts w:hint="eastAsia"/>
        </w:rPr>
        <w:t>如果在扩展网页集合里包含部分与查询主题无关的页面，而且这些页面之间有较多的相互链接指向，那么使用</w:t>
      </w:r>
      <w:r>
        <w:rPr>
          <w:rFonts w:hint="eastAsia"/>
        </w:rPr>
        <w:t>HITS</w:t>
      </w:r>
      <w:r>
        <w:rPr>
          <w:rFonts w:hint="eastAsia"/>
        </w:rPr>
        <w:t>算法很可能会给予这些无关网页很高的排名，导致搜索结果发生主题漂移，这种现象被称为“紧密链接社区现象”（</w:t>
      </w:r>
      <w:r>
        <w:rPr>
          <w:rFonts w:hint="eastAsia"/>
        </w:rPr>
        <w:t>Tightly-Knit CommunityEffect</w:t>
      </w:r>
      <w:r>
        <w:rPr>
          <w:rFonts w:hint="eastAsia"/>
        </w:rPr>
        <w:t>）。</w:t>
      </w:r>
    </w:p>
    <w:p w:rsidR="00BC3E4B" w:rsidRDefault="00BC3E4B" w:rsidP="00BC3E4B">
      <w:pPr>
        <w:rPr>
          <w:rFonts w:hint="eastAsia"/>
        </w:rPr>
      </w:pPr>
      <w:r>
        <w:rPr>
          <w:rFonts w:hint="eastAsia"/>
        </w:rPr>
        <w:t xml:space="preserve">   3.</w:t>
      </w:r>
      <w:r>
        <w:rPr>
          <w:rFonts w:hint="eastAsia"/>
        </w:rPr>
        <w:t>易被作弊者操纵结果</w:t>
      </w:r>
    </w:p>
    <w:p w:rsidR="00BC3E4B" w:rsidRDefault="00BC3E4B" w:rsidP="00BC3E4B">
      <w:pPr>
        <w:rPr>
          <w:rFonts w:hint="eastAsia"/>
        </w:rPr>
      </w:pPr>
      <w:r>
        <w:rPr>
          <w:rFonts w:hint="eastAsia"/>
        </w:rPr>
        <w:t xml:space="preserve">    HITS</w:t>
      </w:r>
      <w:r>
        <w:rPr>
          <w:rFonts w:hint="eastAsia"/>
        </w:rPr>
        <w:t>从机制上很容易被作弊者操纵，比如作弊者可以建立一个网页，页面内容增加很多指向高质量网页或者著名网站的网址，这就是一个很好的</w:t>
      </w:r>
      <w:r>
        <w:rPr>
          <w:rFonts w:hint="eastAsia"/>
        </w:rPr>
        <w:t>Hub</w:t>
      </w:r>
      <w:r>
        <w:rPr>
          <w:rFonts w:hint="eastAsia"/>
        </w:rPr>
        <w:t>页面，之后作弊者再将这个网页链接指向作弊网页，于是可以提升作弊网页的</w:t>
      </w:r>
      <w:r>
        <w:rPr>
          <w:rFonts w:hint="eastAsia"/>
        </w:rPr>
        <w:t>Authority</w:t>
      </w:r>
      <w:r>
        <w:rPr>
          <w:rFonts w:hint="eastAsia"/>
        </w:rPr>
        <w:t>得分。</w:t>
      </w:r>
    </w:p>
    <w:p w:rsidR="00BC3E4B" w:rsidRDefault="00BC3E4B" w:rsidP="00BC3E4B">
      <w:pPr>
        <w:rPr>
          <w:rFonts w:hint="eastAsia"/>
        </w:rPr>
      </w:pPr>
      <w:r>
        <w:rPr>
          <w:rFonts w:hint="eastAsia"/>
        </w:rPr>
        <w:t xml:space="preserve">   4.</w:t>
      </w:r>
      <w:r>
        <w:rPr>
          <w:rFonts w:hint="eastAsia"/>
        </w:rPr>
        <w:t>结构不稳定</w:t>
      </w:r>
    </w:p>
    <w:p w:rsidR="00BC3E4B" w:rsidRDefault="00BC3E4B" w:rsidP="00BC3E4B">
      <w:pPr>
        <w:ind w:firstLine="105"/>
        <w:rPr>
          <w:rFonts w:hint="eastAsia"/>
        </w:rPr>
      </w:pPr>
      <w:r>
        <w:rPr>
          <w:rFonts w:hint="eastAsia"/>
        </w:rPr>
        <w:t xml:space="preserve">   </w:t>
      </w:r>
      <w:r>
        <w:rPr>
          <w:rFonts w:hint="eastAsia"/>
        </w:rPr>
        <w:t>所谓结构不稳定，就是说在原有的“扩充网页集合”内，如果添加删除个别网页或者改</w:t>
      </w:r>
      <w:r>
        <w:rPr>
          <w:rFonts w:hint="eastAsia"/>
        </w:rPr>
        <w:lastRenderedPageBreak/>
        <w:t>变少数链接关系，则</w:t>
      </w:r>
      <w:r>
        <w:rPr>
          <w:rFonts w:hint="eastAsia"/>
        </w:rPr>
        <w:t>HITS</w:t>
      </w:r>
      <w:r>
        <w:rPr>
          <w:rFonts w:hint="eastAsia"/>
        </w:rPr>
        <w:t>算法的排名结果就会有非常大的改变。</w:t>
      </w:r>
    </w:p>
    <w:p w:rsidR="00BC3E4B" w:rsidRDefault="00BC3E4B" w:rsidP="0032493E">
      <w:pPr>
        <w:pStyle w:val="1"/>
        <w:rPr>
          <w:rFonts w:hint="eastAsia"/>
        </w:rPr>
      </w:pPr>
      <w:r w:rsidRPr="00BC3E4B">
        <w:rPr>
          <w:rFonts w:hint="eastAsia"/>
        </w:rPr>
        <w:t>5. HITS</w:t>
      </w:r>
      <w:r w:rsidRPr="00BC3E4B">
        <w:rPr>
          <w:rFonts w:hint="eastAsia"/>
        </w:rPr>
        <w:t>算法与</w:t>
      </w:r>
      <w:r w:rsidRPr="00BC3E4B">
        <w:rPr>
          <w:rFonts w:hint="eastAsia"/>
        </w:rPr>
        <w:t>PageRank</w:t>
      </w:r>
      <w:r w:rsidRPr="00BC3E4B">
        <w:rPr>
          <w:rFonts w:hint="eastAsia"/>
        </w:rPr>
        <w:t>算法比较</w:t>
      </w:r>
    </w:p>
    <w:p w:rsidR="00BC3E4B" w:rsidRDefault="00BC3E4B" w:rsidP="00BC3E4B">
      <w:pPr>
        <w:ind w:firstLine="105"/>
        <w:rPr>
          <w:rFonts w:hint="eastAsia"/>
        </w:rPr>
      </w:pPr>
      <w:r>
        <w:rPr>
          <w:rFonts w:hint="eastAsia"/>
        </w:rPr>
        <w:t xml:space="preserve">     HITS</w:t>
      </w:r>
      <w:r>
        <w:rPr>
          <w:rFonts w:hint="eastAsia"/>
        </w:rPr>
        <w:t>算法和</w:t>
      </w:r>
      <w:r>
        <w:rPr>
          <w:rFonts w:hint="eastAsia"/>
        </w:rPr>
        <w:t>PageRank</w:t>
      </w:r>
      <w:r>
        <w:rPr>
          <w:rFonts w:hint="eastAsia"/>
        </w:rPr>
        <w:t>算法可以说是搜索引擎链接分析的两个最基础且最重要的算法。从以上对两个算法的介绍可以看出，两者无论是在基本概念模型还是计算思路以及技术实现细节都有很大的不同，下面对两者之间的差异进行逐一说明。</w:t>
      </w:r>
      <w:r>
        <w:rPr>
          <w:rFonts w:hint="eastAsia"/>
        </w:rPr>
        <w:t xml:space="preserve">      </w:t>
      </w:r>
    </w:p>
    <w:p w:rsidR="00BC3E4B" w:rsidRDefault="00BC3E4B" w:rsidP="00BC3E4B">
      <w:pPr>
        <w:ind w:firstLine="105"/>
        <w:rPr>
          <w:rFonts w:hint="eastAsia"/>
        </w:rPr>
      </w:pPr>
      <w:r>
        <w:rPr>
          <w:rFonts w:hint="eastAsia"/>
        </w:rPr>
        <w:t xml:space="preserve">    1.HITS</w:t>
      </w:r>
      <w:r>
        <w:rPr>
          <w:rFonts w:hint="eastAsia"/>
        </w:rPr>
        <w:t>算法是与用户输入的查询请求密切相关的，而</w:t>
      </w:r>
      <w:r>
        <w:rPr>
          <w:rFonts w:hint="eastAsia"/>
        </w:rPr>
        <w:t>PageRank</w:t>
      </w:r>
      <w:r>
        <w:rPr>
          <w:rFonts w:hint="eastAsia"/>
        </w:rPr>
        <w:t>与查询请求无关。所以，</w:t>
      </w:r>
      <w:r>
        <w:rPr>
          <w:rFonts w:hint="eastAsia"/>
        </w:rPr>
        <w:t>HITS</w:t>
      </w:r>
      <w:r>
        <w:rPr>
          <w:rFonts w:hint="eastAsia"/>
        </w:rPr>
        <w:t>算法可以单独作为相似性计算评价标准，而</w:t>
      </w:r>
      <w:r>
        <w:rPr>
          <w:rFonts w:hint="eastAsia"/>
        </w:rPr>
        <w:t>PageRank</w:t>
      </w:r>
      <w:r>
        <w:rPr>
          <w:rFonts w:hint="eastAsia"/>
        </w:rPr>
        <w:t>必须结合内容相似性计算才可以用来对网页相关性进行评价；</w:t>
      </w:r>
    </w:p>
    <w:p w:rsidR="00BC3E4B" w:rsidRDefault="00BC3E4B" w:rsidP="00BC3E4B">
      <w:pPr>
        <w:ind w:firstLine="105"/>
        <w:rPr>
          <w:rFonts w:hint="eastAsia"/>
        </w:rPr>
      </w:pPr>
      <w:r>
        <w:rPr>
          <w:rFonts w:hint="eastAsia"/>
        </w:rPr>
        <w:t xml:space="preserve">    2.HITS</w:t>
      </w:r>
      <w:r>
        <w:rPr>
          <w:rFonts w:hint="eastAsia"/>
        </w:rPr>
        <w:t>算法因为与用户查询密切相关，所以必须在接收到用户查询后实时进行计算，计算效率较低；而</w:t>
      </w:r>
      <w:r>
        <w:rPr>
          <w:rFonts w:hint="eastAsia"/>
        </w:rPr>
        <w:t>PageRank</w:t>
      </w:r>
      <w:r>
        <w:rPr>
          <w:rFonts w:hint="eastAsia"/>
        </w:rPr>
        <w:t>则可以在爬虫抓取完成后离线计算，在线直接使用计算结果，计算效率较高；</w:t>
      </w:r>
    </w:p>
    <w:p w:rsidR="00BC3E4B" w:rsidRDefault="00BC3E4B" w:rsidP="00BC3E4B">
      <w:pPr>
        <w:ind w:firstLine="105"/>
        <w:rPr>
          <w:rFonts w:hint="eastAsia"/>
        </w:rPr>
      </w:pPr>
      <w:r>
        <w:rPr>
          <w:rFonts w:hint="eastAsia"/>
        </w:rPr>
        <w:t xml:space="preserve">    3.HITS</w:t>
      </w:r>
      <w:r>
        <w:rPr>
          <w:rFonts w:hint="eastAsia"/>
        </w:rPr>
        <w:t>算法的计算对象数量较少，只需计算扩展集合内网页之间的链接关系；而</w:t>
      </w:r>
      <w:r>
        <w:rPr>
          <w:rFonts w:hint="eastAsia"/>
        </w:rPr>
        <w:t>PageRank</w:t>
      </w:r>
      <w:r>
        <w:rPr>
          <w:rFonts w:hint="eastAsia"/>
        </w:rPr>
        <w:t>是全局性算法，对所有互联网页面节点进行处理；</w:t>
      </w:r>
    </w:p>
    <w:p w:rsidR="00BC3E4B" w:rsidRDefault="00BC3E4B" w:rsidP="00BC3E4B">
      <w:pPr>
        <w:ind w:firstLine="105"/>
        <w:rPr>
          <w:rFonts w:hint="eastAsia"/>
        </w:rPr>
      </w:pPr>
      <w:r>
        <w:rPr>
          <w:rFonts w:hint="eastAsia"/>
        </w:rPr>
        <w:t xml:space="preserve">    4.</w:t>
      </w:r>
      <w:r>
        <w:rPr>
          <w:rFonts w:hint="eastAsia"/>
        </w:rPr>
        <w:t>从两者的计算效率和处理对象集合大小来比较，</w:t>
      </w:r>
      <w:r>
        <w:rPr>
          <w:rFonts w:hint="eastAsia"/>
        </w:rPr>
        <w:t>PageRank</w:t>
      </w:r>
      <w:r>
        <w:rPr>
          <w:rFonts w:hint="eastAsia"/>
        </w:rPr>
        <w:t>更适合部署在服务器端，而</w:t>
      </w:r>
      <w:r>
        <w:rPr>
          <w:rFonts w:hint="eastAsia"/>
        </w:rPr>
        <w:t>HITS</w:t>
      </w:r>
      <w:r>
        <w:rPr>
          <w:rFonts w:hint="eastAsia"/>
        </w:rPr>
        <w:t>算法更适合部署在客户端；</w:t>
      </w:r>
    </w:p>
    <w:p w:rsidR="00BC3E4B" w:rsidRDefault="00BC3E4B" w:rsidP="00BC3E4B">
      <w:pPr>
        <w:ind w:firstLine="105"/>
        <w:rPr>
          <w:rFonts w:hint="eastAsia"/>
        </w:rPr>
      </w:pPr>
      <w:r>
        <w:rPr>
          <w:rFonts w:hint="eastAsia"/>
        </w:rPr>
        <w:t xml:space="preserve">    5.HITS</w:t>
      </w:r>
      <w:r>
        <w:rPr>
          <w:rFonts w:hint="eastAsia"/>
        </w:rPr>
        <w:t>算法存在主题泛化问题，所以更适合处理具体化的用户查询；而</w:t>
      </w:r>
      <w:r>
        <w:rPr>
          <w:rFonts w:hint="eastAsia"/>
        </w:rPr>
        <w:t>PageRank</w:t>
      </w:r>
      <w:r>
        <w:rPr>
          <w:rFonts w:hint="eastAsia"/>
        </w:rPr>
        <w:t>在处理宽泛的用户查询时更有优势；</w:t>
      </w:r>
    </w:p>
    <w:p w:rsidR="00BC3E4B" w:rsidRDefault="00BC3E4B" w:rsidP="00BC3E4B">
      <w:pPr>
        <w:ind w:firstLine="105"/>
        <w:rPr>
          <w:rFonts w:hint="eastAsia"/>
        </w:rPr>
      </w:pPr>
      <w:r>
        <w:rPr>
          <w:rFonts w:hint="eastAsia"/>
        </w:rPr>
        <w:t xml:space="preserve">    6.HITS</w:t>
      </w:r>
      <w:r>
        <w:rPr>
          <w:rFonts w:hint="eastAsia"/>
        </w:rPr>
        <w:t>算法在计算时，对于每个页面需要计算两个分值，而</w:t>
      </w:r>
      <w:r>
        <w:rPr>
          <w:rFonts w:hint="eastAsia"/>
        </w:rPr>
        <w:t>PageRank</w:t>
      </w:r>
      <w:r>
        <w:rPr>
          <w:rFonts w:hint="eastAsia"/>
        </w:rPr>
        <w:t>只需计算一个分值即可；在搜索引擎领域，更重视</w:t>
      </w:r>
      <w:r>
        <w:rPr>
          <w:rFonts w:hint="eastAsia"/>
        </w:rPr>
        <w:t>HITS</w:t>
      </w:r>
      <w:r>
        <w:rPr>
          <w:rFonts w:hint="eastAsia"/>
        </w:rPr>
        <w:t>算法计算出的</w:t>
      </w:r>
      <w:r>
        <w:rPr>
          <w:rFonts w:hint="eastAsia"/>
        </w:rPr>
        <w:t>Authority</w:t>
      </w:r>
      <w:r>
        <w:rPr>
          <w:rFonts w:hint="eastAsia"/>
        </w:rPr>
        <w:t>权值，但是在很多应用</w:t>
      </w:r>
      <w:r>
        <w:rPr>
          <w:rFonts w:hint="eastAsia"/>
        </w:rPr>
        <w:t>HITS</w:t>
      </w:r>
      <w:r>
        <w:rPr>
          <w:rFonts w:hint="eastAsia"/>
        </w:rPr>
        <w:t>算法的其它领域，</w:t>
      </w:r>
      <w:r>
        <w:rPr>
          <w:rFonts w:hint="eastAsia"/>
        </w:rPr>
        <w:t>Hub</w:t>
      </w:r>
      <w:r>
        <w:rPr>
          <w:rFonts w:hint="eastAsia"/>
        </w:rPr>
        <w:t>分值也有很重要的作用；</w:t>
      </w:r>
    </w:p>
    <w:p w:rsidR="00BC3E4B" w:rsidRDefault="00BC3E4B" w:rsidP="00BC3E4B">
      <w:pPr>
        <w:ind w:firstLine="105"/>
        <w:rPr>
          <w:rFonts w:hint="eastAsia"/>
        </w:rPr>
      </w:pPr>
      <w:r>
        <w:rPr>
          <w:rFonts w:hint="eastAsia"/>
        </w:rPr>
        <w:t xml:space="preserve">    7.</w:t>
      </w:r>
      <w:r>
        <w:rPr>
          <w:rFonts w:hint="eastAsia"/>
        </w:rPr>
        <w:t>从链接反作弊的角度来说，</w:t>
      </w:r>
      <w:r>
        <w:rPr>
          <w:rFonts w:hint="eastAsia"/>
        </w:rPr>
        <w:t>PageRank</w:t>
      </w:r>
      <w:r>
        <w:rPr>
          <w:rFonts w:hint="eastAsia"/>
        </w:rPr>
        <w:t>从机制上优于</w:t>
      </w:r>
      <w:r>
        <w:rPr>
          <w:rFonts w:hint="eastAsia"/>
        </w:rPr>
        <w:t>HITS</w:t>
      </w:r>
      <w:r>
        <w:rPr>
          <w:rFonts w:hint="eastAsia"/>
        </w:rPr>
        <w:t>算法，而</w:t>
      </w:r>
      <w:r>
        <w:rPr>
          <w:rFonts w:hint="eastAsia"/>
        </w:rPr>
        <w:t>HITS</w:t>
      </w:r>
      <w:r>
        <w:rPr>
          <w:rFonts w:hint="eastAsia"/>
        </w:rPr>
        <w:t>算法更易遭受链接作弊的影响。</w:t>
      </w:r>
    </w:p>
    <w:p w:rsidR="00BC3E4B" w:rsidRDefault="00BC3E4B" w:rsidP="00BC3E4B">
      <w:pPr>
        <w:ind w:firstLine="105"/>
        <w:rPr>
          <w:rFonts w:hint="eastAsia"/>
        </w:rPr>
      </w:pPr>
      <w:r>
        <w:rPr>
          <w:rFonts w:hint="eastAsia"/>
        </w:rPr>
        <w:t xml:space="preserve">    8.HITS</w:t>
      </w:r>
      <w:r>
        <w:rPr>
          <w:rFonts w:hint="eastAsia"/>
        </w:rPr>
        <w:t>算法结构不稳定，当对“扩充网页集合”内链接关系作出很小改变，则对最终排名有很大影响；而</w:t>
      </w:r>
      <w:r>
        <w:rPr>
          <w:rFonts w:hint="eastAsia"/>
        </w:rPr>
        <w:t>PageRank</w:t>
      </w:r>
      <w:r>
        <w:rPr>
          <w:rFonts w:hint="eastAsia"/>
        </w:rPr>
        <w:t>相对</w:t>
      </w:r>
      <w:r>
        <w:rPr>
          <w:rFonts w:hint="eastAsia"/>
        </w:rPr>
        <w:t>HITS</w:t>
      </w:r>
      <w:r>
        <w:rPr>
          <w:rFonts w:hint="eastAsia"/>
        </w:rPr>
        <w:t>而言表现稳定，其根本原因在于</w:t>
      </w:r>
      <w:r>
        <w:rPr>
          <w:rFonts w:hint="eastAsia"/>
        </w:rPr>
        <w:t>PageRank</w:t>
      </w:r>
      <w:r>
        <w:rPr>
          <w:rFonts w:hint="eastAsia"/>
        </w:rPr>
        <w:t>计算时的“远程跳转”。</w:t>
      </w:r>
    </w:p>
    <w:p w:rsidR="0032493E" w:rsidRDefault="0032493E" w:rsidP="0032493E">
      <w:pPr>
        <w:pStyle w:val="1"/>
        <w:rPr>
          <w:rFonts w:hint="eastAsia"/>
        </w:rPr>
      </w:pPr>
      <w:r>
        <w:rPr>
          <w:rFonts w:hint="eastAsia"/>
        </w:rPr>
        <w:t xml:space="preserve">6. </w:t>
      </w:r>
      <w:r>
        <w:rPr>
          <w:rFonts w:hint="eastAsia"/>
        </w:rPr>
        <w:t>基于</w:t>
      </w:r>
      <w:r>
        <w:rPr>
          <w:rFonts w:hint="eastAsia"/>
        </w:rPr>
        <w:t>HITS</w:t>
      </w:r>
      <w:r>
        <w:rPr>
          <w:rFonts w:hint="eastAsia"/>
        </w:rPr>
        <w:t>的推荐算法</w:t>
      </w:r>
    </w:p>
    <w:p w:rsidR="0032493E" w:rsidRDefault="0032493E" w:rsidP="00BC3E4B">
      <w:pPr>
        <w:ind w:firstLine="105"/>
        <w:rPr>
          <w:rFonts w:hint="eastAsia"/>
        </w:rPr>
      </w:pPr>
      <w:r>
        <w:rPr>
          <w:rFonts w:hint="eastAsia"/>
        </w:rPr>
        <w:t>推荐系统中，</w:t>
      </w:r>
      <w:r>
        <w:rPr>
          <w:rFonts w:hint="eastAsia"/>
        </w:rPr>
        <w:t>consumer-product</w:t>
      </w:r>
      <w:r>
        <w:rPr>
          <w:rFonts w:hint="eastAsia"/>
        </w:rPr>
        <w:t>关系可以形成包含消费者和产品节点的双向图，消费者节点</w:t>
      </w:r>
      <w:r>
        <w:rPr>
          <w:rFonts w:hint="eastAsia"/>
        </w:rPr>
        <w:t>c</w:t>
      </w:r>
      <w:r>
        <w:rPr>
          <w:rFonts w:hint="eastAsia"/>
        </w:rPr>
        <w:t>和产品节点</w:t>
      </w:r>
      <w:r>
        <w:rPr>
          <w:rFonts w:hint="eastAsia"/>
        </w:rPr>
        <w:t>p</w:t>
      </w:r>
      <w:r>
        <w:rPr>
          <w:rFonts w:hint="eastAsia"/>
        </w:rPr>
        <w:t>之间的关联表示</w:t>
      </w:r>
      <w:r>
        <w:rPr>
          <w:rFonts w:hint="eastAsia"/>
        </w:rPr>
        <w:t>p</w:t>
      </w:r>
      <w:r w:rsidR="00B30DCD">
        <w:rPr>
          <w:rFonts w:hint="eastAsia"/>
        </w:rPr>
        <w:t>可以表示</w:t>
      </w:r>
      <w:r w:rsidR="00B30DCD">
        <w:rPr>
          <w:rFonts w:hint="eastAsia"/>
        </w:rPr>
        <w:t>c</w:t>
      </w:r>
      <w:r w:rsidR="00B30DCD">
        <w:rPr>
          <w:rFonts w:hint="eastAsia"/>
        </w:rPr>
        <w:t>的部分兴趣，</w:t>
      </w:r>
      <w:r w:rsidR="00B30DCD">
        <w:rPr>
          <w:rFonts w:hint="eastAsia"/>
        </w:rPr>
        <w:t>c</w:t>
      </w:r>
      <w:r w:rsidR="00B30DCD">
        <w:rPr>
          <w:rFonts w:hint="eastAsia"/>
        </w:rPr>
        <w:t>的部分爱好是</w:t>
      </w:r>
      <w:r w:rsidR="00B30DCD">
        <w:rPr>
          <w:rFonts w:hint="eastAsia"/>
        </w:rPr>
        <w:t>p</w:t>
      </w:r>
      <w:r w:rsidR="00B30DCD">
        <w:rPr>
          <w:rFonts w:hint="eastAsia"/>
        </w:rPr>
        <w:t>，同</w:t>
      </w:r>
      <w:r w:rsidR="00B30DCD">
        <w:rPr>
          <w:rFonts w:hint="eastAsia"/>
        </w:rPr>
        <w:t>Web page ranking</w:t>
      </w:r>
      <w:r w:rsidR="00B30DCD">
        <w:rPr>
          <w:rFonts w:hint="eastAsia"/>
        </w:rPr>
        <w:t>相比，推荐要求的是个性化的需求，而非</w:t>
      </w:r>
      <w:r w:rsidR="00B30DCD">
        <w:rPr>
          <w:rFonts w:hint="eastAsia"/>
        </w:rPr>
        <w:t>generally popular products</w:t>
      </w:r>
      <w:r w:rsidR="00B30DCD">
        <w:rPr>
          <w:rFonts w:hint="eastAsia"/>
        </w:rPr>
        <w:t>，因此，我们将原先的</w:t>
      </w:r>
      <w:r w:rsidR="00B30DCD">
        <w:rPr>
          <w:rFonts w:hint="eastAsia"/>
        </w:rPr>
        <w:t>Authority</w:t>
      </w:r>
      <w:r w:rsidR="00B30DCD">
        <w:rPr>
          <w:rFonts w:hint="eastAsia"/>
        </w:rPr>
        <w:t>和</w:t>
      </w:r>
      <w:r w:rsidR="00B30DCD">
        <w:rPr>
          <w:rFonts w:hint="eastAsia"/>
        </w:rPr>
        <w:t>Hub</w:t>
      </w:r>
      <w:r w:rsidR="00B30DCD">
        <w:rPr>
          <w:rFonts w:hint="eastAsia"/>
        </w:rPr>
        <w:t>值改进，</w:t>
      </w:r>
      <w:r w:rsidR="00DE69ED">
        <w:rPr>
          <w:rFonts w:hint="eastAsia"/>
        </w:rPr>
        <w:t>我们定义</w:t>
      </w:r>
      <w:r w:rsidR="00DE69ED" w:rsidRPr="00DE69ED">
        <w:rPr>
          <w:position w:val="-10"/>
        </w:rPr>
        <w:object w:dxaOrig="960" w:dyaOrig="360">
          <v:shape id="_x0000_i1028" type="#_x0000_t75" style="width:47.8pt;height:17.85pt" o:ole="">
            <v:imagedata r:id="rId13" o:title=""/>
          </v:shape>
          <o:OLEObject Type="Embed" ProgID="Equation.DSMT4" ShapeID="_x0000_i1028" DrawAspect="Content" ObjectID="_1478781546" r:id="rId14"/>
        </w:object>
      </w:r>
      <w:r w:rsidR="00DE69ED">
        <w:rPr>
          <w:rFonts w:hint="eastAsia"/>
        </w:rPr>
        <w:t>表示产品</w:t>
      </w:r>
      <w:r w:rsidR="00DE69ED">
        <w:rPr>
          <w:rFonts w:hint="eastAsia"/>
        </w:rPr>
        <w:t>p</w:t>
      </w:r>
      <w:r w:rsidR="00DE69ED">
        <w:rPr>
          <w:rFonts w:hint="eastAsia"/>
        </w:rPr>
        <w:t>相对于</w:t>
      </w:r>
      <w:r w:rsidR="00DE69ED">
        <w:rPr>
          <w:rFonts w:hint="eastAsia"/>
        </w:rPr>
        <w:t xml:space="preserve">consumer </w:t>
      </w:r>
      <w:r w:rsidR="00DE69ED" w:rsidRPr="00DE69ED">
        <w:rPr>
          <w:position w:val="-6"/>
        </w:rPr>
        <w:object w:dxaOrig="260" w:dyaOrig="320">
          <v:shape id="_x0000_i1029" type="#_x0000_t75" style="width:13.25pt;height:16.15pt" o:ole="">
            <v:imagedata r:id="rId15" o:title=""/>
          </v:shape>
          <o:OLEObject Type="Embed" ProgID="Equation.DSMT4" ShapeID="_x0000_i1029" DrawAspect="Content" ObjectID="_1478781547" r:id="rId16"/>
        </w:object>
      </w:r>
      <w:r w:rsidR="00DE69ED">
        <w:rPr>
          <w:rFonts w:hint="eastAsia"/>
        </w:rPr>
        <w:t>的评分，</w:t>
      </w:r>
      <w:r w:rsidR="00007CAC">
        <w:rPr>
          <w:rFonts w:hint="eastAsia"/>
        </w:rPr>
        <w:t>将其作为</w:t>
      </w:r>
      <w:r w:rsidR="00007CAC" w:rsidRPr="00DE69ED">
        <w:rPr>
          <w:position w:val="-6"/>
        </w:rPr>
        <w:object w:dxaOrig="260" w:dyaOrig="320">
          <v:shape id="_x0000_i1030" type="#_x0000_t75" style="width:13.25pt;height:16.15pt" o:ole="">
            <v:imagedata r:id="rId15" o:title=""/>
          </v:shape>
          <o:OLEObject Type="Embed" ProgID="Equation.DSMT4" ShapeID="_x0000_i1030" DrawAspect="Content" ObjectID="_1478781548" r:id="rId17"/>
        </w:object>
      </w:r>
      <w:r w:rsidR="00007CAC">
        <w:rPr>
          <w:rFonts w:hint="eastAsia"/>
        </w:rPr>
        <w:t>对</w:t>
      </w:r>
      <w:r w:rsidR="00007CAC">
        <w:rPr>
          <w:rFonts w:hint="eastAsia"/>
        </w:rPr>
        <w:t>p</w:t>
      </w:r>
      <w:r w:rsidR="00007CAC">
        <w:rPr>
          <w:rFonts w:hint="eastAsia"/>
        </w:rPr>
        <w:t>的“</w:t>
      </w:r>
      <w:r w:rsidR="00007CAC">
        <w:rPr>
          <w:rFonts w:hint="eastAsia"/>
        </w:rPr>
        <w:t>Authority</w:t>
      </w:r>
      <w:r w:rsidR="00007CAC">
        <w:rPr>
          <w:rFonts w:hint="eastAsia"/>
        </w:rPr>
        <w:t>”，相似的，我们定义了一个</w:t>
      </w:r>
      <w:r w:rsidR="00007CAC">
        <w:rPr>
          <w:rFonts w:hint="eastAsia"/>
        </w:rPr>
        <w:t xml:space="preserve">consumer repesentativeness score </w:t>
      </w:r>
      <w:r w:rsidR="00007CAC" w:rsidRPr="00DE69ED">
        <w:rPr>
          <w:position w:val="-10"/>
        </w:rPr>
        <w:object w:dxaOrig="859" w:dyaOrig="360">
          <v:shape id="_x0000_i1031" type="#_x0000_t75" style="width:43.2pt;height:17.85pt" o:ole="">
            <v:imagedata r:id="rId18" o:title=""/>
          </v:shape>
          <o:OLEObject Type="Embed" ProgID="Equation.DSMT4" ShapeID="_x0000_i1031" DrawAspect="Content" ObjectID="_1478781549" r:id="rId19"/>
        </w:object>
      </w:r>
      <w:r w:rsidR="00007CAC">
        <w:rPr>
          <w:rFonts w:hint="eastAsia"/>
        </w:rPr>
        <w:t>表示</w:t>
      </w:r>
      <w:r w:rsidR="00007CAC">
        <w:rPr>
          <w:rFonts w:hint="eastAsia"/>
        </w:rPr>
        <w:t>c</w:t>
      </w:r>
      <w:r w:rsidR="00007CAC">
        <w:rPr>
          <w:rFonts w:hint="eastAsia"/>
        </w:rPr>
        <w:t>相对于</w:t>
      </w:r>
      <w:r w:rsidR="00007CAC" w:rsidRPr="00DE69ED">
        <w:rPr>
          <w:position w:val="-6"/>
        </w:rPr>
        <w:object w:dxaOrig="260" w:dyaOrig="320">
          <v:shape id="_x0000_i1032" type="#_x0000_t75" style="width:13.25pt;height:16.15pt" o:ole="">
            <v:imagedata r:id="rId15" o:title=""/>
          </v:shape>
          <o:OLEObject Type="Embed" ProgID="Equation.DSMT4" ShapeID="_x0000_i1032" DrawAspect="Content" ObjectID="_1478781550" r:id="rId20"/>
        </w:object>
      </w:r>
      <w:r w:rsidR="00007CAC">
        <w:rPr>
          <w:rFonts w:hint="eastAsia"/>
        </w:rPr>
        <w:t>，用来衡量作为</w:t>
      </w:r>
      <w:r w:rsidR="00007CAC" w:rsidRPr="00DE69ED">
        <w:rPr>
          <w:position w:val="-6"/>
        </w:rPr>
        <w:object w:dxaOrig="260" w:dyaOrig="320">
          <v:shape id="_x0000_i1033" type="#_x0000_t75" style="width:13.25pt;height:16.15pt" o:ole="">
            <v:imagedata r:id="rId15" o:title=""/>
          </v:shape>
          <o:OLEObject Type="Embed" ProgID="Equation.DSMT4" ShapeID="_x0000_i1033" DrawAspect="Content" ObjectID="_1478781551" r:id="rId21"/>
        </w:object>
      </w:r>
      <w:r w:rsidR="00007CAC">
        <w:rPr>
          <w:rFonts w:hint="eastAsia"/>
        </w:rPr>
        <w:t>的</w:t>
      </w:r>
      <w:r w:rsidR="00007CAC">
        <w:rPr>
          <w:rFonts w:hint="eastAsia"/>
        </w:rPr>
        <w:t>hub</w:t>
      </w:r>
      <w:r w:rsidR="00007CAC">
        <w:rPr>
          <w:rFonts w:hint="eastAsia"/>
        </w:rPr>
        <w:t>的</w:t>
      </w:r>
      <w:r w:rsidR="00007CAC">
        <w:rPr>
          <w:rFonts w:hint="eastAsia"/>
        </w:rPr>
        <w:t>c</w:t>
      </w:r>
      <w:r w:rsidR="00007CAC">
        <w:rPr>
          <w:rFonts w:hint="eastAsia"/>
        </w:rPr>
        <w:t>与</w:t>
      </w:r>
      <w:r w:rsidR="00007CAC" w:rsidRPr="00DE69ED">
        <w:rPr>
          <w:position w:val="-6"/>
        </w:rPr>
        <w:object w:dxaOrig="260" w:dyaOrig="320">
          <v:shape id="_x0000_i1034" type="#_x0000_t75" style="width:13.25pt;height:16.15pt" o:ole="">
            <v:imagedata r:id="rId15" o:title=""/>
          </v:shape>
          <o:OLEObject Type="Embed" ProgID="Equation.DSMT4" ShapeID="_x0000_i1034" DrawAspect="Content" ObjectID="_1478781552" r:id="rId22"/>
        </w:object>
      </w:r>
      <w:r w:rsidR="00007CAC">
        <w:rPr>
          <w:rFonts w:hint="eastAsia"/>
        </w:rPr>
        <w:t>兴趣关联的程度。</w:t>
      </w:r>
    </w:p>
    <w:p w:rsidR="00007CAC" w:rsidRDefault="00007CAC" w:rsidP="00BC3E4B">
      <w:pPr>
        <w:ind w:firstLine="105"/>
        <w:rPr>
          <w:rFonts w:hint="eastAsia"/>
        </w:rPr>
      </w:pPr>
      <w:r>
        <w:rPr>
          <w:rFonts w:hint="eastAsia"/>
        </w:rPr>
        <w:tab/>
      </w:r>
      <w:r>
        <w:rPr>
          <w:rFonts w:hint="eastAsia"/>
        </w:rPr>
        <w:t>我们使用</w:t>
      </w:r>
      <w:r w:rsidRPr="00007CAC">
        <w:rPr>
          <w:position w:val="-12"/>
        </w:rPr>
        <w:object w:dxaOrig="1140" w:dyaOrig="360">
          <v:shape id="_x0000_i1035" type="#_x0000_t75" style="width:57pt;height:17.85pt" o:ole="">
            <v:imagedata r:id="rId23" o:title=""/>
          </v:shape>
          <o:OLEObject Type="Embed" ProgID="Equation.DSMT4" ShapeID="_x0000_i1035" DrawAspect="Content" ObjectID="_1478781553" r:id="rId24"/>
        </w:object>
      </w:r>
      <w:r>
        <w:t xml:space="preserve"> </w:t>
      </w:r>
      <w:r>
        <w:rPr>
          <w:rFonts w:hint="eastAsia"/>
        </w:rPr>
        <w:t>来表示</w:t>
      </w:r>
      <w:r w:rsidRPr="00007CAC">
        <w:rPr>
          <w:position w:val="-6"/>
        </w:rPr>
        <w:object w:dxaOrig="700" w:dyaOrig="279">
          <v:shape id="_x0000_i1036" type="#_x0000_t75" style="width:35.15pt;height:13.8pt" o:ole="">
            <v:imagedata r:id="rId25" o:title=""/>
          </v:shape>
          <o:OLEObject Type="Embed" ProgID="Equation.DSMT4" ShapeID="_x0000_i1036" DrawAspect="Content" ObjectID="_1478781554" r:id="rId26"/>
        </w:object>
      </w:r>
      <w:r>
        <w:t xml:space="preserve"> </w:t>
      </w:r>
      <w:r>
        <w:rPr>
          <w:rFonts w:hint="eastAsia"/>
        </w:rPr>
        <w:t>的</w:t>
      </w:r>
      <w:r>
        <w:rPr>
          <w:rFonts w:hint="eastAsia"/>
        </w:rPr>
        <w:t>product representativeness matrix</w:t>
      </w:r>
      <w:r>
        <w:rPr>
          <w:rFonts w:hint="eastAsia"/>
        </w:rPr>
        <w:t>，</w:t>
      </w:r>
      <w:r w:rsidRPr="00007CAC">
        <w:rPr>
          <w:position w:val="-12"/>
        </w:rPr>
        <w:object w:dxaOrig="1380" w:dyaOrig="360">
          <v:shape id="_x0000_i1037" type="#_x0000_t75" style="width:69.1pt;height:17.85pt" o:ole="">
            <v:imagedata r:id="rId27" o:title=""/>
          </v:shape>
          <o:OLEObject Type="Embed" ProgID="Equation.DSMT4" ShapeID="_x0000_i1037" DrawAspect="Content" ObjectID="_1478781555" r:id="rId28"/>
        </w:object>
      </w:r>
      <w:r>
        <w:rPr>
          <w:rFonts w:hint="eastAsia"/>
        </w:rPr>
        <w:t>表示产品</w:t>
      </w:r>
      <w:r w:rsidRPr="00007CAC">
        <w:rPr>
          <w:position w:val="-12"/>
        </w:rPr>
        <w:object w:dxaOrig="300" w:dyaOrig="360">
          <v:shape id="_x0000_i1038" type="#_x0000_t75" style="width:15pt;height:17.85pt" o:ole="">
            <v:imagedata r:id="rId29" o:title=""/>
          </v:shape>
          <o:OLEObject Type="Embed" ProgID="Equation.DSMT4" ShapeID="_x0000_i1038" DrawAspect="Content" ObjectID="_1478781556" r:id="rId30"/>
        </w:object>
      </w:r>
      <w:r>
        <w:rPr>
          <w:rFonts w:hint="eastAsia"/>
        </w:rPr>
        <w:t>对</w:t>
      </w:r>
      <w:r>
        <w:rPr>
          <w:rFonts w:hint="eastAsia"/>
        </w:rPr>
        <w:t xml:space="preserve">consumer </w:t>
      </w:r>
      <w:r w:rsidRPr="00007CAC">
        <w:rPr>
          <w:position w:val="-12"/>
        </w:rPr>
        <w:object w:dxaOrig="220" w:dyaOrig="360">
          <v:shape id="_x0000_i1039" type="#_x0000_t75" style="width:10.95pt;height:17.85pt" o:ole="">
            <v:imagedata r:id="rId31" o:title=""/>
          </v:shape>
          <o:OLEObject Type="Embed" ProgID="Equation.DSMT4" ShapeID="_x0000_i1039" DrawAspect="Content" ObjectID="_1478781557" r:id="rId32"/>
        </w:object>
      </w:r>
      <w:r>
        <w:t xml:space="preserve"> </w:t>
      </w:r>
      <w:r>
        <w:rPr>
          <w:rFonts w:hint="eastAsia"/>
        </w:rPr>
        <w:t>的</w:t>
      </w:r>
      <w:r>
        <w:rPr>
          <w:rFonts w:hint="eastAsia"/>
        </w:rPr>
        <w:t>representativeness score</w:t>
      </w:r>
      <w:r>
        <w:rPr>
          <w:rFonts w:hint="eastAsia"/>
        </w:rPr>
        <w:t>，</w:t>
      </w:r>
      <w:r w:rsidRPr="00007CAC">
        <w:rPr>
          <w:position w:val="-12"/>
        </w:rPr>
        <w:object w:dxaOrig="1060" w:dyaOrig="360">
          <v:shape id="_x0000_i1040" type="#_x0000_t75" style="width:53pt;height:17.85pt" o:ole="">
            <v:imagedata r:id="rId33" o:title=""/>
          </v:shape>
          <o:OLEObject Type="Embed" ProgID="Equation.DSMT4" ShapeID="_x0000_i1040" DrawAspect="Content" ObjectID="_1478781558" r:id="rId34"/>
        </w:object>
      </w:r>
      <w:r>
        <w:t xml:space="preserve"> </w:t>
      </w:r>
      <w:r>
        <w:rPr>
          <w:rFonts w:hint="eastAsia"/>
        </w:rPr>
        <w:t>表示</w:t>
      </w:r>
      <w:r w:rsidRPr="00007CAC">
        <w:rPr>
          <w:position w:val="-4"/>
        </w:rPr>
        <w:object w:dxaOrig="740" w:dyaOrig="260">
          <v:shape id="_x0000_i1041" type="#_x0000_t75" style="width:36.85pt;height:13.25pt" o:ole="">
            <v:imagedata r:id="rId35" o:title=""/>
          </v:shape>
          <o:OLEObject Type="Embed" ProgID="Equation.DSMT4" ShapeID="_x0000_i1041" DrawAspect="Content" ObjectID="_1478781559" r:id="rId36"/>
        </w:object>
      </w:r>
      <w:r>
        <w:t xml:space="preserve"> </w:t>
      </w:r>
      <w:r w:rsidR="00843DE4">
        <w:rPr>
          <w:rFonts w:hint="eastAsia"/>
        </w:rPr>
        <w:t xml:space="preserve">consumer representativeness matrix, </w:t>
      </w:r>
      <w:r w:rsidR="00843DE4" w:rsidRPr="00007CAC">
        <w:rPr>
          <w:position w:val="-12"/>
        </w:rPr>
        <w:object w:dxaOrig="1200" w:dyaOrig="360">
          <v:shape id="_x0000_i1042" type="#_x0000_t75" style="width:59.9pt;height:17.85pt" o:ole="">
            <v:imagedata r:id="rId37" o:title=""/>
          </v:shape>
          <o:OLEObject Type="Embed" ProgID="Equation.DSMT4" ShapeID="_x0000_i1042" DrawAspect="Content" ObjectID="_1478781560" r:id="rId38"/>
        </w:object>
      </w:r>
      <w:r w:rsidR="00843DE4">
        <w:rPr>
          <w:rFonts w:hint="eastAsia"/>
        </w:rPr>
        <w:t>表示</w:t>
      </w:r>
      <w:r w:rsidR="00843DE4">
        <w:rPr>
          <w:rFonts w:hint="eastAsia"/>
        </w:rPr>
        <w:t xml:space="preserve">consumer </w:t>
      </w:r>
      <w:bookmarkStart w:id="0" w:name="OLE_LINK1"/>
      <w:bookmarkStart w:id="1" w:name="OLE_LINK2"/>
      <w:r w:rsidR="00843DE4" w:rsidRPr="00007CAC">
        <w:rPr>
          <w:position w:val="-12"/>
        </w:rPr>
        <w:object w:dxaOrig="220" w:dyaOrig="360">
          <v:shape id="_x0000_i1043" type="#_x0000_t75" style="width:10.95pt;height:17.85pt" o:ole="">
            <v:imagedata r:id="rId39" o:title=""/>
          </v:shape>
          <o:OLEObject Type="Embed" ProgID="Equation.DSMT4" ShapeID="_x0000_i1043" DrawAspect="Content" ObjectID="_1478781561" r:id="rId40"/>
        </w:object>
      </w:r>
      <w:bookmarkEnd w:id="0"/>
      <w:bookmarkEnd w:id="1"/>
      <w:r w:rsidR="00843DE4">
        <w:rPr>
          <w:rFonts w:hint="eastAsia"/>
        </w:rPr>
        <w:t>相对于</w:t>
      </w:r>
      <w:r w:rsidR="00843DE4">
        <w:rPr>
          <w:rFonts w:hint="eastAsia"/>
        </w:rPr>
        <w:t xml:space="preserve">consumer </w:t>
      </w:r>
      <w:r w:rsidR="00843DE4" w:rsidRPr="00007CAC">
        <w:rPr>
          <w:position w:val="-12"/>
        </w:rPr>
        <w:object w:dxaOrig="220" w:dyaOrig="360">
          <v:shape id="_x0000_i1044" type="#_x0000_t75" style="width:10.95pt;height:17.85pt" o:ole="">
            <v:imagedata r:id="rId41" o:title=""/>
          </v:shape>
          <o:OLEObject Type="Embed" ProgID="Equation.DSMT4" ShapeID="_x0000_i1044" DrawAspect="Content" ObjectID="_1478781562" r:id="rId42"/>
        </w:object>
      </w:r>
      <w:r w:rsidR="00843DE4">
        <w:rPr>
          <w:rFonts w:hint="eastAsia"/>
        </w:rPr>
        <w:t>的</w:t>
      </w:r>
      <w:r w:rsidR="00843DE4">
        <w:rPr>
          <w:rFonts w:hint="eastAsia"/>
        </w:rPr>
        <w:t>representativeness score</w:t>
      </w:r>
      <w:r w:rsidR="00843DE4">
        <w:rPr>
          <w:rFonts w:hint="eastAsia"/>
        </w:rPr>
        <w:t>。使用</w:t>
      </w:r>
      <w:r w:rsidR="00843DE4">
        <w:rPr>
          <w:rFonts w:hint="eastAsia"/>
        </w:rPr>
        <w:t>Authority</w:t>
      </w:r>
      <w:r w:rsidR="00843DE4">
        <w:rPr>
          <w:rFonts w:hint="eastAsia"/>
        </w:rPr>
        <w:t>和</w:t>
      </w:r>
      <w:r w:rsidR="00843DE4">
        <w:rPr>
          <w:rFonts w:hint="eastAsia"/>
        </w:rPr>
        <w:t>hub scores</w:t>
      </w:r>
      <w:r w:rsidR="00843DE4">
        <w:rPr>
          <w:rFonts w:hint="eastAsia"/>
        </w:rPr>
        <w:t>来定义</w:t>
      </w:r>
      <w:r w:rsidR="00843DE4">
        <w:rPr>
          <w:rFonts w:hint="eastAsia"/>
        </w:rPr>
        <w:t>product</w:t>
      </w:r>
      <w:r w:rsidR="00843DE4">
        <w:rPr>
          <w:rFonts w:hint="eastAsia"/>
        </w:rPr>
        <w:t>和</w:t>
      </w:r>
      <w:r w:rsidR="00843DE4">
        <w:rPr>
          <w:rFonts w:hint="eastAsia"/>
        </w:rPr>
        <w:t>consumer</w:t>
      </w:r>
      <w:r w:rsidR="00843DE4">
        <w:rPr>
          <w:rFonts w:hint="eastAsia"/>
        </w:rPr>
        <w:t>的</w:t>
      </w:r>
      <w:r w:rsidR="00843DE4">
        <w:rPr>
          <w:rFonts w:hint="eastAsia"/>
        </w:rPr>
        <w:t xml:space="preserve">representativeness scores as </w:t>
      </w:r>
      <w:bookmarkStart w:id="2" w:name="OLE_LINK5"/>
      <w:bookmarkStart w:id="3" w:name="OLE_LINK6"/>
      <w:r w:rsidR="00AA65DD" w:rsidRPr="00AA65DD">
        <w:rPr>
          <w:position w:val="-6"/>
        </w:rPr>
        <w:object w:dxaOrig="1240" w:dyaOrig="279">
          <v:shape id="_x0000_i1045" type="#_x0000_t75" style="width:62.2pt;height:13.8pt" o:ole="">
            <v:imagedata r:id="rId43" o:title=""/>
          </v:shape>
          <o:OLEObject Type="Embed" ProgID="Equation.DSMT4" ShapeID="_x0000_i1045" DrawAspect="Content" ObjectID="_1478781563" r:id="rId44"/>
        </w:object>
      </w:r>
      <w:bookmarkEnd w:id="2"/>
      <w:bookmarkEnd w:id="3"/>
      <w:r w:rsidR="00843DE4">
        <w:t xml:space="preserve"> </w:t>
      </w:r>
      <w:r w:rsidR="00AA65DD">
        <w:rPr>
          <w:rFonts w:hint="eastAsia"/>
        </w:rPr>
        <w:t>。和</w:t>
      </w:r>
      <w:r w:rsidR="00AA65DD" w:rsidRPr="00AA65DD">
        <w:rPr>
          <w:position w:val="-6"/>
        </w:rPr>
        <w:object w:dxaOrig="1160" w:dyaOrig="279">
          <v:shape id="_x0000_i1046" type="#_x0000_t75" style="width:58.2pt;height:13.8pt" o:ole="">
            <v:imagedata r:id="rId45" o:title=""/>
          </v:shape>
          <o:OLEObject Type="Embed" ProgID="Equation.DSMT4" ShapeID="_x0000_i1046" DrawAspect="Content" ObjectID="_1478781564" r:id="rId46"/>
        </w:object>
      </w:r>
      <w:r w:rsidR="00AA65DD">
        <w:t xml:space="preserve"> </w:t>
      </w:r>
      <w:r w:rsidR="00AA65DD">
        <w:rPr>
          <w:rFonts w:hint="eastAsia"/>
        </w:rPr>
        <w:t>，直观上，</w:t>
      </w:r>
      <w:r w:rsidR="00AA65DD">
        <w:rPr>
          <w:rFonts w:hint="eastAsia"/>
        </w:rPr>
        <w:t>the sum of the representativeness scores of products linked to a consumer gives the consumer representativeness score, and vice versa.</w:t>
      </w:r>
    </w:p>
    <w:p w:rsidR="00AA65DD" w:rsidRDefault="00AA65DD" w:rsidP="00BC3E4B">
      <w:pPr>
        <w:ind w:firstLine="105"/>
        <w:rPr>
          <w:rFonts w:hint="eastAsia"/>
        </w:rPr>
      </w:pPr>
      <w:r>
        <w:rPr>
          <w:rFonts w:hint="eastAsia"/>
        </w:rPr>
        <w:tab/>
      </w:r>
      <w:r>
        <w:rPr>
          <w:rFonts w:hint="eastAsia"/>
        </w:rPr>
        <w:t>这样的定义有两个问题：</w:t>
      </w:r>
      <w:r>
        <w:rPr>
          <w:rFonts w:hint="eastAsia"/>
        </w:rPr>
        <w:t xml:space="preserve">1. </w:t>
      </w:r>
      <w:r>
        <w:rPr>
          <w:rFonts w:hint="eastAsia"/>
        </w:rPr>
        <w:t>如果一个</w:t>
      </w:r>
      <w:r>
        <w:rPr>
          <w:rFonts w:hint="eastAsia"/>
        </w:rPr>
        <w:t>consumer</w:t>
      </w:r>
      <w:r>
        <w:rPr>
          <w:rFonts w:hint="eastAsia"/>
        </w:rPr>
        <w:t>与所有的</w:t>
      </w:r>
      <w:r>
        <w:rPr>
          <w:rFonts w:hint="eastAsia"/>
        </w:rPr>
        <w:t>products</w:t>
      </w:r>
      <w:r>
        <w:rPr>
          <w:rFonts w:hint="eastAsia"/>
        </w:rPr>
        <w:t>相关联，那么这个</w:t>
      </w:r>
      <w:r>
        <w:rPr>
          <w:rFonts w:hint="eastAsia"/>
        </w:rPr>
        <w:t>consumer</w:t>
      </w:r>
      <w:r>
        <w:rPr>
          <w:rFonts w:hint="eastAsia"/>
        </w:rPr>
        <w:t>对于所有的目标用户就具有很高的</w:t>
      </w:r>
      <w:r>
        <w:rPr>
          <w:rFonts w:hint="eastAsia"/>
        </w:rPr>
        <w:t>representativeness score</w:t>
      </w:r>
      <w:r>
        <w:rPr>
          <w:rFonts w:hint="eastAsia"/>
        </w:rPr>
        <w:t>，然而，这样的用户行为对于预测用户兴趣爱好，具有很少的信息量；</w:t>
      </w:r>
      <w:r>
        <w:rPr>
          <w:rFonts w:hint="eastAsia"/>
        </w:rPr>
        <w:t xml:space="preserve">2. </w:t>
      </w:r>
      <w:r>
        <w:rPr>
          <w:rFonts w:hint="eastAsia"/>
        </w:rPr>
        <w:t>一个更加基本的问题在于覆盖率，</w:t>
      </w:r>
      <w:r w:rsidR="003C4097">
        <w:rPr>
          <w:rFonts w:hint="eastAsia"/>
        </w:rPr>
        <w:t>PR</w:t>
      </w:r>
      <w:r w:rsidR="003C4097">
        <w:rPr>
          <w:rFonts w:hint="eastAsia"/>
        </w:rPr>
        <w:t>和</w:t>
      </w:r>
      <w:r w:rsidR="003C4097">
        <w:rPr>
          <w:rFonts w:hint="eastAsia"/>
        </w:rPr>
        <w:t>CR</w:t>
      </w:r>
      <w:r w:rsidR="003C4097">
        <w:rPr>
          <w:rFonts w:hint="eastAsia"/>
        </w:rPr>
        <w:t>将使用</w:t>
      </w:r>
      <w:r w:rsidR="003C4097">
        <w:rPr>
          <w:rFonts w:hint="eastAsia"/>
        </w:rPr>
        <w:t xml:space="preserve">identical columns </w:t>
      </w:r>
      <w:r w:rsidR="003C4097">
        <w:rPr>
          <w:rFonts w:hint="eastAsia"/>
        </w:rPr>
        <w:t>来</w:t>
      </w:r>
      <w:r w:rsidR="003C4097">
        <w:rPr>
          <w:rFonts w:hint="eastAsia"/>
        </w:rPr>
        <w:t>converge to matrices</w:t>
      </w:r>
      <w:r w:rsidR="003C4097">
        <w:rPr>
          <w:rFonts w:hint="eastAsia"/>
        </w:rPr>
        <w:t>，这样</w:t>
      </w:r>
      <w:r w:rsidR="003C4097">
        <w:rPr>
          <w:rFonts w:hint="eastAsia"/>
        </w:rPr>
        <w:t>scores representing product ranking independent of particular consumers</w:t>
      </w:r>
      <w:r w:rsidR="003C4097">
        <w:rPr>
          <w:rFonts w:hint="eastAsia"/>
        </w:rPr>
        <w:t>，因此对于推荐仅提供有限的值。</w:t>
      </w:r>
    </w:p>
    <w:p w:rsidR="003C4097" w:rsidRDefault="003C4097" w:rsidP="00BC3E4B">
      <w:pPr>
        <w:ind w:firstLine="105"/>
        <w:rPr>
          <w:rFonts w:hint="eastAsia"/>
        </w:rPr>
      </w:pPr>
      <w:r>
        <w:rPr>
          <w:rFonts w:hint="eastAsia"/>
        </w:rPr>
        <w:tab/>
      </w:r>
      <w:r>
        <w:rPr>
          <w:rFonts w:hint="eastAsia"/>
        </w:rPr>
        <w:t>为了解决这些问题，我们定义</w:t>
      </w:r>
      <w:r>
        <w:rPr>
          <w:rFonts w:hint="eastAsia"/>
        </w:rPr>
        <w:t>consumer representativeness score</w:t>
      </w:r>
      <w:r>
        <w:rPr>
          <w:rFonts w:hint="eastAsia"/>
        </w:rPr>
        <w:t>：</w:t>
      </w:r>
      <w:r w:rsidRPr="003C4097">
        <w:rPr>
          <w:position w:val="-6"/>
        </w:rPr>
        <w:object w:dxaOrig="1760" w:dyaOrig="320">
          <v:shape id="_x0000_i1047" type="#_x0000_t75" style="width:88.15pt;height:16.15pt" o:ole="">
            <v:imagedata r:id="rId47" o:title=""/>
          </v:shape>
          <o:OLEObject Type="Embed" ProgID="Equation.DSMT4" ShapeID="_x0000_i1047" DrawAspect="Content" ObjectID="_1478781565" r:id="rId48"/>
        </w:object>
      </w:r>
      <w:r>
        <w:t xml:space="preserve"> </w:t>
      </w:r>
      <w:r>
        <w:rPr>
          <w:rFonts w:hint="eastAsia"/>
        </w:rPr>
        <w:t>，</w:t>
      </w:r>
      <w:r w:rsidRPr="003C4097">
        <w:rPr>
          <w:position w:val="-14"/>
        </w:rPr>
        <w:object w:dxaOrig="840" w:dyaOrig="380">
          <v:shape id="_x0000_i1048" type="#_x0000_t75" style="width:42.05pt;height:19pt" o:ole="">
            <v:imagedata r:id="rId49" o:title=""/>
          </v:shape>
          <o:OLEObject Type="Embed" ProgID="Equation.DSMT4" ShapeID="_x0000_i1048" DrawAspect="Content" ObjectID="_1478781566" r:id="rId50"/>
        </w:object>
      </w:r>
      <w:r>
        <w:t xml:space="preserve"> </w:t>
      </w:r>
      <w:r>
        <w:rPr>
          <w:rFonts w:hint="eastAsia"/>
        </w:rPr>
        <w:t>是一个由</w:t>
      </w:r>
      <w:r>
        <w:rPr>
          <w:rFonts w:hint="eastAsia"/>
        </w:rPr>
        <w:t>A</w:t>
      </w:r>
      <w:r>
        <w:rPr>
          <w:rFonts w:hint="eastAsia"/>
        </w:rPr>
        <w:t>变化而来的</w:t>
      </w:r>
      <w:bookmarkStart w:id="4" w:name="OLE_LINK3"/>
      <w:bookmarkStart w:id="5" w:name="OLE_LINK4"/>
      <w:r w:rsidRPr="003C4097">
        <w:rPr>
          <w:position w:val="-6"/>
        </w:rPr>
        <w:object w:dxaOrig="700" w:dyaOrig="279">
          <v:shape id="_x0000_i1049" type="#_x0000_t75" style="width:35.15pt;height:13.8pt" o:ole="">
            <v:imagedata r:id="rId51" o:title=""/>
          </v:shape>
          <o:OLEObject Type="Embed" ProgID="Equation.DSMT4" ShapeID="_x0000_i1049" DrawAspect="Content" ObjectID="_1478781567" r:id="rId52"/>
        </w:object>
      </w:r>
      <w:bookmarkEnd w:id="4"/>
      <w:bookmarkEnd w:id="5"/>
      <w:r>
        <w:t xml:space="preserve"> </w:t>
      </w:r>
      <w:r>
        <w:rPr>
          <w:rFonts w:hint="eastAsia"/>
        </w:rPr>
        <w:t>的矩阵，</w:t>
      </w:r>
    </w:p>
    <w:p w:rsidR="003C4097" w:rsidRDefault="003C4097" w:rsidP="00BC3E4B">
      <w:pPr>
        <w:ind w:firstLine="105"/>
        <w:rPr>
          <w:rFonts w:hint="eastAsia"/>
        </w:rPr>
      </w:pPr>
      <w:r w:rsidRPr="003C4097">
        <w:rPr>
          <w:position w:val="-36"/>
        </w:rPr>
        <w:object w:dxaOrig="1440" w:dyaOrig="780">
          <v:shape id="_x0000_i1050" type="#_x0000_t75" style="width:1in;height:39.15pt" o:ole="">
            <v:imagedata r:id="rId53" o:title=""/>
          </v:shape>
          <o:OLEObject Type="Embed" ProgID="Equation.DSMT4" ShapeID="_x0000_i1050" DrawAspect="Content" ObjectID="_1478781568" r:id="rId54"/>
        </w:object>
      </w:r>
      <w:r>
        <w:t xml:space="preserve"> </w:t>
      </w:r>
      <w:r>
        <w:rPr>
          <w:rFonts w:hint="eastAsia"/>
        </w:rPr>
        <w:t>，</w:t>
      </w:r>
      <w:r w:rsidRPr="003C4097">
        <w:rPr>
          <w:position w:val="-6"/>
        </w:rPr>
        <w:object w:dxaOrig="460" w:dyaOrig="320">
          <v:shape id="_x0000_i1051" type="#_x0000_t75" style="width:23.05pt;height:16.15pt" o:ole="">
            <v:imagedata r:id="rId55" o:title=""/>
          </v:shape>
          <o:OLEObject Type="Embed" ProgID="Equation.DSMT4" ShapeID="_x0000_i1051" DrawAspect="Content" ObjectID="_1478781569" r:id="rId56"/>
        </w:object>
      </w:r>
      <w:r>
        <w:t xml:space="preserve"> </w:t>
      </w:r>
      <w:r>
        <w:rPr>
          <w:rFonts w:hint="eastAsia"/>
        </w:rPr>
        <w:t>表示</w:t>
      </w:r>
      <w:r>
        <w:rPr>
          <w:rFonts w:hint="eastAsia"/>
        </w:rPr>
        <w:t>source consumer representativeness score matrix,</w:t>
      </w:r>
    </w:p>
    <w:p w:rsidR="003C4097" w:rsidRDefault="009553E6" w:rsidP="00BC3E4B">
      <w:pPr>
        <w:ind w:firstLine="105"/>
        <w:rPr>
          <w:rFonts w:hint="eastAsia"/>
        </w:rPr>
      </w:pPr>
      <w:r w:rsidRPr="009553E6">
        <w:rPr>
          <w:position w:val="-30"/>
        </w:rPr>
        <w:object w:dxaOrig="1939" w:dyaOrig="720">
          <v:shape id="_x0000_i1052" type="#_x0000_t75" style="width:96.75pt;height:36.3pt" o:ole="">
            <v:imagedata r:id="rId57" o:title=""/>
          </v:shape>
          <o:OLEObject Type="Embed" ProgID="Equation.DSMT4" ShapeID="_x0000_i1052" DrawAspect="Content" ObjectID="_1478781570" r:id="rId58"/>
        </w:object>
      </w:r>
      <w:r w:rsidR="003C4097">
        <w:t xml:space="preserve"> </w:t>
      </w:r>
      <w:r>
        <w:rPr>
          <w:rFonts w:hint="eastAsia"/>
        </w:rPr>
        <w:t>，即</w:t>
      </w:r>
      <w:r w:rsidRPr="009553E6">
        <w:rPr>
          <w:position w:val="-12"/>
        </w:rPr>
        <w:object w:dxaOrig="1100" w:dyaOrig="380">
          <v:shape id="_x0000_i1053" type="#_x0000_t75" style="width:54.7pt;height:19pt" o:ole="">
            <v:imagedata r:id="rId59" o:title=""/>
          </v:shape>
          <o:OLEObject Type="Embed" ProgID="Equation.DSMT4" ShapeID="_x0000_i1053" DrawAspect="Content" ObjectID="_1478781571" r:id="rId60"/>
        </w:object>
      </w:r>
      <w:r>
        <w:rPr>
          <w:rFonts w:hint="eastAsia"/>
        </w:rPr>
        <w:t>，</w:t>
      </w:r>
      <w:r w:rsidRPr="009553E6">
        <w:rPr>
          <w:position w:val="-12"/>
        </w:rPr>
        <w:object w:dxaOrig="320" w:dyaOrig="360">
          <v:shape id="_x0000_i1054" type="#_x0000_t75" style="width:16.15pt;height:17.85pt" o:ole="">
            <v:imagedata r:id="rId61" o:title=""/>
          </v:shape>
          <o:OLEObject Type="Embed" ProgID="Equation.DSMT4" ShapeID="_x0000_i1054" DrawAspect="Content" ObjectID="_1478781572" r:id="rId62"/>
        </w:object>
      </w:r>
      <w:r>
        <w:t xml:space="preserve"> </w:t>
      </w:r>
      <w:r>
        <w:rPr>
          <w:rFonts w:hint="eastAsia"/>
        </w:rPr>
        <w:t>是一个</w:t>
      </w:r>
      <w:r w:rsidRPr="009553E6">
        <w:rPr>
          <w:position w:val="-4"/>
        </w:rPr>
        <w:object w:dxaOrig="740" w:dyaOrig="260">
          <v:shape id="_x0000_i1055" type="#_x0000_t75" style="width:36.85pt;height:13.25pt" o:ole="">
            <v:imagedata r:id="rId63" o:title=""/>
          </v:shape>
          <o:OLEObject Type="Embed" ProgID="Equation.DSMT4" ShapeID="_x0000_i1055" DrawAspect="Content" ObjectID="_1478781573" r:id="rId64"/>
        </w:object>
      </w:r>
      <w:r>
        <w:rPr>
          <w:rFonts w:hint="eastAsia"/>
        </w:rPr>
        <w:t>的单位阵，这个新的定义来自于</w:t>
      </w:r>
      <w:r>
        <w:rPr>
          <w:rFonts w:hint="eastAsia"/>
        </w:rPr>
        <w:t xml:space="preserve">network spreading-activation </w:t>
      </w:r>
      <w:r>
        <w:rPr>
          <w:rFonts w:hint="eastAsia"/>
        </w:rPr>
        <w:t>模型，</w:t>
      </w:r>
      <w:r>
        <w:rPr>
          <w:rFonts w:hint="eastAsia"/>
        </w:rPr>
        <w:t>B</w:t>
      </w:r>
      <w:r>
        <w:rPr>
          <w:rFonts w:hint="eastAsia"/>
        </w:rPr>
        <w:t>的引入</w:t>
      </w:r>
      <w:r w:rsidR="00414BBC">
        <w:t>…</w:t>
      </w:r>
      <w:r w:rsidR="00414BBC">
        <w:rPr>
          <w:rFonts w:hint="eastAsia"/>
        </w:rPr>
        <w:t>.</w:t>
      </w:r>
    </w:p>
    <w:p w:rsidR="00414BBC" w:rsidRDefault="00414BBC" w:rsidP="00BC3E4B">
      <w:pPr>
        <w:ind w:firstLine="105"/>
        <w:rPr>
          <w:rFonts w:hint="eastAsia"/>
        </w:rPr>
      </w:pPr>
      <w:r>
        <w:rPr>
          <w:rFonts w:hint="eastAsia"/>
        </w:rPr>
        <w:t>算法：</w:t>
      </w:r>
    </w:p>
    <w:p w:rsidR="00414BBC" w:rsidRDefault="00414BBC" w:rsidP="00BC3E4B">
      <w:pPr>
        <w:ind w:firstLine="105"/>
        <w:rPr>
          <w:rFonts w:hint="eastAsia"/>
        </w:rPr>
      </w:pPr>
      <w:r>
        <w:rPr>
          <w:rFonts w:hint="eastAsia"/>
        </w:rPr>
        <w:t xml:space="preserve">1. </w:t>
      </w:r>
      <w:r>
        <w:rPr>
          <w:rFonts w:hint="eastAsia"/>
        </w:rPr>
        <w:t>基于交易行为数据，构建</w:t>
      </w:r>
      <w:r>
        <w:rPr>
          <w:rFonts w:hint="eastAsia"/>
        </w:rPr>
        <w:t>interaction matrix A</w:t>
      </w:r>
      <w:r>
        <w:rPr>
          <w:rFonts w:hint="eastAsia"/>
        </w:rPr>
        <w:t>和关联矩阵</w:t>
      </w:r>
      <w:r>
        <w:rPr>
          <w:rFonts w:hint="eastAsia"/>
        </w:rPr>
        <w:t>B</w:t>
      </w:r>
      <w:r>
        <w:rPr>
          <w:rFonts w:hint="eastAsia"/>
        </w:rPr>
        <w:t>，</w:t>
      </w:r>
      <w:r w:rsidRPr="00414BBC">
        <w:rPr>
          <w:position w:val="-14"/>
        </w:rPr>
        <w:object w:dxaOrig="859" w:dyaOrig="380">
          <v:shape id="_x0000_i1056" type="#_x0000_t75" style="width:43.2pt;height:19pt" o:ole="">
            <v:imagedata r:id="rId65" o:title=""/>
          </v:shape>
          <o:OLEObject Type="Embed" ProgID="Equation.DSMT4" ShapeID="_x0000_i1056" DrawAspect="Content" ObjectID="_1478781574" r:id="rId66"/>
        </w:object>
      </w:r>
      <w:r>
        <w:t xml:space="preserve"> </w:t>
      </w:r>
      <w:r>
        <w:rPr>
          <w:rFonts w:hint="eastAsia"/>
        </w:rPr>
        <w:t>，</w:t>
      </w:r>
      <w:r w:rsidRPr="00414BBC">
        <w:rPr>
          <w:position w:val="-14"/>
        </w:rPr>
        <w:object w:dxaOrig="840" w:dyaOrig="380">
          <v:shape id="_x0000_i1057" type="#_x0000_t75" style="width:42.05pt;height:19pt" o:ole="">
            <v:imagedata r:id="rId67" o:title=""/>
          </v:shape>
          <o:OLEObject Type="Embed" ProgID="Equation.DSMT4" ShapeID="_x0000_i1057" DrawAspect="Content" ObjectID="_1478781575" r:id="rId68"/>
        </w:object>
      </w:r>
      <w:r>
        <w:t xml:space="preserve"> </w:t>
      </w:r>
      <w:r>
        <w:rPr>
          <w:rFonts w:hint="eastAsia"/>
        </w:rPr>
        <w:t>，</w:t>
      </w:r>
    </w:p>
    <w:p w:rsidR="00414BBC" w:rsidRDefault="00414BBC" w:rsidP="00BC3E4B">
      <w:pPr>
        <w:ind w:firstLine="105"/>
        <w:rPr>
          <w:rFonts w:hint="eastAsia"/>
        </w:rPr>
      </w:pPr>
      <w:r w:rsidRPr="00414BBC">
        <w:rPr>
          <w:position w:val="-4"/>
        </w:rPr>
        <w:object w:dxaOrig="180" w:dyaOrig="279">
          <v:shape id="_x0000_i1058" type="#_x0000_t75" style="width:9.2pt;height:13.8pt" o:ole="">
            <v:imagedata r:id="rId69" o:title=""/>
          </v:shape>
          <o:OLEObject Type="Embed" ProgID="Equation.DSMT4" ShapeID="_x0000_i1058" DrawAspect="Content" ObjectID="_1478781576" r:id="rId70"/>
        </w:object>
      </w:r>
      <w:r>
        <w:t xml:space="preserve"> </w:t>
      </w:r>
      <w:r w:rsidRPr="003C4097">
        <w:rPr>
          <w:position w:val="-36"/>
        </w:rPr>
        <w:object w:dxaOrig="1440" w:dyaOrig="780">
          <v:shape id="_x0000_i1059" type="#_x0000_t75" style="width:1in;height:39.15pt" o:ole="">
            <v:imagedata r:id="rId53" o:title=""/>
          </v:shape>
          <o:OLEObject Type="Embed" ProgID="Equation.DSMT4" ShapeID="_x0000_i1059" DrawAspect="Content" ObjectID="_1478781577" r:id="rId71"/>
        </w:object>
      </w:r>
      <w:r>
        <w:rPr>
          <w:rFonts w:hint="eastAsia"/>
        </w:rPr>
        <w:t>，此处</w:t>
      </w:r>
      <w:r w:rsidRPr="00414BBC">
        <w:rPr>
          <w:position w:val="-10"/>
        </w:rPr>
        <w:object w:dxaOrig="740" w:dyaOrig="320">
          <v:shape id="_x0000_i1060" type="#_x0000_t75" style="width:36.85pt;height:16.15pt" o:ole="">
            <v:imagedata r:id="rId72" o:title=""/>
          </v:shape>
          <o:OLEObject Type="Embed" ProgID="Equation.DSMT4" ShapeID="_x0000_i1060" DrawAspect="Content" ObjectID="_1478781578" r:id="rId73"/>
        </w:object>
      </w:r>
      <w:r>
        <w:t xml:space="preserve"> </w:t>
      </w:r>
      <w:r>
        <w:rPr>
          <w:rFonts w:hint="eastAsia"/>
        </w:rPr>
        <w:t>；</w:t>
      </w:r>
    </w:p>
    <w:p w:rsidR="00414BBC" w:rsidRDefault="00414BBC" w:rsidP="00BC3E4B">
      <w:pPr>
        <w:ind w:firstLine="105"/>
        <w:rPr>
          <w:rFonts w:hint="eastAsia"/>
        </w:rPr>
      </w:pPr>
      <w:r>
        <w:rPr>
          <w:rFonts w:hint="eastAsia"/>
        </w:rPr>
        <w:t xml:space="preserve">2. </w:t>
      </w:r>
      <w:r>
        <w:rPr>
          <w:rFonts w:hint="eastAsia"/>
        </w:rPr>
        <w:t>设置</w:t>
      </w:r>
      <w:r w:rsidRPr="009553E6">
        <w:rPr>
          <w:position w:val="-12"/>
        </w:rPr>
        <w:object w:dxaOrig="1100" w:dyaOrig="380">
          <v:shape id="_x0000_i1061" type="#_x0000_t75" style="width:54.7pt;height:19pt" o:ole="">
            <v:imagedata r:id="rId59" o:title=""/>
          </v:shape>
          <o:OLEObject Type="Embed" ProgID="Equation.DSMT4" ShapeID="_x0000_i1061" DrawAspect="Content" ObjectID="_1478781579" r:id="rId74"/>
        </w:object>
      </w:r>
      <w:r>
        <w:rPr>
          <w:rFonts w:hint="eastAsia"/>
        </w:rPr>
        <w:t>，初始化</w:t>
      </w:r>
      <w:r>
        <w:rPr>
          <w:rFonts w:hint="eastAsia"/>
        </w:rPr>
        <w:t>consumer representativeness matrix</w:t>
      </w:r>
      <w:r>
        <w:rPr>
          <w:rFonts w:hint="eastAsia"/>
        </w:rPr>
        <w:t>：</w:t>
      </w:r>
      <w:r w:rsidRPr="00414BBC">
        <w:rPr>
          <w:position w:val="-12"/>
        </w:rPr>
        <w:object w:dxaOrig="1280" w:dyaOrig="360">
          <v:shape id="_x0000_i1062" type="#_x0000_t75" style="width:63.95pt;height:17.85pt" o:ole="">
            <v:imagedata r:id="rId75" o:title=""/>
          </v:shape>
          <o:OLEObject Type="Embed" ProgID="Equation.DSMT4" ShapeID="_x0000_i1062" DrawAspect="Content" ObjectID="_1478781580" r:id="rId76"/>
        </w:object>
      </w:r>
      <w:r>
        <w:t xml:space="preserve"> </w:t>
      </w:r>
      <w:r>
        <w:rPr>
          <w:rFonts w:hint="eastAsia"/>
        </w:rPr>
        <w:t>；</w:t>
      </w:r>
    </w:p>
    <w:p w:rsidR="00414BBC" w:rsidRDefault="00414BBC" w:rsidP="00BC3E4B">
      <w:pPr>
        <w:ind w:firstLine="105"/>
        <w:rPr>
          <w:rFonts w:hint="eastAsia"/>
        </w:rPr>
      </w:pPr>
      <w:r>
        <w:rPr>
          <w:rFonts w:hint="eastAsia"/>
        </w:rPr>
        <w:t xml:space="preserve">3. </w:t>
      </w:r>
      <w:r>
        <w:rPr>
          <w:rFonts w:hint="eastAsia"/>
        </w:rPr>
        <w:t>每一次迭代</w:t>
      </w:r>
      <w:r>
        <w:rPr>
          <w:rFonts w:hint="eastAsia"/>
        </w:rPr>
        <w:t>t</w:t>
      </w:r>
      <w:r>
        <w:rPr>
          <w:rFonts w:hint="eastAsia"/>
        </w:rPr>
        <w:t>，执行以下操作：</w:t>
      </w:r>
    </w:p>
    <w:p w:rsidR="00414BBC" w:rsidRDefault="00414BBC" w:rsidP="00BC3E4B">
      <w:pPr>
        <w:ind w:firstLine="105"/>
        <w:rPr>
          <w:rFonts w:hint="eastAsia"/>
        </w:rPr>
      </w:pPr>
      <w:r>
        <w:rPr>
          <w:rFonts w:hint="eastAsia"/>
        </w:rPr>
        <w:tab/>
        <w:t xml:space="preserve">a. </w:t>
      </w:r>
      <w:r w:rsidRPr="00414BBC">
        <w:rPr>
          <w:position w:val="-10"/>
        </w:rPr>
        <w:object w:dxaOrig="2000" w:dyaOrig="320">
          <v:shape id="_x0000_i1063" type="#_x0000_t75" style="width:100.2pt;height:16.15pt" o:ole="">
            <v:imagedata r:id="rId77" o:title=""/>
          </v:shape>
          <o:OLEObject Type="Embed" ProgID="Equation.DSMT4" ShapeID="_x0000_i1063" DrawAspect="Content" ObjectID="_1478781581" r:id="rId78"/>
        </w:object>
      </w:r>
    </w:p>
    <w:p w:rsidR="00414BBC" w:rsidRDefault="00414BBC" w:rsidP="00BC3E4B">
      <w:pPr>
        <w:ind w:firstLine="105"/>
        <w:rPr>
          <w:rFonts w:hint="eastAsia"/>
        </w:rPr>
      </w:pPr>
      <w:r>
        <w:rPr>
          <w:rFonts w:hint="eastAsia"/>
        </w:rPr>
        <w:tab/>
        <w:t xml:space="preserve">b. </w:t>
      </w:r>
      <w:r w:rsidRPr="00414BBC">
        <w:rPr>
          <w:position w:val="-10"/>
        </w:rPr>
        <w:object w:dxaOrig="1660" w:dyaOrig="320">
          <v:shape id="_x0000_i1065" type="#_x0000_t75" style="width:82.95pt;height:16.15pt" o:ole="">
            <v:imagedata r:id="rId79" o:title=""/>
          </v:shape>
          <o:OLEObject Type="Embed" ProgID="Equation.DSMT4" ShapeID="_x0000_i1065" DrawAspect="Content" ObjectID="_1478781582" r:id="rId80"/>
        </w:object>
      </w:r>
      <w:r>
        <w:t xml:space="preserve"> </w:t>
      </w:r>
      <w:r>
        <w:rPr>
          <w:rFonts w:hint="eastAsia"/>
        </w:rPr>
        <w:t>；</w:t>
      </w:r>
      <w:bookmarkStart w:id="6" w:name="_GoBack"/>
      <w:bookmarkEnd w:id="6"/>
    </w:p>
    <w:p w:rsidR="00414BBC" w:rsidRDefault="00414BBC" w:rsidP="00BC3E4B">
      <w:pPr>
        <w:ind w:firstLine="105"/>
        <w:rPr>
          <w:rFonts w:hint="eastAsia"/>
        </w:rPr>
      </w:pPr>
      <w:r>
        <w:rPr>
          <w:rFonts w:hint="eastAsia"/>
        </w:rPr>
        <w:tab/>
        <w:t xml:space="preserve">c. </w:t>
      </w:r>
      <w:r>
        <w:rPr>
          <w:rFonts w:hint="eastAsia"/>
        </w:rPr>
        <w:t>正则化</w:t>
      </w:r>
      <w:r w:rsidRPr="00414BBC">
        <w:rPr>
          <w:position w:val="-10"/>
        </w:rPr>
        <w:object w:dxaOrig="620" w:dyaOrig="320">
          <v:shape id="_x0000_i1064" type="#_x0000_t75" style="width:31.1pt;height:16.15pt" o:ole="">
            <v:imagedata r:id="rId81" o:title=""/>
          </v:shape>
          <o:OLEObject Type="Embed" ProgID="Equation.DSMT4" ShapeID="_x0000_i1064" DrawAspect="Content" ObjectID="_1478781583" r:id="rId82"/>
        </w:object>
      </w:r>
      <w:r>
        <w:t xml:space="preserve"> </w:t>
      </w:r>
      <w:r>
        <w:rPr>
          <w:rFonts w:hint="eastAsia"/>
        </w:rPr>
        <w:t>，以便于</w:t>
      </w:r>
      <w:r w:rsidRPr="00414BBC">
        <w:rPr>
          <w:position w:val="-28"/>
        </w:rPr>
        <w:object w:dxaOrig="960" w:dyaOrig="680">
          <v:shape id="_x0000_i1066" type="#_x0000_t75" style="width:47.8pt;height:34pt" o:ole="">
            <v:imagedata r:id="rId83" o:title=""/>
          </v:shape>
          <o:OLEObject Type="Embed" ProgID="Equation.DSMT4" ShapeID="_x0000_i1066" DrawAspect="Content" ObjectID="_1478781584" r:id="rId84"/>
        </w:object>
      </w:r>
      <w:r>
        <w:t xml:space="preserve"> </w:t>
      </w:r>
      <w:r>
        <w:rPr>
          <w:rFonts w:hint="eastAsia"/>
        </w:rPr>
        <w:t>；</w:t>
      </w:r>
    </w:p>
    <w:p w:rsidR="00414BBC" w:rsidRDefault="00414BBC" w:rsidP="00BC3E4B">
      <w:pPr>
        <w:ind w:firstLine="105"/>
        <w:rPr>
          <w:rFonts w:hint="eastAsia"/>
        </w:rPr>
      </w:pPr>
      <w:r>
        <w:rPr>
          <w:rFonts w:hint="eastAsia"/>
        </w:rPr>
        <w:tab/>
        <w:t xml:space="preserve">d. </w:t>
      </w:r>
      <w:r w:rsidRPr="00414BBC">
        <w:rPr>
          <w:position w:val="-10"/>
        </w:rPr>
        <w:object w:dxaOrig="2020" w:dyaOrig="360">
          <v:shape id="_x0000_i1067" type="#_x0000_t75" style="width:100.8pt;height:17.85pt" o:ole="">
            <v:imagedata r:id="rId85" o:title=""/>
          </v:shape>
          <o:OLEObject Type="Embed" ProgID="Equation.DSMT4" ShapeID="_x0000_i1067" DrawAspect="Content" ObjectID="_1478781585" r:id="rId86"/>
        </w:object>
      </w:r>
      <w:r>
        <w:t xml:space="preserve"> </w:t>
      </w:r>
      <w:r>
        <w:rPr>
          <w:rFonts w:hint="eastAsia"/>
        </w:rPr>
        <w:t>。</w:t>
      </w:r>
    </w:p>
    <w:p w:rsidR="00414BBC" w:rsidRPr="00414BBC" w:rsidRDefault="00414BBC" w:rsidP="00BC3E4B">
      <w:pPr>
        <w:ind w:firstLine="105"/>
        <w:rPr>
          <w:rFonts w:hint="eastAsia"/>
        </w:rPr>
      </w:pPr>
    </w:p>
    <w:p w:rsidR="0032493E" w:rsidRDefault="0032493E" w:rsidP="00414BBC">
      <w:pPr>
        <w:pStyle w:val="1"/>
        <w:rPr>
          <w:rFonts w:hint="eastAsia"/>
        </w:rPr>
      </w:pPr>
      <w:r>
        <w:rPr>
          <w:rFonts w:hint="eastAsia"/>
        </w:rPr>
        <w:lastRenderedPageBreak/>
        <w:t xml:space="preserve">7. </w:t>
      </w:r>
      <w:r>
        <w:rPr>
          <w:rFonts w:hint="eastAsia"/>
        </w:rPr>
        <w:t>参考文献</w:t>
      </w:r>
    </w:p>
    <w:p w:rsidR="0032493E" w:rsidRDefault="0032493E" w:rsidP="00BC3E4B">
      <w:pPr>
        <w:ind w:firstLine="105"/>
        <w:rPr>
          <w:rFonts w:hint="eastAsia"/>
        </w:rPr>
      </w:pPr>
      <w:r>
        <w:rPr>
          <w:rFonts w:hint="eastAsia"/>
        </w:rPr>
        <w:t xml:space="preserve">[1] </w:t>
      </w:r>
      <w:r w:rsidRPr="0032493E">
        <w:t>http://blog.csdn.net/hguisu/article/details/8013489</w:t>
      </w:r>
    </w:p>
    <w:p w:rsidR="0032493E" w:rsidRPr="008805B6" w:rsidRDefault="0032493E" w:rsidP="00BC3E4B">
      <w:pPr>
        <w:ind w:firstLine="105"/>
      </w:pPr>
      <w:r>
        <w:rPr>
          <w:rFonts w:hint="eastAsia"/>
        </w:rPr>
        <w:t xml:space="preserve">[2] </w:t>
      </w:r>
      <w:r w:rsidRPr="0032493E">
        <w:t>Zan Huang, Daniel Zeng, Hsinchun Chen, "A Comparison of Collaborative-Filtering Recommendation Algorithms for E-commerce", IEEE Intelligent Systems, vol.22, no. 5, pp. 68-78, September/October 2007, doi:10.1109/MIS.2007.80</w:t>
      </w:r>
    </w:p>
    <w:sectPr w:rsidR="0032493E" w:rsidRPr="008805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E86"/>
    <w:rsid w:val="00007CAC"/>
    <w:rsid w:val="0032493E"/>
    <w:rsid w:val="003C4097"/>
    <w:rsid w:val="003F0E86"/>
    <w:rsid w:val="00414BBC"/>
    <w:rsid w:val="00676460"/>
    <w:rsid w:val="00843DE4"/>
    <w:rsid w:val="008805B6"/>
    <w:rsid w:val="008B7241"/>
    <w:rsid w:val="009553E6"/>
    <w:rsid w:val="00982AC0"/>
    <w:rsid w:val="009D215E"/>
    <w:rsid w:val="00AA65DD"/>
    <w:rsid w:val="00B30DCD"/>
    <w:rsid w:val="00BC3E4B"/>
    <w:rsid w:val="00C12585"/>
    <w:rsid w:val="00CD7917"/>
    <w:rsid w:val="00CF73D2"/>
    <w:rsid w:val="00DE69ED"/>
    <w:rsid w:val="00EB5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493E"/>
    <w:pPr>
      <w:keepNext/>
      <w:keepLines/>
      <w:spacing w:before="240" w:after="120"/>
      <w:outlineLvl w:val="0"/>
    </w:pPr>
    <w:rPr>
      <w:rFonts w:ascii="Times New Roman" w:hAnsi="Times New Roman"/>
      <w:b/>
      <w:bCs/>
      <w:kern w:val="44"/>
      <w:sz w:val="28"/>
      <w:szCs w:val="44"/>
    </w:rPr>
  </w:style>
  <w:style w:type="paragraph" w:styleId="2">
    <w:name w:val="heading 2"/>
    <w:basedOn w:val="a"/>
    <w:next w:val="a"/>
    <w:link w:val="2Char"/>
    <w:uiPriority w:val="9"/>
    <w:unhideWhenUsed/>
    <w:qFormat/>
    <w:rsid w:val="0032493E"/>
    <w:pPr>
      <w:keepNext/>
      <w:keepLines/>
      <w:spacing w:before="120" w:after="120"/>
      <w:outlineLvl w:val="1"/>
    </w:pPr>
    <w:rPr>
      <w:rFonts w:ascii="Times New Roman" w:eastAsiaTheme="majorEastAsia" w:hAnsi="Times New Roman"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7241"/>
    <w:rPr>
      <w:color w:val="0000FF" w:themeColor="hyperlink"/>
      <w:u w:val="single"/>
    </w:rPr>
  </w:style>
  <w:style w:type="paragraph" w:styleId="a4">
    <w:name w:val="Title"/>
    <w:basedOn w:val="a"/>
    <w:next w:val="a"/>
    <w:link w:val="Char"/>
    <w:uiPriority w:val="10"/>
    <w:qFormat/>
    <w:rsid w:val="00CD791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CD7917"/>
    <w:rPr>
      <w:rFonts w:asciiTheme="majorHAnsi" w:eastAsia="宋体" w:hAnsiTheme="majorHAnsi" w:cstheme="majorBidi"/>
      <w:b/>
      <w:bCs/>
      <w:sz w:val="32"/>
      <w:szCs w:val="32"/>
    </w:rPr>
  </w:style>
  <w:style w:type="paragraph" w:styleId="a5">
    <w:name w:val="Balloon Text"/>
    <w:basedOn w:val="a"/>
    <w:link w:val="Char0"/>
    <w:uiPriority w:val="99"/>
    <w:semiHidden/>
    <w:unhideWhenUsed/>
    <w:rsid w:val="00C12585"/>
    <w:rPr>
      <w:sz w:val="18"/>
      <w:szCs w:val="18"/>
    </w:rPr>
  </w:style>
  <w:style w:type="character" w:customStyle="1" w:styleId="Char0">
    <w:name w:val="批注框文本 Char"/>
    <w:basedOn w:val="a0"/>
    <w:link w:val="a5"/>
    <w:uiPriority w:val="99"/>
    <w:semiHidden/>
    <w:rsid w:val="00C12585"/>
    <w:rPr>
      <w:sz w:val="18"/>
      <w:szCs w:val="18"/>
    </w:rPr>
  </w:style>
  <w:style w:type="table" w:styleId="a6">
    <w:name w:val="Table Grid"/>
    <w:basedOn w:val="a1"/>
    <w:uiPriority w:val="59"/>
    <w:rsid w:val="00880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2493E"/>
    <w:rPr>
      <w:rFonts w:ascii="Times New Roman" w:hAnsi="Times New Roman"/>
      <w:b/>
      <w:bCs/>
      <w:kern w:val="44"/>
      <w:sz w:val="28"/>
      <w:szCs w:val="44"/>
    </w:rPr>
  </w:style>
  <w:style w:type="character" w:customStyle="1" w:styleId="2Char">
    <w:name w:val="标题 2 Char"/>
    <w:basedOn w:val="a0"/>
    <w:link w:val="2"/>
    <w:uiPriority w:val="9"/>
    <w:rsid w:val="0032493E"/>
    <w:rPr>
      <w:rFonts w:ascii="Times New Roman" w:eastAsiaTheme="majorEastAsia" w:hAnsi="Times New Roman" w:cstheme="majorBidi"/>
      <w:b/>
      <w:bCs/>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493E"/>
    <w:pPr>
      <w:keepNext/>
      <w:keepLines/>
      <w:spacing w:before="240" w:after="120"/>
      <w:outlineLvl w:val="0"/>
    </w:pPr>
    <w:rPr>
      <w:rFonts w:ascii="Times New Roman" w:hAnsi="Times New Roman"/>
      <w:b/>
      <w:bCs/>
      <w:kern w:val="44"/>
      <w:sz w:val="28"/>
      <w:szCs w:val="44"/>
    </w:rPr>
  </w:style>
  <w:style w:type="paragraph" w:styleId="2">
    <w:name w:val="heading 2"/>
    <w:basedOn w:val="a"/>
    <w:next w:val="a"/>
    <w:link w:val="2Char"/>
    <w:uiPriority w:val="9"/>
    <w:unhideWhenUsed/>
    <w:qFormat/>
    <w:rsid w:val="0032493E"/>
    <w:pPr>
      <w:keepNext/>
      <w:keepLines/>
      <w:spacing w:before="120" w:after="120"/>
      <w:outlineLvl w:val="1"/>
    </w:pPr>
    <w:rPr>
      <w:rFonts w:ascii="Times New Roman" w:eastAsiaTheme="majorEastAsia" w:hAnsi="Times New Roman"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7241"/>
    <w:rPr>
      <w:color w:val="0000FF" w:themeColor="hyperlink"/>
      <w:u w:val="single"/>
    </w:rPr>
  </w:style>
  <w:style w:type="paragraph" w:styleId="a4">
    <w:name w:val="Title"/>
    <w:basedOn w:val="a"/>
    <w:next w:val="a"/>
    <w:link w:val="Char"/>
    <w:uiPriority w:val="10"/>
    <w:qFormat/>
    <w:rsid w:val="00CD791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CD7917"/>
    <w:rPr>
      <w:rFonts w:asciiTheme="majorHAnsi" w:eastAsia="宋体" w:hAnsiTheme="majorHAnsi" w:cstheme="majorBidi"/>
      <w:b/>
      <w:bCs/>
      <w:sz w:val="32"/>
      <w:szCs w:val="32"/>
    </w:rPr>
  </w:style>
  <w:style w:type="paragraph" w:styleId="a5">
    <w:name w:val="Balloon Text"/>
    <w:basedOn w:val="a"/>
    <w:link w:val="Char0"/>
    <w:uiPriority w:val="99"/>
    <w:semiHidden/>
    <w:unhideWhenUsed/>
    <w:rsid w:val="00C12585"/>
    <w:rPr>
      <w:sz w:val="18"/>
      <w:szCs w:val="18"/>
    </w:rPr>
  </w:style>
  <w:style w:type="character" w:customStyle="1" w:styleId="Char0">
    <w:name w:val="批注框文本 Char"/>
    <w:basedOn w:val="a0"/>
    <w:link w:val="a5"/>
    <w:uiPriority w:val="99"/>
    <w:semiHidden/>
    <w:rsid w:val="00C12585"/>
    <w:rPr>
      <w:sz w:val="18"/>
      <w:szCs w:val="18"/>
    </w:rPr>
  </w:style>
  <w:style w:type="table" w:styleId="a6">
    <w:name w:val="Table Grid"/>
    <w:basedOn w:val="a1"/>
    <w:uiPriority w:val="59"/>
    <w:rsid w:val="00880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2493E"/>
    <w:rPr>
      <w:rFonts w:ascii="Times New Roman" w:hAnsi="Times New Roman"/>
      <w:b/>
      <w:bCs/>
      <w:kern w:val="44"/>
      <w:sz w:val="28"/>
      <w:szCs w:val="44"/>
    </w:rPr>
  </w:style>
  <w:style w:type="character" w:customStyle="1" w:styleId="2Char">
    <w:name w:val="标题 2 Char"/>
    <w:basedOn w:val="a0"/>
    <w:link w:val="2"/>
    <w:uiPriority w:val="9"/>
    <w:rsid w:val="0032493E"/>
    <w:rPr>
      <w:rFonts w:ascii="Times New Roman" w:eastAsiaTheme="majorEastAsia" w:hAnsi="Times New Roman" w:cstheme="majorBidi"/>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3696">
      <w:bodyDiv w:val="1"/>
      <w:marLeft w:val="0"/>
      <w:marRight w:val="0"/>
      <w:marTop w:val="0"/>
      <w:marBottom w:val="0"/>
      <w:divBdr>
        <w:top w:val="none" w:sz="0" w:space="0" w:color="auto"/>
        <w:left w:val="none" w:sz="0" w:space="0" w:color="auto"/>
        <w:bottom w:val="none" w:sz="0" w:space="0" w:color="auto"/>
        <w:right w:val="none" w:sz="0" w:space="0" w:color="auto"/>
      </w:divBdr>
    </w:div>
    <w:div w:id="201796237">
      <w:bodyDiv w:val="1"/>
      <w:marLeft w:val="0"/>
      <w:marRight w:val="0"/>
      <w:marTop w:val="0"/>
      <w:marBottom w:val="0"/>
      <w:divBdr>
        <w:top w:val="none" w:sz="0" w:space="0" w:color="auto"/>
        <w:left w:val="none" w:sz="0" w:space="0" w:color="auto"/>
        <w:bottom w:val="none" w:sz="0" w:space="0" w:color="auto"/>
        <w:right w:val="none" w:sz="0" w:space="0" w:color="auto"/>
      </w:divBdr>
    </w:div>
    <w:div w:id="204219471">
      <w:bodyDiv w:val="1"/>
      <w:marLeft w:val="0"/>
      <w:marRight w:val="0"/>
      <w:marTop w:val="0"/>
      <w:marBottom w:val="0"/>
      <w:divBdr>
        <w:top w:val="none" w:sz="0" w:space="0" w:color="auto"/>
        <w:left w:val="none" w:sz="0" w:space="0" w:color="auto"/>
        <w:bottom w:val="none" w:sz="0" w:space="0" w:color="auto"/>
        <w:right w:val="none" w:sz="0" w:space="0" w:color="auto"/>
      </w:divBdr>
    </w:div>
    <w:div w:id="225654592">
      <w:bodyDiv w:val="1"/>
      <w:marLeft w:val="0"/>
      <w:marRight w:val="0"/>
      <w:marTop w:val="0"/>
      <w:marBottom w:val="0"/>
      <w:divBdr>
        <w:top w:val="none" w:sz="0" w:space="0" w:color="auto"/>
        <w:left w:val="none" w:sz="0" w:space="0" w:color="auto"/>
        <w:bottom w:val="none" w:sz="0" w:space="0" w:color="auto"/>
        <w:right w:val="none" w:sz="0" w:space="0" w:color="auto"/>
      </w:divBdr>
    </w:div>
    <w:div w:id="233667541">
      <w:bodyDiv w:val="1"/>
      <w:marLeft w:val="0"/>
      <w:marRight w:val="0"/>
      <w:marTop w:val="0"/>
      <w:marBottom w:val="0"/>
      <w:divBdr>
        <w:top w:val="none" w:sz="0" w:space="0" w:color="auto"/>
        <w:left w:val="none" w:sz="0" w:space="0" w:color="auto"/>
        <w:bottom w:val="none" w:sz="0" w:space="0" w:color="auto"/>
        <w:right w:val="none" w:sz="0" w:space="0" w:color="auto"/>
      </w:divBdr>
    </w:div>
    <w:div w:id="251285497">
      <w:bodyDiv w:val="1"/>
      <w:marLeft w:val="0"/>
      <w:marRight w:val="0"/>
      <w:marTop w:val="0"/>
      <w:marBottom w:val="0"/>
      <w:divBdr>
        <w:top w:val="none" w:sz="0" w:space="0" w:color="auto"/>
        <w:left w:val="none" w:sz="0" w:space="0" w:color="auto"/>
        <w:bottom w:val="none" w:sz="0" w:space="0" w:color="auto"/>
        <w:right w:val="none" w:sz="0" w:space="0" w:color="auto"/>
      </w:divBdr>
    </w:div>
    <w:div w:id="300355030">
      <w:bodyDiv w:val="1"/>
      <w:marLeft w:val="0"/>
      <w:marRight w:val="0"/>
      <w:marTop w:val="0"/>
      <w:marBottom w:val="0"/>
      <w:divBdr>
        <w:top w:val="none" w:sz="0" w:space="0" w:color="auto"/>
        <w:left w:val="none" w:sz="0" w:space="0" w:color="auto"/>
        <w:bottom w:val="none" w:sz="0" w:space="0" w:color="auto"/>
        <w:right w:val="none" w:sz="0" w:space="0" w:color="auto"/>
      </w:divBdr>
    </w:div>
    <w:div w:id="388116604">
      <w:bodyDiv w:val="1"/>
      <w:marLeft w:val="0"/>
      <w:marRight w:val="0"/>
      <w:marTop w:val="0"/>
      <w:marBottom w:val="0"/>
      <w:divBdr>
        <w:top w:val="none" w:sz="0" w:space="0" w:color="auto"/>
        <w:left w:val="none" w:sz="0" w:space="0" w:color="auto"/>
        <w:bottom w:val="none" w:sz="0" w:space="0" w:color="auto"/>
        <w:right w:val="none" w:sz="0" w:space="0" w:color="auto"/>
      </w:divBdr>
    </w:div>
    <w:div w:id="437792309">
      <w:bodyDiv w:val="1"/>
      <w:marLeft w:val="0"/>
      <w:marRight w:val="0"/>
      <w:marTop w:val="0"/>
      <w:marBottom w:val="0"/>
      <w:divBdr>
        <w:top w:val="none" w:sz="0" w:space="0" w:color="auto"/>
        <w:left w:val="none" w:sz="0" w:space="0" w:color="auto"/>
        <w:bottom w:val="none" w:sz="0" w:space="0" w:color="auto"/>
        <w:right w:val="none" w:sz="0" w:space="0" w:color="auto"/>
      </w:divBdr>
    </w:div>
    <w:div w:id="705520638">
      <w:bodyDiv w:val="1"/>
      <w:marLeft w:val="0"/>
      <w:marRight w:val="0"/>
      <w:marTop w:val="0"/>
      <w:marBottom w:val="0"/>
      <w:divBdr>
        <w:top w:val="none" w:sz="0" w:space="0" w:color="auto"/>
        <w:left w:val="none" w:sz="0" w:space="0" w:color="auto"/>
        <w:bottom w:val="none" w:sz="0" w:space="0" w:color="auto"/>
        <w:right w:val="none" w:sz="0" w:space="0" w:color="auto"/>
      </w:divBdr>
    </w:div>
    <w:div w:id="813302498">
      <w:bodyDiv w:val="1"/>
      <w:marLeft w:val="0"/>
      <w:marRight w:val="0"/>
      <w:marTop w:val="0"/>
      <w:marBottom w:val="0"/>
      <w:divBdr>
        <w:top w:val="none" w:sz="0" w:space="0" w:color="auto"/>
        <w:left w:val="none" w:sz="0" w:space="0" w:color="auto"/>
        <w:bottom w:val="none" w:sz="0" w:space="0" w:color="auto"/>
        <w:right w:val="none" w:sz="0" w:space="0" w:color="auto"/>
      </w:divBdr>
    </w:div>
    <w:div w:id="913927611">
      <w:bodyDiv w:val="1"/>
      <w:marLeft w:val="0"/>
      <w:marRight w:val="0"/>
      <w:marTop w:val="0"/>
      <w:marBottom w:val="0"/>
      <w:divBdr>
        <w:top w:val="none" w:sz="0" w:space="0" w:color="auto"/>
        <w:left w:val="none" w:sz="0" w:space="0" w:color="auto"/>
        <w:bottom w:val="none" w:sz="0" w:space="0" w:color="auto"/>
        <w:right w:val="none" w:sz="0" w:space="0" w:color="auto"/>
      </w:divBdr>
    </w:div>
    <w:div w:id="961496830">
      <w:bodyDiv w:val="1"/>
      <w:marLeft w:val="0"/>
      <w:marRight w:val="0"/>
      <w:marTop w:val="0"/>
      <w:marBottom w:val="0"/>
      <w:divBdr>
        <w:top w:val="none" w:sz="0" w:space="0" w:color="auto"/>
        <w:left w:val="none" w:sz="0" w:space="0" w:color="auto"/>
        <w:bottom w:val="none" w:sz="0" w:space="0" w:color="auto"/>
        <w:right w:val="none" w:sz="0" w:space="0" w:color="auto"/>
      </w:divBdr>
    </w:div>
    <w:div w:id="997268674">
      <w:bodyDiv w:val="1"/>
      <w:marLeft w:val="0"/>
      <w:marRight w:val="0"/>
      <w:marTop w:val="0"/>
      <w:marBottom w:val="0"/>
      <w:divBdr>
        <w:top w:val="none" w:sz="0" w:space="0" w:color="auto"/>
        <w:left w:val="none" w:sz="0" w:space="0" w:color="auto"/>
        <w:bottom w:val="none" w:sz="0" w:space="0" w:color="auto"/>
        <w:right w:val="none" w:sz="0" w:space="0" w:color="auto"/>
      </w:divBdr>
    </w:div>
    <w:div w:id="1132598611">
      <w:bodyDiv w:val="1"/>
      <w:marLeft w:val="0"/>
      <w:marRight w:val="0"/>
      <w:marTop w:val="0"/>
      <w:marBottom w:val="0"/>
      <w:divBdr>
        <w:top w:val="none" w:sz="0" w:space="0" w:color="auto"/>
        <w:left w:val="none" w:sz="0" w:space="0" w:color="auto"/>
        <w:bottom w:val="none" w:sz="0" w:space="0" w:color="auto"/>
        <w:right w:val="none" w:sz="0" w:space="0" w:color="auto"/>
      </w:divBdr>
    </w:div>
    <w:div w:id="1140616362">
      <w:bodyDiv w:val="1"/>
      <w:marLeft w:val="0"/>
      <w:marRight w:val="0"/>
      <w:marTop w:val="0"/>
      <w:marBottom w:val="0"/>
      <w:divBdr>
        <w:top w:val="none" w:sz="0" w:space="0" w:color="auto"/>
        <w:left w:val="none" w:sz="0" w:space="0" w:color="auto"/>
        <w:bottom w:val="none" w:sz="0" w:space="0" w:color="auto"/>
        <w:right w:val="none" w:sz="0" w:space="0" w:color="auto"/>
      </w:divBdr>
    </w:div>
    <w:div w:id="1320619127">
      <w:bodyDiv w:val="1"/>
      <w:marLeft w:val="0"/>
      <w:marRight w:val="0"/>
      <w:marTop w:val="0"/>
      <w:marBottom w:val="0"/>
      <w:divBdr>
        <w:top w:val="none" w:sz="0" w:space="0" w:color="auto"/>
        <w:left w:val="none" w:sz="0" w:space="0" w:color="auto"/>
        <w:bottom w:val="none" w:sz="0" w:space="0" w:color="auto"/>
        <w:right w:val="none" w:sz="0" w:space="0" w:color="auto"/>
      </w:divBdr>
    </w:div>
    <w:div w:id="1467696726">
      <w:bodyDiv w:val="1"/>
      <w:marLeft w:val="0"/>
      <w:marRight w:val="0"/>
      <w:marTop w:val="0"/>
      <w:marBottom w:val="0"/>
      <w:divBdr>
        <w:top w:val="none" w:sz="0" w:space="0" w:color="auto"/>
        <w:left w:val="none" w:sz="0" w:space="0" w:color="auto"/>
        <w:bottom w:val="none" w:sz="0" w:space="0" w:color="auto"/>
        <w:right w:val="none" w:sz="0" w:space="0" w:color="auto"/>
      </w:divBdr>
    </w:div>
    <w:div w:id="1487552419">
      <w:bodyDiv w:val="1"/>
      <w:marLeft w:val="0"/>
      <w:marRight w:val="0"/>
      <w:marTop w:val="0"/>
      <w:marBottom w:val="0"/>
      <w:divBdr>
        <w:top w:val="none" w:sz="0" w:space="0" w:color="auto"/>
        <w:left w:val="none" w:sz="0" w:space="0" w:color="auto"/>
        <w:bottom w:val="none" w:sz="0" w:space="0" w:color="auto"/>
        <w:right w:val="none" w:sz="0" w:space="0" w:color="auto"/>
      </w:divBdr>
    </w:div>
    <w:div w:id="1549607920">
      <w:bodyDiv w:val="1"/>
      <w:marLeft w:val="0"/>
      <w:marRight w:val="0"/>
      <w:marTop w:val="0"/>
      <w:marBottom w:val="0"/>
      <w:divBdr>
        <w:top w:val="none" w:sz="0" w:space="0" w:color="auto"/>
        <w:left w:val="none" w:sz="0" w:space="0" w:color="auto"/>
        <w:bottom w:val="none" w:sz="0" w:space="0" w:color="auto"/>
        <w:right w:val="none" w:sz="0" w:space="0" w:color="auto"/>
      </w:divBdr>
    </w:div>
    <w:div w:id="1561287702">
      <w:bodyDiv w:val="1"/>
      <w:marLeft w:val="0"/>
      <w:marRight w:val="0"/>
      <w:marTop w:val="0"/>
      <w:marBottom w:val="0"/>
      <w:divBdr>
        <w:top w:val="none" w:sz="0" w:space="0" w:color="auto"/>
        <w:left w:val="none" w:sz="0" w:space="0" w:color="auto"/>
        <w:bottom w:val="none" w:sz="0" w:space="0" w:color="auto"/>
        <w:right w:val="none" w:sz="0" w:space="0" w:color="auto"/>
      </w:divBdr>
    </w:div>
    <w:div w:id="1624382894">
      <w:bodyDiv w:val="1"/>
      <w:marLeft w:val="0"/>
      <w:marRight w:val="0"/>
      <w:marTop w:val="0"/>
      <w:marBottom w:val="0"/>
      <w:divBdr>
        <w:top w:val="none" w:sz="0" w:space="0" w:color="auto"/>
        <w:left w:val="none" w:sz="0" w:space="0" w:color="auto"/>
        <w:bottom w:val="none" w:sz="0" w:space="0" w:color="auto"/>
        <w:right w:val="none" w:sz="0" w:space="0" w:color="auto"/>
      </w:divBdr>
    </w:div>
    <w:div w:id="1629125852">
      <w:bodyDiv w:val="1"/>
      <w:marLeft w:val="0"/>
      <w:marRight w:val="0"/>
      <w:marTop w:val="0"/>
      <w:marBottom w:val="0"/>
      <w:divBdr>
        <w:top w:val="none" w:sz="0" w:space="0" w:color="auto"/>
        <w:left w:val="none" w:sz="0" w:space="0" w:color="auto"/>
        <w:bottom w:val="none" w:sz="0" w:space="0" w:color="auto"/>
        <w:right w:val="none" w:sz="0" w:space="0" w:color="auto"/>
      </w:divBdr>
    </w:div>
    <w:div w:id="1679770892">
      <w:bodyDiv w:val="1"/>
      <w:marLeft w:val="0"/>
      <w:marRight w:val="0"/>
      <w:marTop w:val="0"/>
      <w:marBottom w:val="0"/>
      <w:divBdr>
        <w:top w:val="none" w:sz="0" w:space="0" w:color="auto"/>
        <w:left w:val="none" w:sz="0" w:space="0" w:color="auto"/>
        <w:bottom w:val="none" w:sz="0" w:space="0" w:color="auto"/>
        <w:right w:val="none" w:sz="0" w:space="0" w:color="auto"/>
      </w:divBdr>
    </w:div>
    <w:div w:id="1896695199">
      <w:bodyDiv w:val="1"/>
      <w:marLeft w:val="0"/>
      <w:marRight w:val="0"/>
      <w:marTop w:val="0"/>
      <w:marBottom w:val="0"/>
      <w:divBdr>
        <w:top w:val="none" w:sz="0" w:space="0" w:color="auto"/>
        <w:left w:val="none" w:sz="0" w:space="0" w:color="auto"/>
        <w:bottom w:val="none" w:sz="0" w:space="0" w:color="auto"/>
        <w:right w:val="none" w:sz="0" w:space="0" w:color="auto"/>
      </w:divBdr>
    </w:div>
    <w:div w:id="2035156403">
      <w:bodyDiv w:val="1"/>
      <w:marLeft w:val="0"/>
      <w:marRight w:val="0"/>
      <w:marTop w:val="0"/>
      <w:marBottom w:val="0"/>
      <w:divBdr>
        <w:top w:val="none" w:sz="0" w:space="0" w:color="auto"/>
        <w:left w:val="none" w:sz="0" w:space="0" w:color="auto"/>
        <w:bottom w:val="none" w:sz="0" w:space="0" w:color="auto"/>
        <w:right w:val="none" w:sz="0" w:space="0" w:color="auto"/>
      </w:divBdr>
    </w:div>
    <w:div w:id="2069641940">
      <w:bodyDiv w:val="1"/>
      <w:marLeft w:val="0"/>
      <w:marRight w:val="0"/>
      <w:marTop w:val="0"/>
      <w:marBottom w:val="0"/>
      <w:divBdr>
        <w:top w:val="none" w:sz="0" w:space="0" w:color="auto"/>
        <w:left w:val="none" w:sz="0" w:space="0" w:color="auto"/>
        <w:bottom w:val="none" w:sz="0" w:space="0" w:color="auto"/>
        <w:right w:val="none" w:sz="0" w:space="0" w:color="auto"/>
      </w:divBdr>
    </w:div>
    <w:div w:id="213570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8.wmf"/><Relationship Id="rId26" Type="http://schemas.openxmlformats.org/officeDocument/2006/relationships/oleObject" Target="embeddings/oleObject12.bin"/><Relationship Id="rId39" Type="http://schemas.openxmlformats.org/officeDocument/2006/relationships/image" Target="media/image17.wmf"/><Relationship Id="rId21" Type="http://schemas.openxmlformats.org/officeDocument/2006/relationships/oleObject" Target="embeddings/oleObject9.bin"/><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21.wmf"/><Relationship Id="rId50" Type="http://schemas.openxmlformats.org/officeDocument/2006/relationships/oleObject" Target="embeddings/oleObject24.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3.bin"/><Relationship Id="rId76" Type="http://schemas.openxmlformats.org/officeDocument/2006/relationships/oleObject" Target="embeddings/oleObject38.bin"/><Relationship Id="rId84" Type="http://schemas.openxmlformats.org/officeDocument/2006/relationships/oleObject" Target="embeddings/oleObject42.bin"/><Relationship Id="rId7" Type="http://schemas.openxmlformats.org/officeDocument/2006/relationships/oleObject" Target="embeddings/oleObject1.bin"/><Relationship Id="rId71" Type="http://schemas.openxmlformats.org/officeDocument/2006/relationships/oleObject" Target="embeddings/oleObject35.bin"/><Relationship Id="rId2" Type="http://schemas.microsoft.com/office/2007/relationships/stylesWithEffects" Target="stylesWithEffect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6.wmf"/><Relationship Id="rId40" Type="http://schemas.openxmlformats.org/officeDocument/2006/relationships/oleObject" Target="embeddings/oleObject19.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oleObject" Target="embeddings/oleObject32.bin"/><Relationship Id="rId74" Type="http://schemas.openxmlformats.org/officeDocument/2006/relationships/oleObject" Target="embeddings/oleObject37.bin"/><Relationship Id="rId79" Type="http://schemas.openxmlformats.org/officeDocument/2006/relationships/image" Target="media/image36.wmf"/><Relationship Id="rId87" Type="http://schemas.openxmlformats.org/officeDocument/2006/relationships/fontTable" Target="fontTable.xml"/><Relationship Id="rId5" Type="http://schemas.openxmlformats.org/officeDocument/2006/relationships/image" Target="media/image1.jpeg"/><Relationship Id="rId61" Type="http://schemas.openxmlformats.org/officeDocument/2006/relationships/image" Target="media/image28.wmf"/><Relationship Id="rId82" Type="http://schemas.openxmlformats.org/officeDocument/2006/relationships/oleObject" Target="embeddings/oleObject41.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32.wmf"/><Relationship Id="rId77" Type="http://schemas.openxmlformats.org/officeDocument/2006/relationships/image" Target="media/image35.wmf"/><Relationship Id="rId8" Type="http://schemas.openxmlformats.org/officeDocument/2006/relationships/image" Target="media/image3.wmf"/><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oleObject" Target="embeddings/oleObject40.bin"/><Relationship Id="rId85" Type="http://schemas.openxmlformats.org/officeDocument/2006/relationships/image" Target="media/image39.wmf"/><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8.bin"/><Relationship Id="rId41" Type="http://schemas.openxmlformats.org/officeDocument/2006/relationships/image" Target="media/image18.wmf"/><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4.wmf"/><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30.wmf"/><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image" Target="media/image37.wmf"/><Relationship Id="rId86" Type="http://schemas.openxmlformats.org/officeDocument/2006/relationships/oleObject" Target="embeddings/oleObject4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6</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zhd</dc:creator>
  <cp:keywords/>
  <dc:description/>
  <cp:lastModifiedBy>zhd</cp:lastModifiedBy>
  <cp:revision>3</cp:revision>
  <dcterms:created xsi:type="dcterms:W3CDTF">2014-11-29T01:52:00Z</dcterms:created>
  <dcterms:modified xsi:type="dcterms:W3CDTF">2014-11-29T07:51:00Z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