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4C51" w14:textId="77777777" w:rsidR="00E44DDC" w:rsidRDefault="00C8701C">
      <w:pPr>
        <w:rPr>
          <w:rStyle w:val="a0"/>
          <w:rFonts w:ascii="나눔고딕" w:eastAsia="나눔고딕" w:hAnsi="나눔고딕" w:cs="나눔고딕"/>
          <w:b/>
          <w:bCs/>
          <w:sz w:val="40"/>
          <w:szCs w:val="40"/>
          <w:lang w:val="ko-KR" w:eastAsia="ko-KR"/>
        </w:rPr>
      </w:pPr>
      <w:r>
        <w:rPr>
          <w:rStyle w:val="a0"/>
          <w:rFonts w:eastAsia="나눔고딕" w:hint="eastAsia"/>
          <w:b/>
          <w:bCs/>
          <w:sz w:val="40"/>
          <w:szCs w:val="40"/>
          <w:lang w:val="ko-KR" w:eastAsia="ko-KR"/>
        </w:rPr>
        <w:t>회의록</w:t>
      </w:r>
    </w:p>
    <w:p w14:paraId="41D489C1" w14:textId="77777777" w:rsidR="00E44DDC" w:rsidRDefault="00E44DDC">
      <w:pPr>
        <w:rPr>
          <w:rStyle w:val="a0"/>
          <w:rFonts w:ascii="나눔고딕" w:eastAsia="나눔고딕" w:hAnsi="나눔고딕" w:cs="나눔고딕"/>
          <w:sz w:val="24"/>
          <w:szCs w:val="24"/>
        </w:rPr>
      </w:pPr>
    </w:p>
    <w:tbl>
      <w:tblPr>
        <w:tblW w:w="97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E44DDC" w14:paraId="334C391B" w14:textId="77777777">
        <w:trPr>
          <w:trHeight w:val="301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59226" w14:textId="77777777" w:rsidR="00E44DDC" w:rsidRDefault="00C8701C">
            <w:pPr>
              <w:pStyle w:val="a1"/>
              <w:rPr>
                <w:rFonts w:hint="default"/>
              </w:rPr>
            </w:pPr>
            <w:proofErr w:type="spellStart"/>
            <w:r>
              <w:rPr>
                <w:rStyle w:val="a0"/>
                <w:lang w:val="ko-KR" w:eastAsia="ko-KR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477E5" w14:textId="2EF4AE8D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rFonts w:ascii="나눔고딕" w:hAnsi="나눔고딕"/>
              </w:rPr>
              <w:t>20</w:t>
            </w:r>
            <w:r>
              <w:rPr>
                <w:rStyle w:val="a0"/>
                <w:rFonts w:ascii="나눔고딕" w:hAnsi="나눔고딕"/>
                <w:lang w:val="ko-KR" w:eastAsia="ko-KR"/>
              </w:rPr>
              <w:t>20</w:t>
            </w:r>
            <w:r>
              <w:rPr>
                <w:rStyle w:val="a0"/>
                <w:lang w:val="ko-KR" w:eastAsia="ko-KR"/>
              </w:rPr>
              <w:t>년</w:t>
            </w:r>
            <w:r>
              <w:rPr>
                <w:rStyle w:val="a0"/>
                <w:rFonts w:ascii="나눔고딕" w:hAnsi="나눔고딕"/>
              </w:rPr>
              <w:t xml:space="preserve"> 0</w:t>
            </w:r>
            <w:r>
              <w:rPr>
                <w:rStyle w:val="a0"/>
                <w:rFonts w:ascii="나눔고딕" w:hAnsi="나눔고딕"/>
                <w:lang w:val="ko-KR" w:eastAsia="ko-KR"/>
              </w:rPr>
              <w:t>4</w:t>
            </w:r>
            <w:r>
              <w:rPr>
                <w:rStyle w:val="a0"/>
                <w:lang w:val="ko-KR" w:eastAsia="ko-KR"/>
              </w:rPr>
              <w:t>월</w:t>
            </w:r>
            <w:r>
              <w:rPr>
                <w:rStyle w:val="a0"/>
                <w:rFonts w:ascii="나눔고딕" w:hAnsi="나눔고딕"/>
              </w:rPr>
              <w:t xml:space="preserve"> </w:t>
            </w:r>
            <w:r w:rsidR="00226135">
              <w:rPr>
                <w:rStyle w:val="a0"/>
                <w:rFonts w:ascii="나눔고딕" w:hAnsi="나눔고딕" w:hint="default"/>
                <w:lang w:eastAsia="ko-KR"/>
              </w:rPr>
              <w:t>11</w:t>
            </w:r>
            <w:r>
              <w:rPr>
                <w:rStyle w:val="a0"/>
                <w:lang w:val="ko-KR" w:eastAsia="ko-KR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87FF5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1A5E8" w14:textId="77777777" w:rsidR="00E44DDC" w:rsidRDefault="00C8701C">
            <w:pPr>
              <w:pStyle w:val="a2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68F32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049CF" w14:textId="52C8550D" w:rsidR="00E44DDC" w:rsidRPr="00226135" w:rsidRDefault="00226135">
            <w:pPr>
              <w:pStyle w:val="a2"/>
              <w:rPr>
                <w:rFonts w:ascii="Malgun Gothic" w:eastAsia="Malgun Gothic" w:hAnsi="Malgun Gothic" w:cs="Malgun Gothic" w:hint="default"/>
              </w:rPr>
            </w:pPr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감정한</w:t>
            </w:r>
          </w:p>
        </w:tc>
      </w:tr>
      <w:tr w:rsidR="00E44DDC" w14:paraId="0F417B9D" w14:textId="77777777">
        <w:trPr>
          <w:trHeight w:val="281"/>
        </w:trPr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78F69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57761" w14:textId="77777777" w:rsidR="00E44DDC" w:rsidRDefault="00C8701C">
            <w:pPr>
              <w:pStyle w:val="a2"/>
              <w:rPr>
                <w:rFonts w:hint="default"/>
                <w:lang w:eastAsia="ko-KR"/>
              </w:rPr>
            </w:pPr>
            <w:r>
              <w:rPr>
                <w:lang w:eastAsia="ko-KR"/>
              </w:rPr>
              <w:t>전병욱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아라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구예인</w:t>
            </w:r>
            <w:proofErr w:type="spellEnd"/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예림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정한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이지원</w:t>
            </w:r>
          </w:p>
        </w:tc>
      </w:tr>
    </w:tbl>
    <w:p w14:paraId="5E2FF26D" w14:textId="77777777" w:rsidR="00E44DDC" w:rsidRDefault="00E44DDC">
      <w:pPr>
        <w:rPr>
          <w:rStyle w:val="a0"/>
          <w:rFonts w:ascii="나눔고딕" w:eastAsia="나눔고딕" w:hAnsi="나눔고딕" w:cs="나눔고딕"/>
          <w:sz w:val="24"/>
          <w:szCs w:val="24"/>
          <w:lang w:eastAsia="ko-KR"/>
        </w:rPr>
      </w:pPr>
    </w:p>
    <w:p w14:paraId="707428DF" w14:textId="77777777" w:rsidR="00E44DDC" w:rsidRDefault="00E44DDC">
      <w:pPr>
        <w:rPr>
          <w:rStyle w:val="a0"/>
          <w:sz w:val="24"/>
          <w:szCs w:val="24"/>
          <w:lang w:eastAsia="ko-KR"/>
        </w:rPr>
      </w:pPr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2"/>
        <w:gridCol w:w="8640"/>
      </w:tblGrid>
      <w:tr w:rsidR="00E44DDC" w14:paraId="37EF986B" w14:textId="77777777">
        <w:trPr>
          <w:trHeight w:val="1090"/>
        </w:trPr>
        <w:tc>
          <w:tcPr>
            <w:tcW w:w="992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0D4B8" w14:textId="77777777" w:rsidR="00E44DDC" w:rsidRDefault="00C8701C">
            <w:pPr>
              <w:pStyle w:val="a1"/>
              <w:rPr>
                <w:rFonts w:hint="default"/>
              </w:rPr>
            </w:pPr>
            <w:proofErr w:type="spellStart"/>
            <w:r>
              <w:rPr>
                <w:rStyle w:val="a0"/>
                <w:lang w:val="ko-KR" w:eastAsia="ko-KR"/>
              </w:rPr>
              <w:t>회의안건</w:t>
            </w:r>
            <w:proofErr w:type="spellEnd"/>
          </w:p>
        </w:tc>
        <w:tc>
          <w:tcPr>
            <w:tcW w:w="863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7539F" w14:textId="77777777" w:rsidR="00881181" w:rsidRPr="00881181" w:rsidRDefault="00881181" w:rsidP="00881181">
            <w:pPr>
              <w:pStyle w:val="a2"/>
              <w:numPr>
                <w:ilvl w:val="0"/>
                <w:numId w:val="1"/>
              </w:numPr>
              <w:rPr>
                <w:rStyle w:val="a0"/>
                <w:rFonts w:hint="default"/>
                <w:lang w:val="ko-KR" w:eastAsia="ko-KR"/>
              </w:rPr>
            </w:pPr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프로젝트의 기술 스택 정하기</w:t>
            </w:r>
          </w:p>
          <w:p w14:paraId="60C67126" w14:textId="30FF8918" w:rsidR="00881181" w:rsidRPr="00881181" w:rsidRDefault="00881181" w:rsidP="00881181">
            <w:pPr>
              <w:pStyle w:val="a2"/>
              <w:numPr>
                <w:ilvl w:val="0"/>
                <w:numId w:val="1"/>
              </w:numPr>
              <w:rPr>
                <w:rFonts w:hint="default"/>
                <w:lang w:val="ko-KR" w:eastAsia="ko-KR"/>
              </w:rPr>
            </w:pPr>
            <w:proofErr w:type="spellStart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프론트엔드</w:t>
            </w:r>
            <w:proofErr w:type="spellEnd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 w:hint="default"/>
                <w:lang w:val="ko-KR" w:eastAsia="ko-KR"/>
              </w:rPr>
              <w:t xml:space="preserve">&amp; </w:t>
            </w:r>
            <w:proofErr w:type="spellStart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백엔드</w:t>
            </w:r>
            <w:proofErr w:type="spellEnd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 xml:space="preserve"> 나누기</w:t>
            </w:r>
          </w:p>
        </w:tc>
      </w:tr>
    </w:tbl>
    <w:p w14:paraId="7DB723FF" w14:textId="77777777" w:rsidR="00E44DDC" w:rsidRDefault="00E44DDC">
      <w:pPr>
        <w:rPr>
          <w:rStyle w:val="a0"/>
          <w:sz w:val="24"/>
          <w:szCs w:val="24"/>
          <w:lang w:eastAsia="ko-KR"/>
        </w:rPr>
      </w:pPr>
    </w:p>
    <w:p w14:paraId="75ECF9C0" w14:textId="77777777" w:rsidR="00E44DDC" w:rsidRDefault="00C8701C">
      <w:pPr>
        <w:tabs>
          <w:tab w:val="left" w:pos="8745"/>
        </w:tabs>
        <w:rPr>
          <w:rStyle w:val="a0"/>
          <w:sz w:val="24"/>
          <w:szCs w:val="24"/>
          <w:lang w:eastAsia="ko-KR"/>
        </w:rPr>
      </w:pPr>
      <w:r>
        <w:rPr>
          <w:rStyle w:val="a0"/>
          <w:lang w:eastAsia="ko-KR"/>
        </w:rPr>
        <w:tab/>
      </w:r>
    </w:p>
    <w:tbl>
      <w:tblPr>
        <w:tblW w:w="95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"/>
        <w:gridCol w:w="6346"/>
        <w:gridCol w:w="2180"/>
      </w:tblGrid>
      <w:tr w:rsidR="00E44DDC" w14:paraId="1B98CA58" w14:textId="77777777">
        <w:trPr>
          <w:trHeight w:val="271"/>
        </w:trPr>
        <w:tc>
          <w:tcPr>
            <w:tcW w:w="978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62E5E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회의내용</w:t>
            </w:r>
          </w:p>
        </w:tc>
        <w:tc>
          <w:tcPr>
            <w:tcW w:w="63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D8A1C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내용</w:t>
            </w:r>
          </w:p>
        </w:tc>
        <w:tc>
          <w:tcPr>
            <w:tcW w:w="218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85CB1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비고</w:t>
            </w:r>
          </w:p>
        </w:tc>
      </w:tr>
      <w:tr w:rsidR="00E44DDC" w14:paraId="362E2D16" w14:textId="77777777" w:rsidTr="008859FD">
        <w:trPr>
          <w:trHeight w:val="1980"/>
        </w:trPr>
        <w:tc>
          <w:tcPr>
            <w:tcW w:w="978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9755DA" w14:textId="77777777" w:rsidR="00E44DDC" w:rsidRDefault="00E44DDC"/>
        </w:tc>
        <w:tc>
          <w:tcPr>
            <w:tcW w:w="6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C9B53" w14:textId="44EE4240" w:rsidR="00E44DDC" w:rsidRPr="00C75FD3" w:rsidRDefault="00C75FD3" w:rsidP="00C75FD3">
            <w:pPr>
              <w:pStyle w:val="a2"/>
              <w:rPr>
                <w:rStyle w:val="a0"/>
                <w:rFonts w:ascii="Malgun Gothic" w:eastAsia="Malgun Gothic" w:hAnsi="Malgun Gothic" w:cs="Malgun Gothic"/>
                <w:lang w:eastAsia="ko-KR"/>
              </w:rPr>
            </w:pPr>
            <w:r>
              <w:rPr>
                <w:rStyle w:val="a0"/>
                <w:rFonts w:ascii="나눔고딕" w:hAnsi="나눔고딕" w:hint="default"/>
              </w:rPr>
              <w:t>Backend</w:t>
            </w:r>
            <w:r w:rsidR="00F975BB">
              <w:rPr>
                <w:rStyle w:val="a0"/>
                <w:rFonts w:ascii="나눔고딕" w:hAnsi="나눔고딕" w:hint="default"/>
              </w:rPr>
              <w:t xml:space="preserve"> (</w:t>
            </w:r>
            <w:r w:rsidR="00F975BB"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java – Spring - </w:t>
            </w:r>
            <w:proofErr w:type="spellStart"/>
            <w:r w:rsidR="00F975BB"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>mariaDB</w:t>
            </w:r>
            <w:proofErr w:type="spellEnd"/>
            <w:r w:rsidR="00F975BB"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) </w:t>
            </w:r>
            <w:r>
              <w:rPr>
                <w:rStyle w:val="a0"/>
                <w:rFonts w:ascii="나눔고딕" w:hAnsi="나눔고딕" w:hint="default"/>
              </w:rPr>
              <w:t xml:space="preserve"> –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병욱,</w:t>
            </w:r>
            <w:r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예림,</w:t>
            </w:r>
            <w:r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아라</w:t>
            </w:r>
          </w:p>
          <w:p w14:paraId="38ACF2A0" w14:textId="77777777" w:rsidR="00C75FD3" w:rsidRDefault="00C75FD3" w:rsidP="00C75FD3">
            <w:pPr>
              <w:pStyle w:val="a2"/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</w:pPr>
            <w:proofErr w:type="spellStart"/>
            <w:r>
              <w:rPr>
                <w:rStyle w:val="a0"/>
                <w:rFonts w:ascii="나눔고딕" w:hAnsi="나눔고딕" w:hint="default"/>
              </w:rPr>
              <w:t>FrontEnd</w:t>
            </w:r>
            <w:proofErr w:type="spellEnd"/>
            <w:r w:rsidR="00F975BB">
              <w:rPr>
                <w:rStyle w:val="a0"/>
                <w:rFonts w:ascii="나눔고딕" w:hAnsi="나눔고딕" w:hint="default"/>
              </w:rPr>
              <w:t>(html-</w:t>
            </w:r>
            <w:proofErr w:type="spellStart"/>
            <w:r w:rsidR="00F975BB">
              <w:rPr>
                <w:rStyle w:val="a0"/>
                <w:rFonts w:ascii="나눔고딕" w:hAnsi="나눔고딕" w:hint="default"/>
              </w:rPr>
              <w:t>css</w:t>
            </w:r>
            <w:proofErr w:type="spellEnd"/>
            <w:r w:rsidR="00F975BB">
              <w:rPr>
                <w:rStyle w:val="a0"/>
                <w:rFonts w:ascii="나눔고딕" w:hAnsi="나눔고딕" w:hint="default"/>
              </w:rPr>
              <w:t xml:space="preserve">, </w:t>
            </w:r>
            <w:proofErr w:type="spellStart"/>
            <w:r w:rsidR="00F975BB">
              <w:rPr>
                <w:rStyle w:val="a0"/>
                <w:rFonts w:ascii="나눔고딕" w:hAnsi="나눔고딕" w:hint="default"/>
              </w:rPr>
              <w:t>js</w:t>
            </w:r>
            <w:proofErr w:type="spellEnd"/>
            <w:r w:rsidR="00F975BB">
              <w:rPr>
                <w:rStyle w:val="a0"/>
                <w:rFonts w:ascii="나눔고딕" w:hAnsi="나눔고딕" w:hint="default"/>
              </w:rPr>
              <w:t xml:space="preserve"> – react)</w:t>
            </w:r>
            <w:r>
              <w:rPr>
                <w:rStyle w:val="a0"/>
                <w:rFonts w:ascii="나눔고딕" w:hAnsi="나눔고딕" w:hint="default"/>
              </w:rPr>
              <w:t xml:space="preserve"> –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지원,</w:t>
            </w:r>
            <w:r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예인,</w:t>
            </w:r>
            <w:r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/>
                <w:lang w:eastAsia="ko-KR"/>
              </w:rPr>
              <w:t>정한</w:t>
            </w:r>
          </w:p>
          <w:p w14:paraId="296734C7" w14:textId="77777777" w:rsidR="00A229DF" w:rsidRDefault="00A229DF" w:rsidP="00C75FD3">
            <w:pPr>
              <w:pStyle w:val="a2"/>
              <w:rPr>
                <w:rStyle w:val="a0"/>
                <w:rFonts w:ascii="Malgun Gothic" w:eastAsia="Malgun Gothic" w:hAnsi="Malgun Gothic" w:cs="Malgun Gothic" w:hint="default"/>
                <w:lang w:eastAsia="ko-KR"/>
              </w:rPr>
            </w:pPr>
          </w:p>
          <w:p w14:paraId="0AD109DC" w14:textId="77777777" w:rsidR="00A229DF" w:rsidRDefault="00A229DF" w:rsidP="00A229DF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  <w:r>
              <w:rPr>
                <w:rStyle w:val="a0"/>
                <w:lang w:eastAsia="ko-KR"/>
              </w:rPr>
              <w:t>기획</w:t>
            </w:r>
            <w:r>
              <w:rPr>
                <w:rStyle w:val="a0"/>
                <w:lang w:eastAsia="ko-KR"/>
              </w:rPr>
              <w:br/>
            </w:r>
            <w:hyperlink r:id="rId7" w:history="1">
              <w:r>
                <w:rPr>
                  <w:rStyle w:val="Hyperlink"/>
                </w:rPr>
                <w:t>http://www.kpopchart.kr/</w:t>
              </w:r>
            </w:hyperlink>
          </w:p>
          <w:p w14:paraId="69E83C9C" w14:textId="77777777" w:rsidR="00A229DF" w:rsidRDefault="00A229DF" w:rsidP="00C75FD3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</w:p>
          <w:p w14:paraId="74F553F0" w14:textId="77777777" w:rsidR="00A229DF" w:rsidRDefault="00A229DF" w:rsidP="00C75FD3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추가기능</w:t>
            </w:r>
            <w:proofErr w:type="spellEnd"/>
          </w:p>
          <w:p w14:paraId="6CA2F2E0" w14:textId="77777777" w:rsidR="00A229DF" w:rsidRDefault="00A229DF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가수 이름 왼쪽</w:t>
            </w:r>
          </w:p>
          <w:p w14:paraId="6FC58258" w14:textId="77777777" w:rsidR="00A229DF" w:rsidRDefault="00A229DF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가수이름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검색시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 w:rsidR="00491ECE">
              <w:rPr>
                <w:rFonts w:ascii="Malgun Gothic" w:eastAsia="Malgun Gothic" w:hAnsi="Malgun Gothic" w:cs="Malgun Gothic"/>
                <w:lang w:eastAsia="ko-KR"/>
              </w:rPr>
              <w:t>관련 노래들 랭킹 보여줌</w:t>
            </w:r>
          </w:p>
          <w:p w14:paraId="0C46D5FE" w14:textId="3A2C97AB" w:rsidR="00491ECE" w:rsidRDefault="00491ECE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각사이트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당 랭킹 및 그거에 따른 그래프 보여주기</w:t>
            </w:r>
          </w:p>
          <w:p w14:paraId="5BC34BE4" w14:textId="16BA4928" w:rsidR="00491ECE" w:rsidRDefault="00491ECE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관련 데이터 수집 및 저장(없어지는 노래 최고순위,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최저순위를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기록)</w:t>
            </w:r>
          </w:p>
          <w:p w14:paraId="03952F85" w14:textId="6DF78AA6" w:rsidR="00491ECE" w:rsidRDefault="00491ECE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가수 테이블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(</w:t>
            </w:r>
            <w:r>
              <w:rPr>
                <w:rFonts w:ascii="Malgun Gothic" w:eastAsia="Malgun Gothic" w:hAnsi="Malgun Gothic" w:cs="Malgun Gothic"/>
                <w:lang w:eastAsia="ko-KR"/>
              </w:rPr>
              <w:t>노래들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)</w:t>
            </w:r>
          </w:p>
          <w:p w14:paraId="4C8EE1B0" w14:textId="6079FFC7" w:rsidR="00491ECE" w:rsidRDefault="00491ECE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차트 테이블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(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자주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지워야됨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>)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6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시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7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시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8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시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… [100*24*7]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차트 </w:t>
            </w:r>
            <w:proofErr w:type="spellStart"/>
            <w:r>
              <w:rPr>
                <w:rFonts w:ascii="Malgun Gothic" w:eastAsia="Malgun Gothic" w:hAnsi="Malgun Gothic" w:cs="Malgun Gothic" w:hint="default"/>
                <w:lang w:eastAsia="ko-KR"/>
              </w:rPr>
              <w:t>db</w:t>
            </w:r>
            <w:proofErr w:type="spellEnd"/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size</w:t>
            </w:r>
          </w:p>
          <w:p w14:paraId="435662EA" w14:textId="6D9A7CE4" w:rsidR="008859FD" w:rsidRPr="008859FD" w:rsidRDefault="008859FD" w:rsidP="008859FD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비교를 하고 가수테이블에 넣을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로직</w:t>
            </w:r>
            <w:proofErr w:type="spellEnd"/>
          </w:p>
          <w:p w14:paraId="2569B9D9" w14:textId="3586CBB4" w:rsidR="008859FD" w:rsidRDefault="008859FD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노래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저장할때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유투브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링크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default"/>
                <w:lang w:eastAsia="ko-KR"/>
              </w:rPr>
              <w:t>url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>저장 하는 방식</w:t>
            </w:r>
          </w:p>
          <w:p w14:paraId="081CA21A" w14:textId="7E357281" w:rsidR="00491ECE" w:rsidRDefault="00491ECE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데이터 수집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lang w:eastAsia="ko-KR"/>
              </w:rPr>
              <w:t>및 그에 따른 추가 기능들</w:t>
            </w:r>
          </w:p>
          <w:p w14:paraId="6376B5C6" w14:textId="37BDC0AC" w:rsidR="00FF017B" w:rsidRDefault="00FF017B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가수 검색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/ </w:t>
            </w:r>
            <w:r>
              <w:rPr>
                <w:rFonts w:ascii="Malgun Gothic" w:eastAsia="Malgun Gothic" w:hAnsi="Malgun Gothic" w:cs="Malgun Gothic"/>
                <w:lang w:eastAsia="ko-KR"/>
              </w:rPr>
              <w:t>곡명 검색</w:t>
            </w:r>
          </w:p>
          <w:p w14:paraId="05954820" w14:textId="3F8679B6" w:rsidR="00FF017B" w:rsidRDefault="00FF017B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부분검색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(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곡명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+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가수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/ </w:t>
            </w:r>
            <w:r>
              <w:rPr>
                <w:rFonts w:ascii="Malgun Gothic" w:eastAsia="Malgun Gothic" w:hAnsi="Malgun Gothic" w:cs="Malgun Gothic"/>
                <w:lang w:eastAsia="ko-KR"/>
              </w:rPr>
              <w:t>%정석%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)</w:t>
            </w:r>
          </w:p>
          <w:p w14:paraId="24F823F2" w14:textId="47B8BA01" w:rsidR="001D3195" w:rsidRDefault="001D3195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가수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검색시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>,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특정 가수에 대한 곡들의 데이터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반환후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>,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차트인에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대한 그래프 보여줌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(x-date, y-rank) ex) 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벚꽃엔딩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(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어떤식으로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차트를 표현.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.?)</w:t>
            </w:r>
          </w:p>
          <w:p w14:paraId="14C4A503" w14:textId="34F14D33" w:rsidR="00D81457" w:rsidRDefault="00D81457" w:rsidP="00A229DF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검색 기준시,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차트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아웃된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노래들은 마지막 차트인 된 랭크를 디스플레이하는 것이고,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lang w:eastAsia="ko-KR"/>
              </w:rPr>
              <w:t>차트인 노래를 검색하는 경우 현재 랭크를 차트로 디스플레이 해줌.</w:t>
            </w:r>
          </w:p>
          <w:p w14:paraId="447E14B2" w14:textId="77777777" w:rsidR="008859FD" w:rsidRDefault="008859FD" w:rsidP="008859FD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</w:p>
          <w:p w14:paraId="64CA46DD" w14:textId="31E64554" w:rsidR="008859FD" w:rsidRDefault="008859FD" w:rsidP="008859FD">
            <w:pPr>
              <w:pStyle w:val="a2"/>
              <w:rPr>
                <w:rFonts w:ascii="Malgun Gothic" w:eastAsia="Malgun Gothic" w:hAnsi="Malgun Gothic" w:cs="Malgun Gothic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로그인</w:t>
            </w:r>
            <w:r w:rsidR="00FF017B"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 w:rsidR="00FF017B">
              <w:rPr>
                <w:rFonts w:ascii="Malgun Gothic" w:eastAsia="Malgun Gothic" w:hAnsi="Malgun Gothic" w:cs="Malgun Gothic" w:hint="default"/>
                <w:lang w:eastAsia="ko-KR"/>
              </w:rPr>
              <w:t xml:space="preserve">/ </w:t>
            </w:r>
            <w:r w:rsidR="00FF017B">
              <w:rPr>
                <w:rFonts w:ascii="Malgun Gothic" w:eastAsia="Malgun Gothic" w:hAnsi="Malgun Gothic" w:cs="Malgun Gothic"/>
                <w:lang w:eastAsia="ko-KR"/>
              </w:rPr>
              <w:t>회원가입</w:t>
            </w:r>
          </w:p>
          <w:p w14:paraId="7A3B008C" w14:textId="77777777" w:rsidR="008859FD" w:rsidRDefault="008859FD" w:rsidP="008859FD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Liked singers notifying </w:t>
            </w:r>
            <w:proofErr w:type="gramStart"/>
            <w:r>
              <w:rPr>
                <w:rFonts w:ascii="Malgun Gothic" w:eastAsia="Malgun Gothic" w:hAnsi="Malgun Gothic" w:cs="Malgun Gothic" w:hint="default"/>
                <w:lang w:eastAsia="ko-KR"/>
              </w:rPr>
              <w:t>( research</w:t>
            </w:r>
            <w:proofErr w:type="gramEnd"/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 needed )</w:t>
            </w:r>
          </w:p>
          <w:p w14:paraId="54D294FA" w14:textId="77777777" w:rsidR="008859FD" w:rsidRDefault="00FF017B" w:rsidP="008859FD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 w:hint="default"/>
                <w:lang w:eastAsia="ko-KR"/>
              </w:rPr>
              <w:t>Like singers</w:t>
            </w:r>
          </w:p>
          <w:p w14:paraId="6FBC7684" w14:textId="77777777" w:rsidR="00FF017B" w:rsidRDefault="00FF017B" w:rsidP="00FF017B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</w:p>
          <w:p w14:paraId="3973C467" w14:textId="7C9C99F2" w:rsidR="00FF017B" w:rsidRDefault="00FF017B" w:rsidP="00FF017B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>자동완성기능</w:t>
            </w:r>
          </w:p>
          <w:p w14:paraId="1ECAD23A" w14:textId="69FE6854" w:rsidR="00FF017B" w:rsidRDefault="00FF017B" w:rsidP="00FF017B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t xml:space="preserve">초성검색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(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ㅇㅁㄴㄹ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=&gt; </w:t>
            </w: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아무노래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>)</w:t>
            </w:r>
          </w:p>
          <w:p w14:paraId="4AE844C0" w14:textId="42076D0A" w:rsidR="001D3195" w:rsidRDefault="00FF017B" w:rsidP="001D3195">
            <w:pPr>
              <w:pStyle w:val="a2"/>
              <w:numPr>
                <w:ilvl w:val="0"/>
                <w:numId w:val="5"/>
              </w:numPr>
              <w:rPr>
                <w:rFonts w:ascii="Malgun Gothic" w:eastAsia="Malgun Gothic" w:hAnsi="Malgun Gothic" w:cs="Malgun Gothic" w:hint="default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eastAsia="ko-KR"/>
              </w:rPr>
              <w:lastRenderedPageBreak/>
              <w:t xml:space="preserve">단어 자동완성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( 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흔들리 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 xml:space="preserve">=&gt; </w:t>
            </w:r>
            <w:r>
              <w:rPr>
                <w:rFonts w:ascii="Malgun Gothic" w:eastAsia="Malgun Gothic" w:hAnsi="Malgun Gothic" w:cs="Malgun Gothic"/>
                <w:lang w:eastAsia="ko-KR"/>
              </w:rPr>
              <w:t>흔들리는 꽃들 속에서</w:t>
            </w:r>
            <w:r>
              <w:rPr>
                <w:rFonts w:ascii="Malgun Gothic" w:eastAsia="Malgun Gothic" w:hAnsi="Malgun Gothic" w:cs="Malgun Gothic" w:hint="default"/>
                <w:lang w:eastAsia="ko-KR"/>
              </w:rPr>
              <w:t>…)</w:t>
            </w:r>
          </w:p>
          <w:p w14:paraId="1A52F5C7" w14:textId="7BAB923B" w:rsidR="001D3195" w:rsidRDefault="001D3195" w:rsidP="001D3195">
            <w:pPr>
              <w:pStyle w:val="a2"/>
              <w:rPr>
                <w:rFonts w:ascii="Malgun Gothic" w:eastAsia="Malgun Gothic" w:hAnsi="Malgun Gothic" w:cs="Malgun Gothic" w:hint="default"/>
                <w:lang w:eastAsia="ko-KR"/>
              </w:rPr>
            </w:pPr>
          </w:p>
          <w:p w14:paraId="1AD16C8C" w14:textId="737C24CC" w:rsidR="00FF017B" w:rsidRPr="00C75FD3" w:rsidRDefault="00FF017B" w:rsidP="001D3195">
            <w:pPr>
              <w:pStyle w:val="a2"/>
              <w:rPr>
                <w:rFonts w:ascii="Malgun Gothic" w:eastAsia="Malgun Gothic" w:hAnsi="Malgun Gothic" w:cs="Malgun Gothic"/>
                <w:lang w:eastAsia="ko-KR"/>
              </w:rPr>
            </w:pPr>
          </w:p>
        </w:tc>
        <w:tc>
          <w:tcPr>
            <w:tcW w:w="21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DF007" w14:textId="2AFF1A39" w:rsidR="00E44DDC" w:rsidRPr="00C75FD3" w:rsidRDefault="00E44DDC">
            <w:pPr>
              <w:pStyle w:val="a2"/>
              <w:rPr>
                <w:rFonts w:ascii="Malgun Gothic" w:eastAsia="Malgun Gothic" w:hAnsi="Malgun Gothic" w:cs="Malgun Gothic"/>
                <w:lang w:eastAsia="ko-KR"/>
              </w:rPr>
            </w:pPr>
          </w:p>
        </w:tc>
      </w:tr>
    </w:tbl>
    <w:p w14:paraId="2484783D" w14:textId="77777777" w:rsidR="00E44DDC" w:rsidRDefault="00E44DDC">
      <w:pPr>
        <w:tabs>
          <w:tab w:val="left" w:pos="8745"/>
        </w:tabs>
        <w:ind w:left="108" w:hanging="108"/>
        <w:rPr>
          <w:rStyle w:val="a0"/>
          <w:sz w:val="24"/>
          <w:szCs w:val="24"/>
          <w:lang w:eastAsia="ko-KR"/>
        </w:rPr>
      </w:pPr>
    </w:p>
    <w:p w14:paraId="09058E6F" w14:textId="77777777" w:rsidR="00E44DDC" w:rsidRDefault="00E44DDC">
      <w:pPr>
        <w:rPr>
          <w:rStyle w:val="a0"/>
          <w:sz w:val="24"/>
          <w:szCs w:val="24"/>
          <w:lang w:eastAsia="ko-KR"/>
        </w:rPr>
      </w:pPr>
    </w:p>
    <w:tbl>
      <w:tblPr>
        <w:tblW w:w="964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E44DDC" w14:paraId="5FC8CC81" w14:textId="77777777">
        <w:trPr>
          <w:trHeight w:val="271"/>
        </w:trPr>
        <w:tc>
          <w:tcPr>
            <w:tcW w:w="993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FCBC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D8BEA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D851F" w14:textId="77777777" w:rsidR="00E44DDC" w:rsidRDefault="00C8701C">
            <w:pPr>
              <w:pStyle w:val="a1"/>
              <w:rPr>
                <w:rFonts w:hint="default"/>
              </w:rPr>
            </w:pPr>
            <w:proofErr w:type="spellStart"/>
            <w:r>
              <w:rPr>
                <w:rStyle w:val="a0"/>
                <w:lang w:val="ko-KR" w:eastAsia="ko-KR"/>
              </w:rPr>
              <w:t>진행일정</w:t>
            </w:r>
            <w:proofErr w:type="spellEnd"/>
          </w:p>
        </w:tc>
      </w:tr>
      <w:tr w:rsidR="00E44DDC" w14:paraId="61184836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A4D53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54889" w14:textId="0BB33835" w:rsidR="00E44DDC" w:rsidRPr="00F975BB" w:rsidRDefault="00F975BB">
            <w:pPr>
              <w:pStyle w:val="a2"/>
              <w:rPr>
                <w:rFonts w:ascii="Malgun Gothic" w:eastAsia="Malgun Gothic" w:hAnsi="Malgun Gothic" w:cs="Malgun Gothic"/>
                <w:lang w:eastAsia="ko-KR"/>
              </w:rPr>
            </w:pPr>
            <w:r>
              <w:rPr>
                <w:rFonts w:ascii="Malgun Gothic" w:eastAsia="Malgun Gothic" w:hAnsi="Malgun Gothic" w:cs="Malgun Gothic"/>
                <w:lang w:val="ko-KR" w:eastAsia="ko-KR"/>
              </w:rPr>
              <w:t>프론트에 대한 전체적인 공부 및 해야 할 것들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C9260" w14:textId="1258ECAB" w:rsidR="00E44DDC" w:rsidRPr="00F975BB" w:rsidRDefault="00F975BB">
            <w:pPr>
              <w:pStyle w:val="a2"/>
              <w:rPr>
                <w:rFonts w:hint="default"/>
              </w:rPr>
            </w:pPr>
            <w:r>
              <w:rPr>
                <w:rStyle w:val="a0"/>
                <w:rFonts w:ascii="나눔고딕" w:hAnsi="나눔고딕" w:hint="default"/>
                <w:lang w:val="ko-KR" w:eastAsia="ko-KR"/>
              </w:rPr>
              <w:t>4/11/20</w:t>
            </w:r>
            <w:r>
              <w:rPr>
                <w:rStyle w:val="a0"/>
                <w:rFonts w:ascii="나눔고딕" w:hAnsi="나눔고딕" w:hint="default"/>
                <w:lang w:eastAsia="ko-KR"/>
              </w:rPr>
              <w:t xml:space="preserve"> ~ 4/18/20</w:t>
            </w:r>
          </w:p>
        </w:tc>
      </w:tr>
      <w:tr w:rsidR="00F975BB" w14:paraId="088D5E6E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972990" w14:textId="77777777" w:rsidR="00F975BB" w:rsidRDefault="00F975BB" w:rsidP="00F975BB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2735E" w14:textId="075165A6" w:rsidR="00F975BB" w:rsidRPr="00F975BB" w:rsidRDefault="00F975BB" w:rsidP="00F975BB">
            <w:pPr>
              <w:pStyle w:val="a2"/>
              <w:rPr>
                <w:rFonts w:ascii="Malgun Gothic" w:eastAsia="Malgun Gothic" w:hAnsi="Malgun Gothic" w:cs="Malgun Gothic"/>
                <w:lang w:eastAsia="ko-KR"/>
              </w:rPr>
            </w:pPr>
            <w:proofErr w:type="spellStart"/>
            <w:r>
              <w:rPr>
                <w:rFonts w:ascii="Malgun Gothic" w:eastAsia="Malgun Gothic" w:hAnsi="Malgun Gothic" w:cs="Malgun Gothic"/>
                <w:lang w:eastAsia="ko-KR"/>
              </w:rPr>
              <w:t>백엔드</w:t>
            </w:r>
            <w:proofErr w:type="spellEnd"/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 w:rsidR="00FF017B">
              <w:rPr>
                <w:rFonts w:ascii="Malgun Gothic" w:eastAsia="Malgun Gothic" w:hAnsi="Malgun Gothic" w:cs="Malgun Gothic"/>
                <w:lang w:eastAsia="ko-KR"/>
              </w:rPr>
              <w:t>데이터 모델링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0D94E" w14:textId="08DC221A" w:rsidR="00F975BB" w:rsidRDefault="00F975BB" w:rsidP="00F975BB">
            <w:pPr>
              <w:pStyle w:val="a2"/>
              <w:rPr>
                <w:rFonts w:hint="default"/>
              </w:rPr>
            </w:pPr>
            <w:r>
              <w:rPr>
                <w:rStyle w:val="a0"/>
                <w:rFonts w:ascii="나눔고딕" w:hAnsi="나눔고딕" w:hint="default"/>
                <w:lang w:val="ko-KR" w:eastAsia="ko-KR"/>
              </w:rPr>
              <w:t>4/11/20</w:t>
            </w:r>
            <w:r>
              <w:rPr>
                <w:rStyle w:val="a0"/>
                <w:rFonts w:ascii="나눔고딕" w:hAnsi="나눔고딕" w:hint="default"/>
                <w:lang w:eastAsia="ko-KR"/>
              </w:rPr>
              <w:t xml:space="preserve"> ~ 4/18/20</w:t>
            </w:r>
          </w:p>
        </w:tc>
      </w:tr>
      <w:tr w:rsidR="00E44DDC" w14:paraId="6EE1B3BF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26C5450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B5D4E" w14:textId="14952570" w:rsidR="00E44DDC" w:rsidRDefault="00E44DDC">
            <w:pPr>
              <w:pStyle w:val="a2"/>
              <w:rPr>
                <w:rFonts w:hint="default"/>
                <w:lang w:eastAsia="ko-KR"/>
              </w:rPr>
            </w:pP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71D73" w14:textId="0014FBC4" w:rsidR="00E44DDC" w:rsidRDefault="00E44DDC">
            <w:pPr>
              <w:pStyle w:val="a2"/>
              <w:rPr>
                <w:rFonts w:hint="default"/>
              </w:rPr>
            </w:pPr>
          </w:p>
        </w:tc>
      </w:tr>
      <w:tr w:rsidR="00E44DDC" w14:paraId="1427F6AA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98C10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F2E62" w14:textId="77777777" w:rsidR="00E44DDC" w:rsidRDefault="00E44DDC"/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34701" w14:textId="77777777" w:rsidR="00E44DDC" w:rsidRDefault="00E44DDC"/>
        </w:tc>
      </w:tr>
    </w:tbl>
    <w:p w14:paraId="5C2E90A1" w14:textId="77777777" w:rsidR="00E44DDC" w:rsidRDefault="00E44DDC">
      <w:pPr>
        <w:ind w:left="108" w:hanging="108"/>
        <w:rPr>
          <w:rStyle w:val="a0"/>
          <w:sz w:val="24"/>
          <w:szCs w:val="24"/>
        </w:rPr>
      </w:pPr>
    </w:p>
    <w:p w14:paraId="016F4529" w14:textId="77777777" w:rsidR="00E44DDC" w:rsidRDefault="00E44DDC">
      <w:pPr>
        <w:rPr>
          <w:rStyle w:val="a0"/>
          <w:sz w:val="24"/>
          <w:szCs w:val="24"/>
        </w:rPr>
      </w:pPr>
    </w:p>
    <w:tbl>
      <w:tblPr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8645"/>
      </w:tblGrid>
      <w:tr w:rsidR="00E44DDC" w14:paraId="712B320B" w14:textId="77777777">
        <w:trPr>
          <w:trHeight w:val="1220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CF31D" w14:textId="77777777" w:rsidR="00E44DDC" w:rsidRDefault="00C8701C">
            <w:pPr>
              <w:pStyle w:val="a1"/>
              <w:rPr>
                <w:rFonts w:hint="default"/>
              </w:rPr>
            </w:pPr>
            <w:r>
              <w:rPr>
                <w:rStyle w:val="a0"/>
                <w:lang w:val="ko-KR" w:eastAsia="ko-KR"/>
              </w:rPr>
              <w:t>특이사항</w:t>
            </w:r>
          </w:p>
        </w:tc>
        <w:tc>
          <w:tcPr>
            <w:tcW w:w="86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25E" w14:textId="7A47E97B" w:rsidR="00E44DDC" w:rsidRPr="00FF017B" w:rsidRDefault="00FF017B">
            <w:pPr>
              <w:pStyle w:val="a2"/>
              <w:rPr>
                <w:rStyle w:val="a0"/>
                <w:rFonts w:ascii="Malgun Gothic" w:eastAsia="Malgun Gothic" w:hAnsi="Malgun Gothic" w:cs="Malgun Gothic"/>
                <w:lang w:eastAsia="ko-KR"/>
              </w:rPr>
            </w:pPr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 xml:space="preserve">토요일 </w:t>
            </w:r>
            <w:proofErr w:type="spellStart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스터디전에</w:t>
            </w:r>
            <w:proofErr w:type="spellEnd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 xml:space="preserve"> 각 그룹이 공부 &amp;</w:t>
            </w:r>
            <w:r>
              <w:rPr>
                <w:rStyle w:val="a0"/>
                <w:rFonts w:ascii="Malgun Gothic" w:eastAsia="Malgun Gothic" w:hAnsi="Malgun Gothic" w:cs="Malgun Gothic" w:hint="default"/>
                <w:lang w:val="ko-KR" w:eastAsia="ko-KR"/>
              </w:rPr>
              <w:t xml:space="preserve"> </w:t>
            </w:r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 xml:space="preserve">리서치한것들을 </w:t>
            </w:r>
            <w:proofErr w:type="spellStart"/>
            <w:r>
              <w:rPr>
                <w:rStyle w:val="a0"/>
                <w:rFonts w:ascii="Malgun Gothic" w:eastAsia="Malgun Gothic" w:hAnsi="Malgun Gothic" w:cs="Malgun Gothic"/>
                <w:lang w:val="ko-KR" w:eastAsia="ko-KR"/>
              </w:rPr>
              <w:t>공유해야함</w:t>
            </w:r>
            <w:proofErr w:type="spellEnd"/>
          </w:p>
          <w:p w14:paraId="1F15BCC1" w14:textId="77777777" w:rsidR="00E44DDC" w:rsidRDefault="00E44DDC">
            <w:pPr>
              <w:pStyle w:val="a2"/>
              <w:rPr>
                <w:rStyle w:val="a0"/>
                <w:rFonts w:hint="default"/>
                <w:b/>
                <w:bCs/>
                <w:lang w:eastAsia="ko-KR"/>
              </w:rPr>
            </w:pPr>
          </w:p>
          <w:p w14:paraId="1FF6F914" w14:textId="77777777" w:rsidR="00E44DDC" w:rsidRDefault="00E44DDC">
            <w:pPr>
              <w:pStyle w:val="a2"/>
              <w:rPr>
                <w:rStyle w:val="a0"/>
                <w:rFonts w:hint="default"/>
                <w:b/>
                <w:bCs/>
                <w:lang w:eastAsia="ko-KR"/>
              </w:rPr>
            </w:pPr>
          </w:p>
          <w:p w14:paraId="60BE3A3F" w14:textId="77777777" w:rsidR="00E44DDC" w:rsidRDefault="00E44DDC">
            <w:pPr>
              <w:pStyle w:val="a2"/>
              <w:rPr>
                <w:rStyle w:val="a0"/>
                <w:rFonts w:hint="default"/>
                <w:b/>
                <w:bCs/>
                <w:lang w:eastAsia="ko-KR"/>
              </w:rPr>
            </w:pPr>
          </w:p>
          <w:p w14:paraId="7CCD75C0" w14:textId="77777777" w:rsidR="00E44DDC" w:rsidRDefault="00E44DDC">
            <w:pPr>
              <w:pStyle w:val="a2"/>
              <w:rPr>
                <w:rFonts w:hint="default"/>
                <w:lang w:eastAsia="ko-KR"/>
              </w:rPr>
            </w:pPr>
          </w:p>
        </w:tc>
      </w:tr>
    </w:tbl>
    <w:p w14:paraId="212BD466" w14:textId="77777777" w:rsidR="00E44DDC" w:rsidRDefault="00E44DDC">
      <w:pPr>
        <w:rPr>
          <w:lang w:eastAsia="ko-KR"/>
        </w:rPr>
      </w:pPr>
    </w:p>
    <w:sectPr w:rsidR="00E44DDC">
      <w:headerReference w:type="default" r:id="rId8"/>
      <w:footerReference w:type="default" r:id="rId9"/>
      <w:pgSz w:w="11900" w:h="16840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32602" w14:textId="77777777" w:rsidR="00C8701C" w:rsidRDefault="00C8701C">
      <w:r>
        <w:separator/>
      </w:r>
    </w:p>
  </w:endnote>
  <w:endnote w:type="continuationSeparator" w:id="0">
    <w:p w14:paraId="567E8569" w14:textId="77777777" w:rsidR="00C8701C" w:rsidRDefault="00C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나눔고딕">
    <w:altName w:val="Segoe UI Symbo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4865D" w14:textId="77777777" w:rsidR="00E44DDC" w:rsidRDefault="00C8701C">
    <w:pPr>
      <w:pStyle w:val="Footer"/>
      <w:jc w:val="right"/>
    </w:pPr>
    <w:r>
      <w:rPr>
        <w:rStyle w:val="a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A0E9B" w14:textId="77777777" w:rsidR="00C8701C" w:rsidRDefault="00C8701C">
      <w:r>
        <w:separator/>
      </w:r>
    </w:p>
  </w:footnote>
  <w:footnote w:type="continuationSeparator" w:id="0">
    <w:p w14:paraId="57B7D4FF" w14:textId="77777777" w:rsidR="00C8701C" w:rsidRDefault="00C8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E600" w14:textId="77777777" w:rsidR="00E44DDC" w:rsidRDefault="00C8701C">
    <w:pPr>
      <w:pStyle w:val="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6E92C0C" wp14:editId="3A4B6FC6">
              <wp:simplePos x="0" y="0"/>
              <wp:positionH relativeFrom="page">
                <wp:posOffset>758190</wp:posOffset>
              </wp:positionH>
              <wp:positionV relativeFrom="page">
                <wp:posOffset>10290809</wp:posOffset>
              </wp:positionV>
              <wp:extent cx="2356485" cy="27622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6485" cy="2762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8C96622" w14:textId="77777777" w:rsidR="00E44DDC" w:rsidRDefault="00C8701C"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이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문서는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나눔글꼴로</w:t>
                          </w:r>
                          <w:proofErr w:type="spellEnd"/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작성되었습니다</w:t>
                          </w:r>
                          <w:r>
                            <w:rPr>
                              <w:rFonts w:ascii="나눔고딕" w:hAnsi="나눔고딕"/>
                              <w:color w:val="808080"/>
                              <w:sz w:val="14"/>
                              <w:szCs w:val="14"/>
                              <w:u w:color="808080"/>
                              <w:lang w:eastAsia="ko-KR"/>
                            </w:rPr>
                            <w:t>.</w:t>
                          </w:r>
                          <w:r>
                            <w:rPr>
                              <w:rFonts w:ascii="나눔고딕" w:hAnsi="나눔고딕"/>
                              <w:color w:val="989898"/>
                              <w:sz w:val="14"/>
                              <w:szCs w:val="14"/>
                              <w:u w:color="989898"/>
                              <w:lang w:eastAsia="ko-KR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rStyle w:val="Hyperlink0"/>
                                <w:rFonts w:hint="eastAsia"/>
                              </w:rPr>
                              <w:t>설치하기</w:t>
                            </w:r>
                          </w:hyperlink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92C0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59.7pt;margin-top:810.3pt;width:185.55pt;height:21.7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" filled="f" stroked="f" strokeweight="1pt">
              <v:stroke miterlimit="4"/>
              <v:textbox inset="1.27mm,1.27mm,1.27mm,1.27mm">
                <w:txbxContent>
                  <w:p w14:paraId="78C96622" w14:textId="77777777" w:rsidR="00E44DDC" w:rsidRDefault="00C8701C"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이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문서는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proofErr w:type="spellStart"/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나눔글꼴로</w:t>
                    </w:r>
                    <w:proofErr w:type="spellEnd"/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작성되었습니다</w:t>
                    </w:r>
                    <w:r>
                      <w:rPr>
                        <w:rFonts w:ascii="나눔고딕" w:hAnsi="나눔고딕"/>
                        <w:color w:val="808080"/>
                        <w:sz w:val="14"/>
                        <w:szCs w:val="14"/>
                        <w:u w:color="808080"/>
                        <w:lang w:eastAsia="ko-KR"/>
                      </w:rPr>
                      <w:t>.</w:t>
                    </w:r>
                    <w:r>
                      <w:rPr>
                        <w:rFonts w:ascii="나눔고딕" w:hAnsi="나눔고딕"/>
                        <w:color w:val="989898"/>
                        <w:sz w:val="14"/>
                        <w:szCs w:val="14"/>
                        <w:u w:color="989898"/>
                        <w:lang w:eastAsia="ko-KR"/>
                      </w:rPr>
                      <w:t xml:space="preserve"> </w:t>
                    </w:r>
                    <w:hyperlink r:id="rId2" w:history="1">
                      <w:r>
                        <w:rPr>
                          <w:rStyle w:val="Hyperlink0"/>
                          <w:rFonts w:hint="eastAsia"/>
                        </w:rPr>
                        <w:t>설치하기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B0BC73B" wp14:editId="0DE72D81">
          <wp:simplePos x="0" y="0"/>
          <wp:positionH relativeFrom="page">
            <wp:posOffset>5762625</wp:posOffset>
          </wp:positionH>
          <wp:positionV relativeFrom="page">
            <wp:posOffset>10326370</wp:posOffset>
          </wp:positionV>
          <wp:extent cx="1080135" cy="123825"/>
          <wp:effectExtent l="0" t="0" r="0" b="0"/>
          <wp:wrapNone/>
          <wp:docPr id="1073741826" name="officeArt object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1_CommPartners_c.png" descr="1_CommPartners_c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DB7"/>
    <w:multiLevelType w:val="hybridMultilevel"/>
    <w:tmpl w:val="227C47B0"/>
    <w:lvl w:ilvl="0" w:tplc="AC40A326">
      <w:start w:val="1"/>
      <w:numFmt w:val="decimal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0EE1EC">
      <w:start w:val="1"/>
      <w:numFmt w:val="decimal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AEAE92">
      <w:start w:val="1"/>
      <w:numFmt w:val="decimal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824EF2">
      <w:start w:val="1"/>
      <w:numFmt w:val="decimal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2B716">
      <w:start w:val="1"/>
      <w:numFmt w:val="decimal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E0903E">
      <w:start w:val="1"/>
      <w:numFmt w:val="decimal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82B39A">
      <w:start w:val="1"/>
      <w:numFmt w:val="decimal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32884A">
      <w:start w:val="1"/>
      <w:numFmt w:val="decimal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8CDCD8">
      <w:start w:val="1"/>
      <w:numFmt w:val="decimal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0D64B6"/>
    <w:multiLevelType w:val="hybridMultilevel"/>
    <w:tmpl w:val="CAE8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3233"/>
    <w:multiLevelType w:val="hybridMultilevel"/>
    <w:tmpl w:val="1C32FEAE"/>
    <w:lvl w:ilvl="0" w:tplc="26B41CC0">
      <w:start w:val="1"/>
      <w:numFmt w:val="decimal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67DEE">
      <w:start w:val="1"/>
      <w:numFmt w:val="decimal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9616C4">
      <w:start w:val="1"/>
      <w:numFmt w:val="decimal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EC478E">
      <w:start w:val="1"/>
      <w:numFmt w:val="decimal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20ABFE">
      <w:start w:val="1"/>
      <w:numFmt w:val="decimal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84C702">
      <w:start w:val="1"/>
      <w:numFmt w:val="decimal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16A754">
      <w:start w:val="1"/>
      <w:numFmt w:val="decimal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5453E6">
      <w:start w:val="1"/>
      <w:numFmt w:val="decimal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548A7A">
      <w:start w:val="1"/>
      <w:numFmt w:val="decimal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C0299B"/>
    <w:multiLevelType w:val="hybridMultilevel"/>
    <w:tmpl w:val="4AC6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5874"/>
    <w:multiLevelType w:val="hybridMultilevel"/>
    <w:tmpl w:val="CFF236C0"/>
    <w:lvl w:ilvl="0" w:tplc="265CEF3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DC"/>
    <w:rsid w:val="001D3195"/>
    <w:rsid w:val="00226135"/>
    <w:rsid w:val="00491ECE"/>
    <w:rsid w:val="00881181"/>
    <w:rsid w:val="008859FD"/>
    <w:rsid w:val="00A229DF"/>
    <w:rsid w:val="00C75FD3"/>
    <w:rsid w:val="00C8701C"/>
    <w:rsid w:val="00D81457"/>
    <w:rsid w:val="00E44DDC"/>
    <w:rsid w:val="00E47276"/>
    <w:rsid w:val="00F975BB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9731F"/>
  <w15:docId w15:val="{A0DC3D32-4E3C-4240-B166-6AF9C35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Malgun Gothic" w:eastAsia="Malgun Gothic" w:hAnsi="Malgun Gothic" w:cs="Malgun Gothic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없음"/>
  </w:style>
  <w:style w:type="character" w:customStyle="1" w:styleId="Hyperlink0">
    <w:name w:val="Hyperlink.0"/>
    <w:basedOn w:val="a0"/>
    <w:rPr>
      <w:rFonts w:ascii="나눔고딕" w:eastAsia="나눔고딕" w:hAnsi="나눔고딕" w:cs="나눔고딕"/>
      <w:outline w:val="0"/>
      <w:color w:val="4399E2"/>
      <w:sz w:val="14"/>
      <w:szCs w:val="14"/>
      <w:u w:val="single" w:color="4399E2"/>
      <w:lang w:val="ko-KR" w:eastAsia="ko-KR"/>
    </w:rPr>
  </w:style>
  <w:style w:type="paragraph" w:styleId="Footer">
    <w:name w:val="footer"/>
    <w:pPr>
      <w:widowControl w:val="0"/>
      <w:tabs>
        <w:tab w:val="center" w:pos="4513"/>
        <w:tab w:val="right" w:pos="9026"/>
      </w:tabs>
      <w:jc w:val="both"/>
    </w:pPr>
    <w:rPr>
      <w:rFonts w:ascii="Malgun Gothic" w:eastAsia="Malgun Gothic" w:hAnsi="Malgun Gothic" w:cs="Malgun Gothic"/>
      <w:color w:val="000000"/>
      <w:kern w:val="2"/>
      <w:u w:color="000000"/>
    </w:rPr>
  </w:style>
  <w:style w:type="paragraph" w:customStyle="1" w:styleId="a1">
    <w:name w:val="표목차"/>
    <w:pPr>
      <w:widowControl w:val="0"/>
      <w:jc w:val="both"/>
    </w:pPr>
    <w:rPr>
      <w:rFonts w:ascii="Arial Unicode MS" w:eastAsia="나눔고딕" w:hAnsi="Arial Unicode MS" w:cs="Arial Unicode MS" w:hint="eastAsia"/>
      <w:b/>
      <w:bCs/>
      <w:color w:val="000000"/>
      <w:spacing w:val="-4"/>
      <w:kern w:val="2"/>
      <w:sz w:val="17"/>
      <w:szCs w:val="17"/>
      <w:u w:color="000000"/>
    </w:rPr>
  </w:style>
  <w:style w:type="paragraph" w:customStyle="1" w:styleId="a2">
    <w:name w:val="표내용"/>
    <w:pPr>
      <w:widowControl w:val="0"/>
      <w:jc w:val="both"/>
    </w:pPr>
    <w:rPr>
      <w:rFonts w:ascii="Arial Unicode MS" w:eastAsia="나눔고딕" w:hAnsi="Arial Unicode MS" w:cs="Arial Unicode MS" w:hint="eastAsia"/>
      <w:color w:val="000000"/>
      <w:spacing w:val="-4"/>
      <w:kern w:val="2"/>
      <w:sz w:val="17"/>
      <w:szCs w:val="17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popchart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Gam</cp:lastModifiedBy>
  <cp:revision>3</cp:revision>
  <dcterms:created xsi:type="dcterms:W3CDTF">2020-04-11T10:03:00Z</dcterms:created>
  <dcterms:modified xsi:type="dcterms:W3CDTF">2020-04-11T10:17:00Z</dcterms:modified>
</cp:coreProperties>
</file>