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272727" w:themeColor="text1" w:themeTint="D8"/>
  <w:body>
    <w:p w:rsidR="00E5138B" w:rsidRDefault="0062482A" w:rsidP="00E5138B">
      <w:pPr>
        <w:jc w:val="center"/>
        <w:rPr>
          <w:rFonts w:ascii="Courier New" w:hAnsi="Courier New" w:cs="Courier New"/>
          <w:b/>
          <w:color w:val="FFFFFF" w:themeColor="background1"/>
          <w:sz w:val="24"/>
          <w:szCs w:val="24"/>
        </w:rPr>
      </w:pPr>
      <w:r>
        <w:rPr>
          <w:rFonts w:ascii="Courier New" w:hAnsi="Courier New" w:cs="Courier New"/>
          <w:b/>
          <w:noProof/>
          <w:color w:val="FFFFFF" w:themeColor="background1"/>
          <w:sz w:val="24"/>
          <w:szCs w:val="24"/>
          <w:lang w:eastAsia="es-AR"/>
        </w:rPr>
        <w:drawing>
          <wp:inline distT="0" distB="0" distL="0" distR="0">
            <wp:extent cx="1114425" cy="1114425"/>
            <wp:effectExtent l="0" t="0" r="0" b="0"/>
            <wp:docPr id="2"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ee—geometric hexagon_6019702.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113999" cy="1113999"/>
                    </a:xfrm>
                    <a:prstGeom prst="rect">
                      <a:avLst/>
                    </a:prstGeom>
                  </pic:spPr>
                </pic:pic>
              </a:graphicData>
            </a:graphic>
          </wp:inline>
        </w:drawing>
      </w:r>
    </w:p>
    <w:p w:rsidR="005168D4" w:rsidRDefault="005168D4" w:rsidP="00E5138B">
      <w:pPr>
        <w:jc w:val="center"/>
        <w:rPr>
          <w:rFonts w:ascii="Courier New" w:hAnsi="Courier New" w:cs="Courier New"/>
          <w:b/>
          <w:bCs/>
          <w:iCs/>
          <w:color w:val="FFFFFF" w:themeColor="background1"/>
          <w:sz w:val="24"/>
          <w:szCs w:val="24"/>
          <w:lang w:val="en"/>
        </w:rPr>
      </w:pPr>
      <w:r w:rsidRPr="005168D4">
        <w:rPr>
          <w:rFonts w:ascii="Courier New" w:hAnsi="Courier New" w:cs="Courier New"/>
          <w:b/>
          <w:bCs/>
          <w:iCs/>
          <w:color w:val="FFFFFF" w:themeColor="background1"/>
          <w:sz w:val="24"/>
          <w:szCs w:val="24"/>
          <w:lang w:val="en"/>
        </w:rPr>
        <w:t xml:space="preserve">"Crowds and charlatans have entered the </w:t>
      </w:r>
      <w:proofErr w:type="spellStart"/>
      <w:r w:rsidRPr="005168D4">
        <w:rPr>
          <w:rFonts w:ascii="Courier New" w:hAnsi="Courier New" w:cs="Courier New"/>
          <w:b/>
          <w:bCs/>
          <w:iCs/>
          <w:color w:val="FFFFFF" w:themeColor="background1"/>
          <w:sz w:val="24"/>
          <w:szCs w:val="24"/>
          <w:lang w:val="en"/>
        </w:rPr>
        <w:t>cryptocurrency</w:t>
      </w:r>
      <w:proofErr w:type="spellEnd"/>
      <w:r w:rsidRPr="005168D4">
        <w:rPr>
          <w:rFonts w:ascii="Courier New" w:hAnsi="Courier New" w:cs="Courier New"/>
          <w:b/>
          <w:bCs/>
          <w:iCs/>
          <w:color w:val="FFFFFF" w:themeColor="background1"/>
          <w:sz w:val="24"/>
          <w:szCs w:val="24"/>
          <w:lang w:val="en"/>
        </w:rPr>
        <w:t xml:space="preserve"> and smart contract spaces that not only lack </w:t>
      </w:r>
      <w:proofErr w:type="spellStart"/>
      <w:r w:rsidRPr="005168D4">
        <w:rPr>
          <w:rFonts w:ascii="Courier New" w:hAnsi="Courier New" w:cs="Courier New"/>
          <w:b/>
          <w:bCs/>
          <w:iCs/>
          <w:color w:val="FFFFFF" w:themeColor="background1"/>
          <w:sz w:val="24"/>
          <w:szCs w:val="24"/>
          <w:lang w:val="en"/>
        </w:rPr>
        <w:t>cypherpunk</w:t>
      </w:r>
      <w:proofErr w:type="spellEnd"/>
      <w:r w:rsidRPr="005168D4">
        <w:rPr>
          <w:rFonts w:ascii="Courier New" w:hAnsi="Courier New" w:cs="Courier New"/>
          <w:b/>
          <w:bCs/>
          <w:iCs/>
          <w:color w:val="FFFFFF" w:themeColor="background1"/>
          <w:sz w:val="24"/>
          <w:szCs w:val="24"/>
          <w:lang w:val="en"/>
        </w:rPr>
        <w:t xml:space="preserve"> overtones, but hate </w:t>
      </w:r>
      <w:proofErr w:type="spellStart"/>
      <w:r w:rsidRPr="005168D4">
        <w:rPr>
          <w:rFonts w:ascii="Courier New" w:hAnsi="Courier New" w:cs="Courier New"/>
          <w:b/>
          <w:bCs/>
          <w:iCs/>
          <w:color w:val="FFFFFF" w:themeColor="background1"/>
          <w:sz w:val="24"/>
          <w:szCs w:val="24"/>
          <w:lang w:val="en"/>
        </w:rPr>
        <w:t>cypherpunk</w:t>
      </w:r>
      <w:proofErr w:type="spellEnd"/>
      <w:r w:rsidRPr="005168D4">
        <w:rPr>
          <w:rFonts w:ascii="Courier New" w:hAnsi="Courier New" w:cs="Courier New"/>
          <w:b/>
          <w:bCs/>
          <w:iCs/>
          <w:color w:val="FFFFFF" w:themeColor="background1"/>
          <w:sz w:val="24"/>
          <w:szCs w:val="24"/>
          <w:lang w:val="en"/>
        </w:rPr>
        <w:t xml:space="preserve"> values, including values like trust minimization that give market value to certain </w:t>
      </w:r>
      <w:proofErr w:type="spellStart"/>
      <w:r w:rsidRPr="005168D4">
        <w:rPr>
          <w:rFonts w:ascii="Courier New" w:hAnsi="Courier New" w:cs="Courier New"/>
          <w:b/>
          <w:bCs/>
          <w:iCs/>
          <w:color w:val="FFFFFF" w:themeColor="background1"/>
          <w:sz w:val="24"/>
          <w:szCs w:val="24"/>
          <w:lang w:val="en"/>
        </w:rPr>
        <w:t>cryptocurrencies</w:t>
      </w:r>
      <w:proofErr w:type="spellEnd"/>
      <w:r w:rsidRPr="005168D4">
        <w:rPr>
          <w:rFonts w:ascii="Courier New" w:hAnsi="Courier New" w:cs="Courier New"/>
          <w:b/>
          <w:bCs/>
          <w:iCs/>
          <w:color w:val="FFFFFF" w:themeColor="background1"/>
          <w:sz w:val="24"/>
          <w:szCs w:val="24"/>
          <w:lang w:val="en"/>
        </w:rPr>
        <w:t xml:space="preserve"> like </w:t>
      </w:r>
      <w:proofErr w:type="spellStart"/>
      <w:r w:rsidRPr="005168D4">
        <w:rPr>
          <w:rFonts w:ascii="Courier New" w:hAnsi="Courier New" w:cs="Courier New"/>
          <w:b/>
          <w:bCs/>
          <w:iCs/>
          <w:color w:val="FFFFFF" w:themeColor="background1"/>
          <w:sz w:val="24"/>
          <w:szCs w:val="24"/>
          <w:lang w:val="en"/>
        </w:rPr>
        <w:t>Bitcoin</w:t>
      </w:r>
      <w:proofErr w:type="spellEnd"/>
      <w:r w:rsidRPr="005168D4">
        <w:rPr>
          <w:rFonts w:ascii="Courier New" w:hAnsi="Courier New" w:cs="Courier New"/>
          <w:b/>
          <w:bCs/>
          <w:iCs/>
          <w:color w:val="FFFFFF" w:themeColor="background1"/>
          <w:sz w:val="24"/>
          <w:szCs w:val="24"/>
          <w:lang w:val="en"/>
        </w:rPr>
        <w:t>."</w:t>
      </w:r>
    </w:p>
    <w:p w:rsidR="005168D4" w:rsidRDefault="005168D4" w:rsidP="00E5138B">
      <w:pPr>
        <w:jc w:val="center"/>
        <w:rPr>
          <w:rFonts w:ascii="Courier New" w:hAnsi="Courier New" w:cs="Courier New"/>
          <w:b/>
          <w:bCs/>
          <w:iCs/>
          <w:color w:val="FFFFFF" w:themeColor="background1"/>
          <w:sz w:val="24"/>
          <w:szCs w:val="24"/>
          <w:lang w:val="en"/>
        </w:rPr>
      </w:pPr>
    </w:p>
    <w:p w:rsidR="00E5138B" w:rsidRPr="005168D4" w:rsidRDefault="00E5138B" w:rsidP="00E5138B">
      <w:pPr>
        <w:jc w:val="center"/>
        <w:rPr>
          <w:rFonts w:ascii="Courier New" w:hAnsi="Courier New" w:cs="Courier New"/>
          <w:b/>
          <w:color w:val="FFFFFF" w:themeColor="background1"/>
          <w:sz w:val="32"/>
          <w:szCs w:val="32"/>
          <w:lang w:val="en-US"/>
        </w:rPr>
      </w:pPr>
      <w:r w:rsidRPr="005168D4">
        <w:rPr>
          <w:rFonts w:ascii="Courier New" w:hAnsi="Courier New" w:cs="Courier New"/>
          <w:b/>
          <w:bCs/>
          <w:color w:val="FFFFFF" w:themeColor="background1"/>
          <w:sz w:val="32"/>
          <w:szCs w:val="32"/>
          <w:lang w:val="en-US"/>
        </w:rPr>
        <w:t xml:space="preserve">Nick </w:t>
      </w:r>
      <w:proofErr w:type="spellStart"/>
      <w:r w:rsidRPr="005168D4">
        <w:rPr>
          <w:rFonts w:ascii="Courier New" w:hAnsi="Courier New" w:cs="Courier New"/>
          <w:b/>
          <w:bCs/>
          <w:color w:val="FFFFFF" w:themeColor="background1"/>
          <w:sz w:val="32"/>
          <w:szCs w:val="32"/>
          <w:lang w:val="en-US"/>
        </w:rPr>
        <w:t>Szabo</w:t>
      </w:r>
      <w:proofErr w:type="spellEnd"/>
    </w:p>
    <w:p w:rsidR="00E5138B" w:rsidRPr="005168D4" w:rsidRDefault="00E5138B" w:rsidP="003C06F5">
      <w:pPr>
        <w:jc w:val="center"/>
        <w:rPr>
          <w:rFonts w:ascii="Courier New" w:hAnsi="Courier New" w:cs="Courier New"/>
          <w:b/>
          <w:color w:val="FFFFFF" w:themeColor="background1"/>
          <w:sz w:val="24"/>
          <w:szCs w:val="24"/>
          <w:lang w:val="en-US"/>
        </w:rPr>
      </w:pPr>
    </w:p>
    <w:p w:rsidR="0062482A" w:rsidRPr="005168D4" w:rsidRDefault="0062482A" w:rsidP="003C06F5">
      <w:pPr>
        <w:jc w:val="center"/>
        <w:rPr>
          <w:rFonts w:ascii="Courier New" w:hAnsi="Courier New" w:cs="Courier New"/>
          <w:b/>
          <w:color w:val="FFFFFF" w:themeColor="background1"/>
          <w:sz w:val="24"/>
          <w:szCs w:val="24"/>
          <w:lang w:val="en-US"/>
        </w:rPr>
      </w:pPr>
    </w:p>
    <w:p w:rsidR="0062482A" w:rsidRPr="005C5FF2" w:rsidRDefault="0062482A" w:rsidP="003C06F5">
      <w:pPr>
        <w:jc w:val="center"/>
        <w:rPr>
          <w:rFonts w:ascii="Courier New" w:hAnsi="Courier New" w:cs="Courier New"/>
          <w:b/>
          <w:color w:val="FFFFFF" w:themeColor="background1"/>
          <w:sz w:val="28"/>
          <w:szCs w:val="28"/>
        </w:rPr>
      </w:pPr>
      <w:r w:rsidRPr="005C5FF2">
        <w:rPr>
          <w:rFonts w:ascii="Courier New" w:hAnsi="Courier New" w:cs="Courier New"/>
          <w:b/>
          <w:color w:val="FFFFFF" w:themeColor="background1"/>
          <w:sz w:val="28"/>
          <w:szCs w:val="28"/>
        </w:rPr>
        <w:t>ABSTRACT</w:t>
      </w:r>
    </w:p>
    <w:p w:rsidR="0062482A" w:rsidRPr="00E5138B" w:rsidRDefault="0062482A" w:rsidP="003C06F5">
      <w:pPr>
        <w:jc w:val="center"/>
        <w:rPr>
          <w:rFonts w:ascii="Courier New" w:hAnsi="Courier New" w:cs="Courier New"/>
          <w:b/>
          <w:color w:val="FFFFFF" w:themeColor="background1"/>
          <w:sz w:val="24"/>
          <w:szCs w:val="24"/>
        </w:rPr>
      </w:pPr>
    </w:p>
    <w:p w:rsidR="00E5138B" w:rsidRPr="005168D4" w:rsidRDefault="005168D4" w:rsidP="00843BB5">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In a world where financial privacy is increasingly vulnerable and economic freedom is under threat, it is crucial to have options to protect our assets and keep our transactions safe. With the growing importance of privacy in the digital age, it is necessary to have tools that allow users to have full control of their data and safeguard their privacy. This is where Algorithm X's transaction obfuscation contract comes into play, a solution for those looking for greater privacy in their transactions and a way to protect their digital freedom.</w:t>
      </w:r>
    </w:p>
    <w:p w:rsidR="00E5138B" w:rsidRPr="005168D4" w:rsidRDefault="00E5138B" w:rsidP="00843BB5">
      <w:pPr>
        <w:rPr>
          <w:rFonts w:ascii="Courier New" w:hAnsi="Courier New" w:cs="Courier New"/>
          <w:b/>
          <w:color w:val="FFFFFF" w:themeColor="background1"/>
          <w:sz w:val="24"/>
          <w:szCs w:val="24"/>
          <w:lang w:val="en-US"/>
        </w:rPr>
      </w:pPr>
    </w:p>
    <w:p w:rsidR="00E5138B" w:rsidRDefault="0062482A" w:rsidP="0062482A">
      <w:pPr>
        <w:jc w:val="center"/>
        <w:rPr>
          <w:rFonts w:ascii="Courier New" w:hAnsi="Courier New" w:cs="Courier New"/>
          <w:b/>
          <w:color w:val="FFFFFF" w:themeColor="background1"/>
          <w:sz w:val="24"/>
          <w:szCs w:val="24"/>
        </w:rPr>
      </w:pPr>
      <w:r>
        <w:rPr>
          <w:rFonts w:ascii="Courier New" w:hAnsi="Courier New" w:cs="Courier New"/>
          <w:b/>
          <w:noProof/>
          <w:color w:val="FFFFFF" w:themeColor="background1"/>
          <w:sz w:val="24"/>
          <w:szCs w:val="24"/>
          <w:lang w:eastAsia="es-AR"/>
        </w:rPr>
        <w:drawing>
          <wp:inline distT="0" distB="0" distL="0" distR="0" wp14:anchorId="3E21FA6E" wp14:editId="3891275A">
            <wp:extent cx="2924175" cy="2924175"/>
            <wp:effectExtent l="0" t="0" r="0" b="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ngtree—geometric hexagon_6019702.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23832" cy="2923832"/>
                    </a:xfrm>
                    <a:prstGeom prst="rect">
                      <a:avLst/>
                    </a:prstGeom>
                  </pic:spPr>
                </pic:pic>
              </a:graphicData>
            </a:graphic>
          </wp:inline>
        </w:drawing>
      </w:r>
    </w:p>
    <w:p w:rsidR="00E5138B" w:rsidRDefault="00E5138B" w:rsidP="00843BB5">
      <w:pPr>
        <w:rPr>
          <w:rFonts w:ascii="Courier New" w:hAnsi="Courier New" w:cs="Courier New"/>
          <w:b/>
          <w:color w:val="FFFFFF" w:themeColor="background1"/>
          <w:sz w:val="24"/>
          <w:szCs w:val="24"/>
        </w:rPr>
      </w:pPr>
    </w:p>
    <w:p w:rsidR="0062482A" w:rsidRDefault="0062482A" w:rsidP="0062482A">
      <w:pPr>
        <w:rPr>
          <w:rFonts w:ascii="Courier New" w:hAnsi="Courier New" w:cs="Courier New"/>
          <w:b/>
          <w:color w:val="FFFFFF" w:themeColor="background1"/>
          <w:sz w:val="24"/>
          <w:szCs w:val="24"/>
        </w:rPr>
      </w:pPr>
    </w:p>
    <w:p w:rsidR="0062482A" w:rsidRPr="005168D4" w:rsidRDefault="005168D4" w:rsidP="0062482A">
      <w:pPr>
        <w:jc w:val="center"/>
        <w:rPr>
          <w:rFonts w:ascii="Courier New" w:hAnsi="Courier New" w:cs="Courier New"/>
          <w:b/>
          <w:color w:val="FFFFFF" w:themeColor="background1"/>
          <w:sz w:val="28"/>
          <w:szCs w:val="28"/>
          <w:lang w:val="en-US"/>
        </w:rPr>
      </w:pPr>
      <w:r w:rsidRPr="005168D4">
        <w:rPr>
          <w:rFonts w:ascii="Courier New" w:hAnsi="Courier New" w:cs="Courier New"/>
          <w:b/>
          <w:bCs/>
          <w:color w:val="FFFFFF" w:themeColor="background1"/>
          <w:sz w:val="28"/>
          <w:szCs w:val="28"/>
          <w:lang w:val="en"/>
        </w:rPr>
        <w:t>Introduction</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 xml:space="preserve">The introduction of a smart contract should begin with a clear presentation of its purpose and functionality, including the specific problems it solves. In technical terms, it could refer to the implementation of a set of rules and protocols programmed in a programming language to automate the execution and fulfillment of a contract. In addition, it can be mentioned that smart contracts are a type of decentralized application that runs on a </w:t>
      </w:r>
      <w:proofErr w:type="spellStart"/>
      <w:r w:rsidRPr="005168D4">
        <w:rPr>
          <w:rFonts w:ascii="Courier New" w:hAnsi="Courier New" w:cs="Courier New"/>
          <w:b/>
          <w:bCs/>
          <w:color w:val="FFFFFF" w:themeColor="background1"/>
          <w:sz w:val="24"/>
          <w:szCs w:val="24"/>
          <w:lang w:val="en"/>
        </w:rPr>
        <w:t>blockchain</w:t>
      </w:r>
      <w:proofErr w:type="spellEnd"/>
      <w:r w:rsidRPr="005168D4">
        <w:rPr>
          <w:rFonts w:ascii="Courier New" w:hAnsi="Courier New" w:cs="Courier New"/>
          <w:b/>
          <w:bCs/>
          <w:color w:val="FFFFFF" w:themeColor="background1"/>
          <w:sz w:val="24"/>
          <w:szCs w:val="24"/>
          <w:lang w:val="en"/>
        </w:rPr>
        <w:t xml:space="preserve"> and is used to ensure security, privacy and transparency in financial and commercial transactions. Importantly, these contracts eliminate the need for trusted intermediaries and third parties in transactions, providing greater efficiency, security and confidence in the process.</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This smart contract, called Algorithm X</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 xml:space="preserve">, has been created with the aim of offering a solution to the privacy and financial freedom issues faced by </w:t>
      </w:r>
      <w:proofErr w:type="spellStart"/>
      <w:r w:rsidRPr="005168D4">
        <w:rPr>
          <w:rFonts w:ascii="Courier New" w:hAnsi="Courier New" w:cs="Courier New"/>
          <w:b/>
          <w:bCs/>
          <w:color w:val="FFFFFF" w:themeColor="background1"/>
          <w:sz w:val="24"/>
          <w:szCs w:val="24"/>
          <w:lang w:val="en"/>
        </w:rPr>
        <w:t>cryptocurrency</w:t>
      </w:r>
      <w:proofErr w:type="spellEnd"/>
      <w:r w:rsidRPr="005168D4">
        <w:rPr>
          <w:rFonts w:ascii="Courier New" w:hAnsi="Courier New" w:cs="Courier New"/>
          <w:b/>
          <w:bCs/>
          <w:color w:val="FFFFFF" w:themeColor="background1"/>
          <w:sz w:val="24"/>
          <w:szCs w:val="24"/>
          <w:lang w:val="en"/>
        </w:rPr>
        <w:t xml:space="preserve"> users. In an increasingly digitized world, it is essential to have tools that protect our personal and financial information from malicious third parties, as well as having absolute control over our digital assets.</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 xml:space="preserve">Algorithm X, built on Polygon MATIC </w:t>
      </w:r>
      <w:proofErr w:type="spellStart"/>
      <w:r w:rsidRPr="005168D4">
        <w:rPr>
          <w:rFonts w:ascii="Courier New" w:hAnsi="Courier New" w:cs="Courier New"/>
          <w:b/>
          <w:bCs/>
          <w:color w:val="FFFFFF" w:themeColor="background1"/>
          <w:sz w:val="24"/>
          <w:szCs w:val="24"/>
          <w:lang w:val="en"/>
        </w:rPr>
        <w:t>blockchain</w:t>
      </w:r>
      <w:proofErr w:type="spellEnd"/>
      <w:r w:rsidRPr="005168D4">
        <w:rPr>
          <w:rFonts w:ascii="Courier New" w:hAnsi="Courier New" w:cs="Courier New"/>
          <w:b/>
          <w:bCs/>
          <w:color w:val="FFFFFF" w:themeColor="background1"/>
          <w:sz w:val="24"/>
          <w:szCs w:val="24"/>
          <w:lang w:val="en"/>
        </w:rPr>
        <w:t xml:space="preserve"> technology, offers a high level of privacy by using a transfer feature that hides the origin and destination of transactions. In addition, it has a function to generate random codes that allow users to withdraw their funds safely and privately. </w:t>
      </w:r>
      <w:proofErr w:type="gramStart"/>
      <w:r w:rsidRPr="005168D4">
        <w:rPr>
          <w:rFonts w:ascii="Courier New" w:hAnsi="Courier New" w:cs="Courier New"/>
          <w:b/>
          <w:bCs/>
          <w:color w:val="FFFFFF" w:themeColor="background1"/>
          <w:sz w:val="24"/>
          <w:szCs w:val="24"/>
          <w:lang w:val="en"/>
        </w:rPr>
        <w:t xml:space="preserve">All this without compromising the security and transparency that characterize </w:t>
      </w:r>
      <w:proofErr w:type="spellStart"/>
      <w:r w:rsidRPr="005168D4">
        <w:rPr>
          <w:rFonts w:ascii="Courier New" w:hAnsi="Courier New" w:cs="Courier New"/>
          <w:b/>
          <w:bCs/>
          <w:color w:val="FFFFFF" w:themeColor="background1"/>
          <w:sz w:val="24"/>
          <w:szCs w:val="24"/>
          <w:lang w:val="en"/>
        </w:rPr>
        <w:t>blockchain</w:t>
      </w:r>
      <w:proofErr w:type="spellEnd"/>
      <w:r w:rsidRPr="005168D4">
        <w:rPr>
          <w:rFonts w:ascii="Courier New" w:hAnsi="Courier New" w:cs="Courier New"/>
          <w:b/>
          <w:bCs/>
          <w:color w:val="FFFFFF" w:themeColor="background1"/>
          <w:sz w:val="24"/>
          <w:szCs w:val="24"/>
          <w:lang w:val="en"/>
        </w:rPr>
        <w:t xml:space="preserve"> technology.</w:t>
      </w:r>
      <w:proofErr w:type="gramEnd"/>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 xml:space="preserve">We strongly believe that access to financial freedom is a fundamental right, and Algorithm X is our contribution to this goal. In this contract, you will not only find a solution to your privacy and security needs in the handling of </w:t>
      </w:r>
      <w:proofErr w:type="spellStart"/>
      <w:r w:rsidRPr="005168D4">
        <w:rPr>
          <w:rFonts w:ascii="Courier New" w:hAnsi="Courier New" w:cs="Courier New"/>
          <w:b/>
          <w:bCs/>
          <w:color w:val="FFFFFF" w:themeColor="background1"/>
          <w:sz w:val="24"/>
          <w:szCs w:val="24"/>
          <w:lang w:val="en"/>
        </w:rPr>
        <w:t>cryptocurrencies</w:t>
      </w:r>
      <w:proofErr w:type="spellEnd"/>
      <w:r w:rsidRPr="005168D4">
        <w:rPr>
          <w:rFonts w:ascii="Courier New" w:hAnsi="Courier New" w:cs="Courier New"/>
          <w:b/>
          <w:bCs/>
          <w:color w:val="FFFFFF" w:themeColor="background1"/>
          <w:sz w:val="24"/>
          <w:szCs w:val="24"/>
          <w:lang w:val="en"/>
        </w:rPr>
        <w:t>, but also an invitation to reflect on the importance of financial freedom and the need to protect it.</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Default="005168D4" w:rsidP="005168D4">
      <w:pPr>
        <w:jc w:val="center"/>
        <w:rPr>
          <w:rFonts w:ascii="Courier New" w:hAnsi="Courier New" w:cs="Courier New"/>
          <w:b/>
          <w:bCs/>
          <w:color w:val="FFFFFF" w:themeColor="background1"/>
          <w:sz w:val="28"/>
          <w:szCs w:val="28"/>
          <w:lang w:val="en"/>
        </w:rPr>
      </w:pPr>
    </w:p>
    <w:p w:rsidR="005168D4" w:rsidRDefault="005168D4" w:rsidP="005168D4">
      <w:pPr>
        <w:jc w:val="center"/>
        <w:rPr>
          <w:rFonts w:ascii="Courier New" w:hAnsi="Courier New" w:cs="Courier New"/>
          <w:b/>
          <w:bCs/>
          <w:color w:val="FFFFFF" w:themeColor="background1"/>
          <w:sz w:val="28"/>
          <w:szCs w:val="28"/>
          <w:lang w:val="en"/>
        </w:rPr>
      </w:pPr>
    </w:p>
    <w:p w:rsidR="005168D4" w:rsidRDefault="005168D4" w:rsidP="005168D4">
      <w:pPr>
        <w:jc w:val="center"/>
        <w:rPr>
          <w:rFonts w:ascii="Courier New" w:hAnsi="Courier New" w:cs="Courier New"/>
          <w:b/>
          <w:bCs/>
          <w:color w:val="FFFFFF" w:themeColor="background1"/>
          <w:sz w:val="28"/>
          <w:szCs w:val="28"/>
          <w:lang w:val="en"/>
        </w:rPr>
      </w:pPr>
    </w:p>
    <w:p w:rsidR="005168D4" w:rsidRDefault="005168D4" w:rsidP="005168D4">
      <w:pPr>
        <w:jc w:val="center"/>
        <w:rPr>
          <w:rFonts w:ascii="Courier New" w:hAnsi="Courier New" w:cs="Courier New"/>
          <w:b/>
          <w:bCs/>
          <w:color w:val="FFFFFF" w:themeColor="background1"/>
          <w:sz w:val="28"/>
          <w:szCs w:val="28"/>
          <w:lang w:val="en"/>
        </w:rPr>
      </w:pPr>
    </w:p>
    <w:p w:rsidR="005168D4" w:rsidRPr="005168D4" w:rsidRDefault="005168D4" w:rsidP="005168D4">
      <w:pPr>
        <w:jc w:val="center"/>
        <w:rPr>
          <w:rFonts w:ascii="Courier New" w:hAnsi="Courier New" w:cs="Courier New"/>
          <w:b/>
          <w:color w:val="FFFFFF" w:themeColor="background1"/>
          <w:sz w:val="28"/>
          <w:szCs w:val="28"/>
          <w:lang w:val="en-US"/>
        </w:rPr>
      </w:pPr>
      <w:r w:rsidRPr="005168D4">
        <w:rPr>
          <w:rFonts w:ascii="Courier New" w:hAnsi="Courier New" w:cs="Courier New"/>
          <w:b/>
          <w:bCs/>
          <w:color w:val="FFFFFF" w:themeColor="background1"/>
          <w:sz w:val="28"/>
          <w:szCs w:val="28"/>
          <w:lang w:val="en"/>
        </w:rPr>
        <w:t>ADVANTAGES</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Privacy is one of the biggest advantages offered by our transaction obfuscation contract. On the Polygon network, transactions are public and anyone can track transactions from any address. However, our contract offers a solution for those users who want to keep their transactions private. By obfuscating transactions, our contract ensures that transactions cannot be traced to a specific address. This is achieved by generating random addresses and dividing the tokens into equal parts that are transferred to these addresses. In this way, you cannot link a specific address to a particular transaction.</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Security is another important advantage of our contract. By dividing tokens equally and transferring them to random addresses, our contract reduces the risk of token loss or theft. In case an attacker could gain access to one of the random addresses, they would only have access to a fraction of the tokens, rather than the totality.</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Our contract also offers a solution for those users who want to send large amounts of tokens without revealing the address of the final recipient. By dividing the tokens equally and transferring them to random addresses, our contract ensures that the final recipient receives the full amount of tokens, without their address being revealed.</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In addition, our contract is easy to use and can be accessed from any wallet supported by the Polygon network. Users simply have to generate a transfer code and send their tokens to the address provided. Once transactions have been confirmed, users can claim their tokens using the same transfer code. The tokens will be sent to your specified wallet address.</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In short, our transaction obfuscation contract offers a solution for those users who want to keep their transactions private and secure. In addition, it offers a solution for those users who want to send large amounts of tokens without revealing the address of the final recipient. Our contract is easy to use and can be accessed from any wallet supported by the Polygon network.</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Default="005168D4" w:rsidP="005168D4">
      <w:pPr>
        <w:jc w:val="center"/>
        <w:rPr>
          <w:rFonts w:ascii="Courier New" w:hAnsi="Courier New" w:cs="Courier New"/>
          <w:b/>
          <w:bCs/>
          <w:color w:val="FFFFFF" w:themeColor="background1"/>
          <w:sz w:val="28"/>
          <w:szCs w:val="28"/>
          <w:lang w:val="en"/>
        </w:rPr>
      </w:pPr>
    </w:p>
    <w:p w:rsidR="005168D4" w:rsidRDefault="005168D4" w:rsidP="005168D4">
      <w:pPr>
        <w:jc w:val="center"/>
        <w:rPr>
          <w:rFonts w:ascii="Courier New" w:hAnsi="Courier New" w:cs="Courier New"/>
          <w:b/>
          <w:bCs/>
          <w:color w:val="FFFFFF" w:themeColor="background1"/>
          <w:sz w:val="28"/>
          <w:szCs w:val="28"/>
          <w:lang w:val="en"/>
        </w:rPr>
      </w:pPr>
    </w:p>
    <w:p w:rsidR="005168D4" w:rsidRDefault="005168D4" w:rsidP="005168D4">
      <w:pPr>
        <w:jc w:val="center"/>
        <w:rPr>
          <w:rFonts w:ascii="Courier New" w:hAnsi="Courier New" w:cs="Courier New"/>
          <w:b/>
          <w:bCs/>
          <w:color w:val="FFFFFF" w:themeColor="background1"/>
          <w:sz w:val="28"/>
          <w:szCs w:val="28"/>
          <w:lang w:val="en"/>
        </w:rPr>
      </w:pPr>
    </w:p>
    <w:p w:rsidR="005168D4" w:rsidRPr="005168D4" w:rsidRDefault="005168D4" w:rsidP="005168D4">
      <w:pPr>
        <w:jc w:val="center"/>
        <w:rPr>
          <w:rFonts w:ascii="Courier New" w:hAnsi="Courier New" w:cs="Courier New"/>
          <w:b/>
          <w:color w:val="FFFFFF" w:themeColor="background1"/>
          <w:sz w:val="28"/>
          <w:szCs w:val="28"/>
          <w:lang w:val="en-US"/>
        </w:rPr>
      </w:pPr>
      <w:r w:rsidRPr="005168D4">
        <w:rPr>
          <w:rFonts w:ascii="Courier New" w:hAnsi="Courier New" w:cs="Courier New"/>
          <w:b/>
          <w:bCs/>
          <w:color w:val="FFFFFF" w:themeColor="background1"/>
          <w:sz w:val="28"/>
          <w:szCs w:val="28"/>
          <w:lang w:val="en"/>
        </w:rPr>
        <w:t>Special Features</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Obfuscated classic transfer</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Generate 10 random addresses ghost</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xml:space="preserve">    </w:t>
      </w:r>
      <w:proofErr w:type="gramStart"/>
      <w:r w:rsidRPr="005168D4">
        <w:rPr>
          <w:rFonts w:ascii="Courier New" w:hAnsi="Courier New" w:cs="Courier New"/>
          <w:b/>
          <w:bCs/>
          <w:color w:val="FFFFFF" w:themeColor="background1"/>
          <w:sz w:val="24"/>
          <w:szCs w:val="24"/>
          <w:lang w:val="en"/>
        </w:rPr>
        <w:t>uint256[</w:t>
      </w:r>
      <w:proofErr w:type="gramEnd"/>
      <w:r w:rsidRPr="005168D4">
        <w:rPr>
          <w:rFonts w:ascii="Courier New" w:hAnsi="Courier New" w:cs="Courier New"/>
          <w:b/>
          <w:bCs/>
          <w:color w:val="FFFFFF" w:themeColor="background1"/>
          <w:sz w:val="24"/>
          <w:szCs w:val="24"/>
          <w:lang w:val="en"/>
        </w:rPr>
        <w:t>] memory addresses = new uint256[](10);</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for</w:t>
      </w:r>
      <w:proofErr w:type="gramEnd"/>
      <w:r w:rsidRPr="005168D4">
        <w:rPr>
          <w:rFonts w:ascii="Courier New" w:hAnsi="Courier New" w:cs="Courier New"/>
          <w:b/>
          <w:bCs/>
          <w:color w:val="FFFFFF" w:themeColor="background1"/>
          <w:sz w:val="24"/>
          <w:szCs w:val="24"/>
          <w:lang w:val="en"/>
        </w:rPr>
        <w:t xml:space="preserve"> (uint256 i = 0; i &lt; 10; i++) {</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addresses[</w:t>
      </w:r>
      <w:proofErr w:type="gramEnd"/>
      <w:r w:rsidRPr="005168D4">
        <w:rPr>
          <w:rFonts w:ascii="Courier New" w:hAnsi="Courier New" w:cs="Courier New"/>
          <w:b/>
          <w:bCs/>
          <w:color w:val="FFFFFF" w:themeColor="background1"/>
          <w:sz w:val="24"/>
          <w:szCs w:val="24"/>
          <w:lang w:val="en"/>
        </w:rPr>
        <w:t>i] = uint256(keccak256(</w:t>
      </w:r>
      <w:proofErr w:type="spellStart"/>
      <w:r w:rsidRPr="005168D4">
        <w:rPr>
          <w:rFonts w:ascii="Courier New" w:hAnsi="Courier New" w:cs="Courier New"/>
          <w:b/>
          <w:bCs/>
          <w:color w:val="FFFFFF" w:themeColor="background1"/>
          <w:sz w:val="24"/>
          <w:szCs w:val="24"/>
          <w:lang w:val="en"/>
        </w:rPr>
        <w:t>abi.encodePacked</w:t>
      </w:r>
      <w:proofErr w:type="spellEnd"/>
      <w:r w:rsidRPr="005168D4">
        <w:rPr>
          <w:rFonts w:ascii="Courier New" w:hAnsi="Courier New" w:cs="Courier New"/>
          <w:b/>
          <w:bCs/>
          <w:color w:val="FFFFFF" w:themeColor="background1"/>
          <w:sz w:val="24"/>
          <w:szCs w:val="24"/>
          <w:lang w:val="en"/>
        </w:rPr>
        <w:t>(</w:t>
      </w:r>
      <w:proofErr w:type="spellStart"/>
      <w:r w:rsidRPr="005168D4">
        <w:rPr>
          <w:rFonts w:ascii="Courier New" w:hAnsi="Courier New" w:cs="Courier New"/>
          <w:b/>
          <w:bCs/>
          <w:color w:val="FFFFFF" w:themeColor="background1"/>
          <w:sz w:val="24"/>
          <w:szCs w:val="24"/>
          <w:lang w:val="en"/>
        </w:rPr>
        <w:t>block.timestamp</w:t>
      </w:r>
      <w:proofErr w:type="spellEnd"/>
      <w:r w:rsidRPr="005168D4">
        <w:rPr>
          <w:rFonts w:ascii="Courier New" w:hAnsi="Courier New" w:cs="Courier New"/>
          <w:b/>
          <w:bCs/>
          <w:color w:val="FFFFFF" w:themeColor="background1"/>
          <w:sz w:val="24"/>
          <w:szCs w:val="24"/>
          <w:lang w:val="en"/>
        </w:rPr>
        <w:t xml:space="preserve">, i, </w:t>
      </w:r>
      <w:proofErr w:type="spellStart"/>
      <w:r w:rsidRPr="005168D4">
        <w:rPr>
          <w:rFonts w:ascii="Courier New" w:hAnsi="Courier New" w:cs="Courier New"/>
          <w:b/>
          <w:bCs/>
          <w:color w:val="FFFFFF" w:themeColor="background1"/>
          <w:sz w:val="24"/>
          <w:szCs w:val="24"/>
          <w:lang w:val="en"/>
        </w:rPr>
        <w:t>msg.sender</w:t>
      </w:r>
      <w:proofErr w:type="spellEnd"/>
      <w:r w:rsidRPr="005168D4">
        <w:rPr>
          <w:rFonts w:ascii="Courier New" w:hAnsi="Courier New" w:cs="Courier New"/>
          <w:b/>
          <w:bCs/>
          <w:color w:val="FFFFFF" w:themeColor="background1"/>
          <w:sz w:val="24"/>
          <w:szCs w:val="24"/>
          <w:lang w:val="en"/>
        </w:rPr>
        <w:t>))) % 2**160;</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Divide the amount of tokens into 10 equal parts</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uint256</w:t>
      </w:r>
      <w:proofErr w:type="gramEnd"/>
      <w:r w:rsidRPr="005168D4">
        <w:rPr>
          <w:rFonts w:ascii="Courier New" w:hAnsi="Courier New" w:cs="Courier New"/>
          <w:b/>
          <w:bCs/>
          <w:color w:val="FFFFFF" w:themeColor="background1"/>
          <w:sz w:val="24"/>
          <w:szCs w:val="24"/>
          <w:lang w:val="en"/>
        </w:rPr>
        <w:t xml:space="preserve"> </w:t>
      </w:r>
      <w:proofErr w:type="spellStart"/>
      <w:r w:rsidRPr="005168D4">
        <w:rPr>
          <w:rFonts w:ascii="Courier New" w:hAnsi="Courier New" w:cs="Courier New"/>
          <w:b/>
          <w:bCs/>
          <w:color w:val="FFFFFF" w:themeColor="background1"/>
          <w:sz w:val="24"/>
          <w:szCs w:val="24"/>
          <w:lang w:val="en"/>
        </w:rPr>
        <w:t>numChunks</w:t>
      </w:r>
      <w:proofErr w:type="spellEnd"/>
      <w:r w:rsidRPr="005168D4">
        <w:rPr>
          <w:rFonts w:ascii="Courier New" w:hAnsi="Courier New" w:cs="Courier New"/>
          <w:b/>
          <w:bCs/>
          <w:color w:val="FFFFFF" w:themeColor="background1"/>
          <w:sz w:val="24"/>
          <w:szCs w:val="24"/>
          <w:lang w:val="en"/>
        </w:rPr>
        <w:t xml:space="preserve"> = 10;</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uint256</w:t>
      </w:r>
      <w:proofErr w:type="gramEnd"/>
      <w:r w:rsidRPr="005168D4">
        <w:rPr>
          <w:rFonts w:ascii="Courier New" w:hAnsi="Courier New" w:cs="Courier New"/>
          <w:b/>
          <w:bCs/>
          <w:color w:val="FFFFFF" w:themeColor="background1"/>
          <w:sz w:val="24"/>
          <w:szCs w:val="24"/>
          <w:lang w:val="en"/>
        </w:rPr>
        <w:t xml:space="preserve"> </w:t>
      </w:r>
      <w:proofErr w:type="spellStart"/>
      <w:r w:rsidRPr="005168D4">
        <w:rPr>
          <w:rFonts w:ascii="Courier New" w:hAnsi="Courier New" w:cs="Courier New"/>
          <w:b/>
          <w:bCs/>
          <w:color w:val="FFFFFF" w:themeColor="background1"/>
          <w:sz w:val="24"/>
          <w:szCs w:val="24"/>
          <w:lang w:val="en"/>
        </w:rPr>
        <w:t>chunkSize</w:t>
      </w:r>
      <w:proofErr w:type="spellEnd"/>
      <w:r w:rsidRPr="005168D4">
        <w:rPr>
          <w:rFonts w:ascii="Courier New" w:hAnsi="Courier New" w:cs="Courier New"/>
          <w:b/>
          <w:bCs/>
          <w:color w:val="FFFFFF" w:themeColor="background1"/>
          <w:sz w:val="24"/>
          <w:szCs w:val="24"/>
          <w:lang w:val="en"/>
        </w:rPr>
        <w:t xml:space="preserve"> = amount / </w:t>
      </w:r>
      <w:proofErr w:type="spellStart"/>
      <w:r w:rsidRPr="005168D4">
        <w:rPr>
          <w:rFonts w:ascii="Courier New" w:hAnsi="Courier New" w:cs="Courier New"/>
          <w:b/>
          <w:bCs/>
          <w:color w:val="FFFFFF" w:themeColor="background1"/>
          <w:sz w:val="24"/>
          <w:szCs w:val="24"/>
          <w:lang w:val="en"/>
        </w:rPr>
        <w:t>numChunks</w:t>
      </w:r>
      <w:proofErr w:type="spellEnd"/>
      <w:r w:rsidRPr="005168D4">
        <w:rPr>
          <w:rFonts w:ascii="Courier New" w:hAnsi="Courier New" w:cs="Courier New"/>
          <w:b/>
          <w:bCs/>
          <w:color w:val="FFFFFF" w:themeColor="background1"/>
          <w:sz w:val="24"/>
          <w:szCs w:val="24"/>
          <w:lang w:val="en"/>
        </w:rPr>
        <w:t>;</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Send tokens to random addresses</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for</w:t>
      </w:r>
      <w:proofErr w:type="gramEnd"/>
      <w:r w:rsidRPr="005168D4">
        <w:rPr>
          <w:rFonts w:ascii="Courier New" w:hAnsi="Courier New" w:cs="Courier New"/>
          <w:b/>
          <w:bCs/>
          <w:color w:val="FFFFFF" w:themeColor="background1"/>
          <w:sz w:val="24"/>
          <w:szCs w:val="24"/>
          <w:lang w:val="en"/>
        </w:rPr>
        <w:t xml:space="preserve"> (uint256 i = 0; i &lt; </w:t>
      </w:r>
      <w:proofErr w:type="spellStart"/>
      <w:r w:rsidRPr="005168D4">
        <w:rPr>
          <w:rFonts w:ascii="Courier New" w:hAnsi="Courier New" w:cs="Courier New"/>
          <w:b/>
          <w:bCs/>
          <w:color w:val="FFFFFF" w:themeColor="background1"/>
          <w:sz w:val="24"/>
          <w:szCs w:val="24"/>
          <w:lang w:val="en"/>
        </w:rPr>
        <w:t>numChunks</w:t>
      </w:r>
      <w:proofErr w:type="spellEnd"/>
      <w:r w:rsidRPr="005168D4">
        <w:rPr>
          <w:rFonts w:ascii="Courier New" w:hAnsi="Courier New" w:cs="Courier New"/>
          <w:b/>
          <w:bCs/>
          <w:color w:val="FFFFFF" w:themeColor="background1"/>
          <w:sz w:val="24"/>
          <w:szCs w:val="24"/>
          <w:lang w:val="en"/>
        </w:rPr>
        <w:t>; i++) {</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address</w:t>
      </w:r>
      <w:proofErr w:type="gramEnd"/>
      <w:r w:rsidRPr="005168D4">
        <w:rPr>
          <w:rFonts w:ascii="Courier New" w:hAnsi="Courier New" w:cs="Courier New"/>
          <w:b/>
          <w:bCs/>
          <w:color w:val="FFFFFF" w:themeColor="background1"/>
          <w:sz w:val="24"/>
          <w:szCs w:val="24"/>
          <w:lang w:val="en"/>
        </w:rPr>
        <w:t xml:space="preserve"> recipient = address(uint160(addresses[i]));</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_</w:t>
      </w:r>
      <w:proofErr w:type="gramStart"/>
      <w:r w:rsidRPr="005168D4">
        <w:rPr>
          <w:rFonts w:ascii="Courier New" w:hAnsi="Courier New" w:cs="Courier New"/>
          <w:b/>
          <w:bCs/>
          <w:color w:val="FFFFFF" w:themeColor="background1"/>
          <w:sz w:val="24"/>
          <w:szCs w:val="24"/>
          <w:lang w:val="en"/>
        </w:rPr>
        <w:t>transfer(</w:t>
      </w:r>
      <w:proofErr w:type="spellStart"/>
      <w:proofErr w:type="gramEnd"/>
      <w:r w:rsidRPr="005168D4">
        <w:rPr>
          <w:rFonts w:ascii="Courier New" w:hAnsi="Courier New" w:cs="Courier New"/>
          <w:b/>
          <w:bCs/>
          <w:color w:val="FFFFFF" w:themeColor="background1"/>
          <w:sz w:val="24"/>
          <w:szCs w:val="24"/>
          <w:lang w:val="en"/>
        </w:rPr>
        <w:t>msg.sender</w:t>
      </w:r>
      <w:proofErr w:type="spellEnd"/>
      <w:r w:rsidRPr="005168D4">
        <w:rPr>
          <w:rFonts w:ascii="Courier New" w:hAnsi="Courier New" w:cs="Courier New"/>
          <w:b/>
          <w:bCs/>
          <w:color w:val="FFFFFF" w:themeColor="background1"/>
          <w:sz w:val="24"/>
          <w:szCs w:val="24"/>
          <w:lang w:val="en"/>
        </w:rPr>
        <w:t xml:space="preserve">, container, </w:t>
      </w:r>
      <w:proofErr w:type="spellStart"/>
      <w:r w:rsidRPr="005168D4">
        <w:rPr>
          <w:rFonts w:ascii="Courier New" w:hAnsi="Courier New" w:cs="Courier New"/>
          <w:b/>
          <w:bCs/>
          <w:color w:val="FFFFFF" w:themeColor="background1"/>
          <w:sz w:val="24"/>
          <w:szCs w:val="24"/>
          <w:lang w:val="en"/>
        </w:rPr>
        <w:t>chunkSize</w:t>
      </w:r>
      <w:proofErr w:type="spellEnd"/>
      <w:r w:rsidRPr="005168D4">
        <w:rPr>
          <w:rFonts w:ascii="Courier New" w:hAnsi="Courier New" w:cs="Courier New"/>
          <w:b/>
          <w:bCs/>
          <w:color w:val="FFFFFF" w:themeColor="background1"/>
          <w:sz w:val="24"/>
          <w:szCs w:val="24"/>
          <w:lang w:val="en"/>
        </w:rPr>
        <w:t>);</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Transfer phantom address tokens to recipient</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for</w:t>
      </w:r>
      <w:proofErr w:type="gramEnd"/>
      <w:r w:rsidRPr="005168D4">
        <w:rPr>
          <w:rFonts w:ascii="Courier New" w:hAnsi="Courier New" w:cs="Courier New"/>
          <w:b/>
          <w:bCs/>
          <w:color w:val="FFFFFF" w:themeColor="background1"/>
          <w:sz w:val="24"/>
          <w:szCs w:val="24"/>
          <w:lang w:val="en"/>
        </w:rPr>
        <w:t xml:space="preserve"> (uint256 i = 0; i &lt; </w:t>
      </w:r>
      <w:proofErr w:type="spellStart"/>
      <w:r w:rsidRPr="005168D4">
        <w:rPr>
          <w:rFonts w:ascii="Courier New" w:hAnsi="Courier New" w:cs="Courier New"/>
          <w:b/>
          <w:bCs/>
          <w:color w:val="FFFFFF" w:themeColor="background1"/>
          <w:sz w:val="24"/>
          <w:szCs w:val="24"/>
          <w:lang w:val="en"/>
        </w:rPr>
        <w:t>numChunks</w:t>
      </w:r>
      <w:proofErr w:type="spellEnd"/>
      <w:r w:rsidRPr="005168D4">
        <w:rPr>
          <w:rFonts w:ascii="Courier New" w:hAnsi="Courier New" w:cs="Courier New"/>
          <w:b/>
          <w:bCs/>
          <w:color w:val="FFFFFF" w:themeColor="background1"/>
          <w:sz w:val="24"/>
          <w:szCs w:val="24"/>
          <w:lang w:val="en"/>
        </w:rPr>
        <w:t>; i++) {</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address</w:t>
      </w:r>
      <w:proofErr w:type="gramEnd"/>
      <w:r w:rsidRPr="005168D4">
        <w:rPr>
          <w:rFonts w:ascii="Courier New" w:hAnsi="Courier New" w:cs="Courier New"/>
          <w:b/>
          <w:bCs/>
          <w:color w:val="FFFFFF" w:themeColor="background1"/>
          <w:sz w:val="24"/>
          <w:szCs w:val="24"/>
          <w:lang w:val="en"/>
        </w:rPr>
        <w:t xml:space="preserve"> recipient = address(uint160(addresses[i]));</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
        </w:rPr>
        <w:t>_</w:t>
      </w:r>
      <w:proofErr w:type="gramStart"/>
      <w:r w:rsidRPr="005168D4">
        <w:rPr>
          <w:rFonts w:ascii="Courier New" w:hAnsi="Courier New" w:cs="Courier New"/>
          <w:b/>
          <w:bCs/>
          <w:color w:val="FFFFFF" w:themeColor="background1"/>
          <w:sz w:val="24"/>
          <w:szCs w:val="24"/>
          <w:lang w:val="en"/>
        </w:rPr>
        <w:t>transfer(</w:t>
      </w:r>
      <w:proofErr w:type="gramEnd"/>
      <w:r w:rsidRPr="005168D4">
        <w:rPr>
          <w:rFonts w:ascii="Courier New" w:hAnsi="Courier New" w:cs="Courier New"/>
          <w:b/>
          <w:bCs/>
          <w:color w:val="FFFFFF" w:themeColor="background1"/>
          <w:sz w:val="24"/>
          <w:szCs w:val="24"/>
          <w:lang w:val="en"/>
        </w:rPr>
        <w:t xml:space="preserve">recipient, to, </w:t>
      </w:r>
      <w:proofErr w:type="spellStart"/>
      <w:r w:rsidRPr="005168D4">
        <w:rPr>
          <w:rFonts w:ascii="Courier New" w:hAnsi="Courier New" w:cs="Courier New"/>
          <w:b/>
          <w:bCs/>
          <w:color w:val="FFFFFF" w:themeColor="background1"/>
          <w:sz w:val="24"/>
          <w:szCs w:val="24"/>
          <w:lang w:val="en"/>
        </w:rPr>
        <w:t>chunkSize</w:t>
      </w:r>
      <w:proofErr w:type="spellEnd"/>
      <w:r w:rsidRPr="005168D4">
        <w:rPr>
          <w:rFonts w:ascii="Courier New" w:hAnsi="Courier New" w:cs="Courier New"/>
          <w:b/>
          <w:bCs/>
          <w:color w:val="FFFFFF" w:themeColor="background1"/>
          <w:sz w:val="24"/>
          <w:szCs w:val="24"/>
          <w:lang w:val="en"/>
        </w:rPr>
        <w:t>);</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r w:rsidRPr="005168D4">
        <w:rPr>
          <w:rFonts w:ascii="Courier New" w:hAnsi="Courier New" w:cs="Courier New"/>
          <w:b/>
          <w:bCs/>
          <w:color w:val="FFFFFF" w:themeColor="background1"/>
          <w:sz w:val="24"/>
          <w:szCs w:val="24"/>
          <w:lang w:val="en-US"/>
        </w:rPr>
        <w:t> </w:t>
      </w:r>
    </w:p>
    <w:p w:rsidR="005168D4" w:rsidRPr="005168D4" w:rsidRDefault="005168D4" w:rsidP="005168D4">
      <w:pPr>
        <w:rPr>
          <w:rFonts w:ascii="Courier New" w:hAnsi="Courier New" w:cs="Courier New"/>
          <w:b/>
          <w:color w:val="FFFFFF" w:themeColor="background1"/>
          <w:sz w:val="24"/>
          <w:szCs w:val="24"/>
          <w:lang w:val="en-US"/>
        </w:rPr>
      </w:pPr>
      <w:proofErr w:type="gramStart"/>
      <w:r w:rsidRPr="005168D4">
        <w:rPr>
          <w:rFonts w:ascii="Courier New" w:hAnsi="Courier New" w:cs="Courier New"/>
          <w:b/>
          <w:bCs/>
          <w:color w:val="FFFFFF" w:themeColor="background1"/>
          <w:sz w:val="24"/>
          <w:szCs w:val="24"/>
          <w:lang w:val="en"/>
        </w:rPr>
        <w:t>return</w:t>
      </w:r>
      <w:proofErr w:type="gramEnd"/>
      <w:r w:rsidRPr="005168D4">
        <w:rPr>
          <w:rFonts w:ascii="Courier New" w:hAnsi="Courier New" w:cs="Courier New"/>
          <w:b/>
          <w:bCs/>
          <w:color w:val="FFFFFF" w:themeColor="background1"/>
          <w:sz w:val="24"/>
          <w:szCs w:val="24"/>
          <w:lang w:val="en"/>
        </w:rPr>
        <w:t xml:space="preserve"> true;</w:t>
      </w:r>
    </w:p>
    <w:p w:rsidR="005168D4" w:rsidRPr="005168D4" w:rsidRDefault="005168D4" w:rsidP="005168D4">
      <w:pPr>
        <w:rPr>
          <w:rFonts w:ascii="Courier New" w:hAnsi="Courier New" w:cs="Courier New"/>
          <w:b/>
          <w:color w:val="FFFFFF" w:themeColor="background1"/>
          <w:sz w:val="24"/>
          <w:szCs w:val="24"/>
        </w:rPr>
      </w:pPr>
      <w:r w:rsidRPr="005168D4">
        <w:rPr>
          <w:rFonts w:ascii="Courier New" w:hAnsi="Courier New" w:cs="Courier New"/>
          <w:b/>
          <w:bCs/>
          <w:color w:val="FFFFFF" w:themeColor="background1"/>
          <w:sz w:val="24"/>
          <w:szCs w:val="24"/>
          <w:lang w:val="en-US"/>
        </w:rPr>
        <w:t> </w:t>
      </w:r>
      <w:r w:rsidRPr="005168D4">
        <w:rPr>
          <w:rFonts w:ascii="Courier New" w:hAnsi="Courier New" w:cs="Courier New"/>
          <w:b/>
          <w:bCs/>
          <w:color w:val="FFFFFF" w:themeColor="background1"/>
          <w:sz w:val="24"/>
          <w:szCs w:val="24"/>
        </w:rPr>
        <w:t>}</w:t>
      </w:r>
    </w:p>
    <w:p w:rsidR="00941F3B" w:rsidRPr="00942561" w:rsidRDefault="00941F3B" w:rsidP="00941F3B">
      <w:pPr>
        <w:rPr>
          <w:rFonts w:ascii="Courier New" w:hAnsi="Courier New" w:cs="Courier New"/>
          <w:b/>
          <w:sz w:val="24"/>
          <w:szCs w:val="24"/>
        </w:rPr>
      </w:pPr>
    </w:p>
    <w:p w:rsidR="000130AD" w:rsidRPr="000130AD" w:rsidRDefault="00942561" w:rsidP="000130AD">
      <w:pPr>
        <w:rPr>
          <w:rFonts w:ascii="Courier New" w:hAnsi="Courier New" w:cs="Courier New"/>
          <w:b/>
          <w:sz w:val="24"/>
          <w:szCs w:val="24"/>
        </w:rPr>
      </w:pPr>
      <w:r>
        <w:rPr>
          <w:rFonts w:ascii="Courier New" w:hAnsi="Courier New" w:cs="Courier New"/>
          <w:b/>
          <w:noProof/>
          <w:sz w:val="24"/>
          <w:szCs w:val="24"/>
          <w:lang w:eastAsia="es-AR"/>
        </w:rPr>
        <w:drawing>
          <wp:inline distT="0" distB="0" distL="0" distR="0">
            <wp:extent cx="6645910" cy="5412105"/>
            <wp:effectExtent l="0" t="0" r="2540" b="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9">
                      <a:extLst>
                        <a:ext uri="{28A0092B-C50C-407E-A947-70E740481C1C}">
                          <a14:useLocalDpi xmlns:a14="http://schemas.microsoft.com/office/drawing/2010/main" val="0"/>
                        </a:ext>
                      </a:extLst>
                    </a:blip>
                    <a:stretch>
                      <a:fillRect/>
                    </a:stretch>
                  </pic:blipFill>
                  <pic:spPr>
                    <a:xfrm>
                      <a:off x="0" y="0"/>
                      <a:ext cx="6645910" cy="5412105"/>
                    </a:xfrm>
                    <a:prstGeom prst="rect">
                      <a:avLst/>
                    </a:prstGeom>
                  </pic:spPr>
                </pic:pic>
              </a:graphicData>
            </a:graphic>
          </wp:inline>
        </w:drawing>
      </w:r>
    </w:p>
    <w:p w:rsidR="00843BB5" w:rsidRDefault="00843BB5" w:rsidP="00942561">
      <w:pPr>
        <w:rPr>
          <w:rFonts w:ascii="Courier New" w:hAnsi="Courier New" w:cs="Courier New"/>
          <w:b/>
          <w:sz w:val="28"/>
          <w:szCs w:val="28"/>
        </w:rPr>
      </w:pP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First of all, this function is responsible for transferring a number of tokens from the sender's address to the recipient's address, but it does so in an obfuscated way to increase the privacy of the transaction.</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To achieve this, the function uses two main steps:</w:t>
      </w:r>
    </w:p>
    <w:p w:rsidR="005168D4" w:rsidRPr="005168D4" w:rsidRDefault="005168D4" w:rsidP="005168D4">
      <w:pPr>
        <w:numPr>
          <w:ilvl w:val="0"/>
          <w:numId w:val="4"/>
        </w:numPr>
        <w:rPr>
          <w:rFonts w:ascii="Courier New" w:hAnsi="Courier New" w:cs="Courier New"/>
          <w:b/>
          <w:sz w:val="24"/>
          <w:szCs w:val="24"/>
          <w:lang w:val="en-US"/>
        </w:rPr>
      </w:pPr>
      <w:r w:rsidRPr="005168D4">
        <w:rPr>
          <w:rFonts w:ascii="Courier New" w:hAnsi="Courier New" w:cs="Courier New"/>
          <w:b/>
          <w:bCs/>
          <w:sz w:val="24"/>
          <w:szCs w:val="24"/>
          <w:lang w:val="en"/>
        </w:rPr>
        <w:t>Generate random addresses: 10 random addresses are generated using the hash of a combination of the block's timestamp, an index, and the sender's address. These addresses are "ghosts" and do not belong to any natural or legal person.</w:t>
      </w:r>
    </w:p>
    <w:p w:rsidR="005168D4" w:rsidRPr="005168D4" w:rsidRDefault="005168D4" w:rsidP="005168D4">
      <w:pPr>
        <w:numPr>
          <w:ilvl w:val="0"/>
          <w:numId w:val="4"/>
        </w:numPr>
        <w:rPr>
          <w:rFonts w:ascii="Courier New" w:hAnsi="Courier New" w:cs="Courier New"/>
          <w:b/>
          <w:sz w:val="24"/>
          <w:szCs w:val="24"/>
          <w:lang w:val="en-US"/>
        </w:rPr>
      </w:pPr>
      <w:r w:rsidRPr="005168D4">
        <w:rPr>
          <w:rFonts w:ascii="Courier New" w:hAnsi="Courier New" w:cs="Courier New"/>
          <w:b/>
          <w:bCs/>
          <w:sz w:val="24"/>
          <w:szCs w:val="24"/>
          <w:lang w:val="en"/>
        </w:rPr>
        <w:t>Transfer tokens to the random addresses and then to the recipient: The number of tokens is divided into 10 equal parts and each is sent to one of the random addresses generated above. The tokens are then transferred from the random addresses to the final recipient in equal parts.</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 xml:space="preserve">This process creates multiple transactions that are difficult to trace, in the chain of blocks the source account A will never be linked with </w:t>
      </w:r>
      <w:r w:rsidRPr="005168D4">
        <w:rPr>
          <w:rFonts w:ascii="Courier New" w:hAnsi="Courier New" w:cs="Courier New"/>
          <w:b/>
          <w:bCs/>
          <w:sz w:val="24"/>
          <w:szCs w:val="24"/>
          <w:lang w:val="en"/>
        </w:rPr>
        <w:lastRenderedPageBreak/>
        <w:t xml:space="preserve">the destination B here a data masking occurs, only 20 transfers will be reflected in the </w:t>
      </w:r>
      <w:proofErr w:type="spellStart"/>
      <w:r w:rsidRPr="005168D4">
        <w:rPr>
          <w:rFonts w:ascii="Courier New" w:hAnsi="Courier New" w:cs="Courier New"/>
          <w:b/>
          <w:bCs/>
          <w:sz w:val="24"/>
          <w:szCs w:val="24"/>
          <w:lang w:val="en"/>
        </w:rPr>
        <w:t>polygonscan</w:t>
      </w:r>
      <w:proofErr w:type="spellEnd"/>
      <w:r w:rsidRPr="005168D4">
        <w:rPr>
          <w:rFonts w:ascii="Courier New" w:hAnsi="Courier New" w:cs="Courier New"/>
          <w:b/>
          <w:bCs/>
          <w:sz w:val="24"/>
          <w:szCs w:val="24"/>
          <w:lang w:val="en"/>
        </w:rPr>
        <w:t xml:space="preserve"> thus increasing the privacy of the transaction. In addition, the division of tokens into equal parts makes it more difficult for attackers to obtain information about the total amount of tokens transferred.</w:t>
      </w: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9F3038" w:rsidRDefault="009F3038" w:rsidP="005168D4">
      <w:pPr>
        <w:jc w:val="center"/>
        <w:rPr>
          <w:rFonts w:ascii="Courier New" w:hAnsi="Courier New" w:cs="Courier New"/>
          <w:b/>
          <w:bCs/>
          <w:sz w:val="28"/>
          <w:szCs w:val="28"/>
          <w:lang w:val="en"/>
        </w:rPr>
      </w:pPr>
    </w:p>
    <w:p w:rsidR="009F3038" w:rsidRDefault="009F3038"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roofErr w:type="spellStart"/>
      <w:r>
        <w:rPr>
          <w:rFonts w:ascii="Courier New" w:hAnsi="Courier New" w:cs="Courier New"/>
          <w:b/>
          <w:bCs/>
          <w:sz w:val="28"/>
          <w:szCs w:val="28"/>
          <w:lang w:val="en"/>
        </w:rPr>
        <w:t>Tokeninfo</w:t>
      </w:r>
      <w:proofErr w:type="spellEnd"/>
    </w:p>
    <w:p w:rsidR="005168D4" w:rsidRPr="009F3038" w:rsidRDefault="005168D4" w:rsidP="005168D4">
      <w:pPr>
        <w:rPr>
          <w:rFonts w:ascii="Courier New" w:hAnsi="Courier New" w:cs="Courier New"/>
          <w:b/>
          <w:bCs/>
          <w:sz w:val="24"/>
          <w:szCs w:val="24"/>
          <w:lang w:val="en-US"/>
        </w:rPr>
      </w:pPr>
      <w:r w:rsidRPr="009F3038">
        <w:rPr>
          <w:rFonts w:ascii="Courier New" w:hAnsi="Courier New" w:cs="Courier New"/>
          <w:b/>
          <w:bCs/>
          <w:sz w:val="24"/>
          <w:szCs w:val="24"/>
          <w:lang w:val="en-US"/>
        </w:rPr>
        <w:t>Information about the Token</w:t>
      </w:r>
    </w:p>
    <w:p w:rsidR="005168D4" w:rsidRPr="009F3038" w:rsidRDefault="005168D4" w:rsidP="005168D4">
      <w:pPr>
        <w:rPr>
          <w:rFonts w:ascii="Courier New" w:hAnsi="Courier New" w:cs="Courier New"/>
          <w:b/>
          <w:bCs/>
          <w:sz w:val="24"/>
          <w:szCs w:val="24"/>
          <w:lang w:val="en-US"/>
        </w:rPr>
      </w:pPr>
      <w:r w:rsidRPr="009F3038">
        <w:rPr>
          <w:rFonts w:ascii="Courier New" w:hAnsi="Courier New" w:cs="Courier New"/>
          <w:b/>
          <w:bCs/>
          <w:sz w:val="24"/>
          <w:szCs w:val="24"/>
          <w:lang w:val="en-US"/>
        </w:rPr>
        <w:t>Algorithm X: First privacy token on Polygon network, offers confidential transactions and user privacy protection.</w:t>
      </w:r>
    </w:p>
    <w:p w:rsidR="005168D4" w:rsidRPr="009F3038" w:rsidRDefault="005168D4" w:rsidP="005168D4">
      <w:pPr>
        <w:numPr>
          <w:ilvl w:val="0"/>
          <w:numId w:val="6"/>
        </w:numPr>
        <w:rPr>
          <w:rFonts w:ascii="Courier New" w:hAnsi="Courier New" w:cs="Courier New"/>
          <w:b/>
          <w:bCs/>
          <w:sz w:val="24"/>
          <w:szCs w:val="24"/>
        </w:rPr>
      </w:pPr>
      <w:proofErr w:type="spellStart"/>
      <w:r w:rsidRPr="009F3038">
        <w:rPr>
          <w:rFonts w:ascii="Courier New" w:hAnsi="Courier New" w:cs="Courier New"/>
          <w:b/>
          <w:bCs/>
          <w:sz w:val="24"/>
          <w:szCs w:val="24"/>
        </w:rPr>
        <w:t>Name:Algorithm</w:t>
      </w:r>
      <w:proofErr w:type="spellEnd"/>
      <w:r w:rsidRPr="009F3038">
        <w:rPr>
          <w:rFonts w:ascii="Courier New" w:hAnsi="Courier New" w:cs="Courier New"/>
          <w:b/>
          <w:bCs/>
          <w:sz w:val="24"/>
          <w:szCs w:val="24"/>
        </w:rPr>
        <w:t xml:space="preserve"> X</w:t>
      </w:r>
    </w:p>
    <w:p w:rsidR="005168D4" w:rsidRPr="009F3038" w:rsidRDefault="005168D4" w:rsidP="005168D4">
      <w:pPr>
        <w:numPr>
          <w:ilvl w:val="0"/>
          <w:numId w:val="6"/>
        </w:numPr>
        <w:rPr>
          <w:rFonts w:ascii="Courier New" w:hAnsi="Courier New" w:cs="Courier New"/>
          <w:b/>
          <w:bCs/>
          <w:sz w:val="24"/>
          <w:szCs w:val="24"/>
        </w:rPr>
      </w:pPr>
      <w:proofErr w:type="spellStart"/>
      <w:r w:rsidRPr="009F3038">
        <w:rPr>
          <w:rFonts w:ascii="Courier New" w:hAnsi="Courier New" w:cs="Courier New"/>
          <w:b/>
          <w:bCs/>
          <w:sz w:val="24"/>
          <w:szCs w:val="24"/>
        </w:rPr>
        <w:t>Symbol:</w:t>
      </w:r>
      <w:r w:rsidR="009F3038">
        <w:rPr>
          <w:rFonts w:ascii="Courier New" w:hAnsi="Courier New" w:cs="Courier New"/>
          <w:b/>
          <w:bCs/>
          <w:sz w:val="24"/>
          <w:szCs w:val="24"/>
        </w:rPr>
        <w:t>NSzabo</w:t>
      </w:r>
      <w:proofErr w:type="spellEnd"/>
    </w:p>
    <w:p w:rsidR="005168D4" w:rsidRPr="009F3038" w:rsidRDefault="005168D4" w:rsidP="005168D4">
      <w:pPr>
        <w:numPr>
          <w:ilvl w:val="0"/>
          <w:numId w:val="6"/>
        </w:numPr>
        <w:rPr>
          <w:rFonts w:ascii="Courier New" w:hAnsi="Courier New" w:cs="Courier New"/>
          <w:b/>
          <w:bCs/>
          <w:sz w:val="24"/>
          <w:szCs w:val="24"/>
        </w:rPr>
      </w:pPr>
      <w:r w:rsidRPr="009F3038">
        <w:rPr>
          <w:rFonts w:ascii="Courier New" w:hAnsi="Courier New" w:cs="Courier New"/>
          <w:b/>
          <w:bCs/>
          <w:sz w:val="24"/>
          <w:szCs w:val="24"/>
        </w:rPr>
        <w:t>Max Supply:230.000.000</w:t>
      </w:r>
    </w:p>
    <w:p w:rsidR="005168D4" w:rsidRPr="009F3038" w:rsidRDefault="005168D4" w:rsidP="005168D4">
      <w:pPr>
        <w:numPr>
          <w:ilvl w:val="0"/>
          <w:numId w:val="6"/>
        </w:numPr>
        <w:rPr>
          <w:rFonts w:ascii="Courier New" w:hAnsi="Courier New" w:cs="Courier New"/>
          <w:b/>
          <w:bCs/>
          <w:sz w:val="24"/>
          <w:szCs w:val="24"/>
        </w:rPr>
      </w:pPr>
      <w:r w:rsidRPr="009F3038">
        <w:rPr>
          <w:rFonts w:ascii="Courier New" w:hAnsi="Courier New" w:cs="Courier New"/>
          <w:b/>
          <w:bCs/>
          <w:sz w:val="24"/>
          <w:szCs w:val="24"/>
        </w:rPr>
        <w:t>Decimals:18</w:t>
      </w:r>
    </w:p>
    <w:p w:rsidR="005168D4" w:rsidRPr="009F3038" w:rsidRDefault="005168D4" w:rsidP="009F3038">
      <w:pPr>
        <w:numPr>
          <w:ilvl w:val="0"/>
          <w:numId w:val="6"/>
        </w:numPr>
        <w:rPr>
          <w:rFonts w:ascii="Courier New" w:hAnsi="Courier New" w:cs="Courier New"/>
          <w:b/>
          <w:bCs/>
          <w:sz w:val="24"/>
          <w:szCs w:val="24"/>
          <w:lang w:val="en"/>
        </w:rPr>
      </w:pPr>
      <w:proofErr w:type="spellStart"/>
      <w:r w:rsidRPr="009F3038">
        <w:rPr>
          <w:rFonts w:ascii="Courier New" w:hAnsi="Courier New" w:cs="Courier New"/>
          <w:b/>
          <w:bCs/>
          <w:sz w:val="24"/>
          <w:szCs w:val="24"/>
        </w:rPr>
        <w:t>Contract</w:t>
      </w:r>
      <w:proofErr w:type="spellEnd"/>
      <w:r w:rsidR="009F3038">
        <w:rPr>
          <w:rFonts w:ascii="Courier New" w:hAnsi="Courier New" w:cs="Courier New"/>
          <w:b/>
          <w:bCs/>
          <w:sz w:val="24"/>
          <w:szCs w:val="24"/>
        </w:rPr>
        <w:t xml:space="preserve"> </w:t>
      </w:r>
      <w:r w:rsidR="009F3038" w:rsidRPr="009F3038">
        <w:rPr>
          <w:rFonts w:ascii="Courier New" w:hAnsi="Courier New" w:cs="Courier New"/>
          <w:b/>
          <w:bCs/>
          <w:sz w:val="24"/>
          <w:szCs w:val="24"/>
          <w:lang w:val="en"/>
        </w:rPr>
        <w:t>0xB0199a9262E02934d7e902b6B05338035bb3Bf65</w:t>
      </w:r>
    </w:p>
    <w:p w:rsidR="005168D4" w:rsidRPr="009F3038" w:rsidRDefault="009F3038" w:rsidP="005168D4">
      <w:pPr>
        <w:numPr>
          <w:ilvl w:val="0"/>
          <w:numId w:val="6"/>
        </w:numPr>
        <w:rPr>
          <w:rFonts w:ascii="Courier New" w:hAnsi="Courier New" w:cs="Courier New"/>
          <w:b/>
          <w:bCs/>
          <w:sz w:val="24"/>
          <w:szCs w:val="24"/>
        </w:rPr>
      </w:pPr>
      <w:proofErr w:type="spellStart"/>
      <w:r>
        <w:rPr>
          <w:rFonts w:ascii="Courier New" w:hAnsi="Courier New" w:cs="Courier New"/>
          <w:b/>
          <w:bCs/>
          <w:sz w:val="24"/>
          <w:szCs w:val="24"/>
        </w:rPr>
        <w:t>C</w:t>
      </w:r>
      <w:r w:rsidR="005168D4" w:rsidRPr="009F3038">
        <w:rPr>
          <w:rFonts w:ascii="Courier New" w:hAnsi="Courier New" w:cs="Courier New"/>
          <w:b/>
          <w:bCs/>
          <w:sz w:val="24"/>
          <w:szCs w:val="24"/>
        </w:rPr>
        <w:t>ontract</w:t>
      </w:r>
      <w:proofErr w:type="spellEnd"/>
      <w:r w:rsidR="005168D4" w:rsidRPr="009F3038">
        <w:rPr>
          <w:rFonts w:ascii="Courier New" w:hAnsi="Courier New" w:cs="Courier New"/>
          <w:b/>
          <w:bCs/>
          <w:sz w:val="24"/>
          <w:szCs w:val="24"/>
        </w:rPr>
        <w:t xml:space="preserve"> </w:t>
      </w:r>
      <w:proofErr w:type="spellStart"/>
      <w:r w:rsidR="005168D4" w:rsidRPr="009F3038">
        <w:rPr>
          <w:rFonts w:ascii="Courier New" w:hAnsi="Courier New" w:cs="Courier New"/>
          <w:b/>
          <w:bCs/>
          <w:sz w:val="24"/>
          <w:szCs w:val="24"/>
        </w:rPr>
        <w:t>Managed</w:t>
      </w:r>
      <w:proofErr w:type="spellEnd"/>
      <w:r>
        <w:rPr>
          <w:rFonts w:ascii="Courier New" w:hAnsi="Courier New" w:cs="Courier New"/>
          <w:b/>
          <w:bCs/>
          <w:sz w:val="24"/>
          <w:szCs w:val="24"/>
        </w:rPr>
        <w:t xml:space="preserve"> </w:t>
      </w:r>
      <w:r w:rsidRPr="009F3038">
        <w:rPr>
          <w:rFonts w:ascii="Courier New" w:hAnsi="Courier New" w:cs="Courier New"/>
          <w:b/>
          <w:bCs/>
          <w:sz w:val="24"/>
          <w:szCs w:val="24"/>
          <w:lang w:val="en"/>
        </w:rPr>
        <w:t>0x9E6E1555EC06FAAC48954Ad11C619712d9bD205b</w:t>
      </w:r>
    </w:p>
    <w:p w:rsidR="005168D4" w:rsidRPr="009F3038" w:rsidRDefault="005168D4" w:rsidP="005168D4">
      <w:pPr>
        <w:numPr>
          <w:ilvl w:val="0"/>
          <w:numId w:val="7"/>
        </w:numPr>
        <w:rPr>
          <w:rFonts w:ascii="Courier New" w:hAnsi="Courier New" w:cs="Courier New"/>
          <w:b/>
          <w:bCs/>
          <w:sz w:val="24"/>
          <w:szCs w:val="24"/>
        </w:rPr>
      </w:pPr>
      <w:proofErr w:type="spellStart"/>
      <w:r w:rsidRPr="009F3038">
        <w:rPr>
          <w:rFonts w:ascii="Courier New" w:hAnsi="Courier New" w:cs="Courier New"/>
          <w:b/>
          <w:bCs/>
          <w:sz w:val="24"/>
          <w:szCs w:val="24"/>
        </w:rPr>
        <w:t>BlockchainPolygon</w:t>
      </w:r>
      <w:proofErr w:type="spellEnd"/>
    </w:p>
    <w:p w:rsidR="005168D4" w:rsidRDefault="005168D4" w:rsidP="005168D4">
      <w:pPr>
        <w:rPr>
          <w:rFonts w:ascii="Courier New" w:hAnsi="Courier New" w:cs="Courier New"/>
          <w:b/>
          <w:bCs/>
          <w:sz w:val="28"/>
          <w:szCs w:val="28"/>
          <w:lang w:val="en"/>
        </w:rPr>
      </w:pPr>
    </w:p>
    <w:p w:rsidR="005168D4" w:rsidRPr="005168D4" w:rsidRDefault="005168D4" w:rsidP="005168D4">
      <w:pPr>
        <w:jc w:val="center"/>
        <w:rPr>
          <w:rFonts w:ascii="Courier New" w:hAnsi="Courier New" w:cs="Courier New"/>
          <w:b/>
          <w:bCs/>
          <w:sz w:val="28"/>
          <w:szCs w:val="28"/>
          <w:lang w:val="en-US"/>
        </w:rPr>
      </w:pP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9F3038" w:rsidRDefault="009F3038" w:rsidP="005168D4">
      <w:pPr>
        <w:jc w:val="center"/>
        <w:rPr>
          <w:rFonts w:ascii="Courier New" w:hAnsi="Courier New" w:cs="Courier New"/>
          <w:b/>
          <w:bCs/>
          <w:sz w:val="28"/>
          <w:szCs w:val="28"/>
          <w:lang w:val="en"/>
        </w:rPr>
      </w:pPr>
    </w:p>
    <w:p w:rsidR="005168D4" w:rsidRPr="005168D4" w:rsidRDefault="005168D4" w:rsidP="005168D4">
      <w:pPr>
        <w:jc w:val="center"/>
        <w:rPr>
          <w:rFonts w:ascii="Courier New" w:hAnsi="Courier New" w:cs="Courier New"/>
          <w:b/>
          <w:sz w:val="24"/>
          <w:szCs w:val="24"/>
          <w:lang w:val="en-US"/>
        </w:rPr>
      </w:pPr>
      <w:proofErr w:type="spellStart"/>
      <w:r w:rsidRPr="005168D4">
        <w:rPr>
          <w:rFonts w:ascii="Courier New" w:hAnsi="Courier New" w:cs="Courier New"/>
          <w:b/>
          <w:bCs/>
          <w:sz w:val="28"/>
          <w:szCs w:val="28"/>
          <w:lang w:val="en"/>
        </w:rPr>
        <w:t>Tokenomics</w:t>
      </w:r>
      <w:proofErr w:type="spellEnd"/>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US"/>
        </w:rPr>
        <w:t> </w:t>
      </w:r>
    </w:p>
    <w:p w:rsidR="005168D4" w:rsidRPr="005168D4" w:rsidRDefault="005168D4" w:rsidP="005168D4">
      <w:pPr>
        <w:rPr>
          <w:rFonts w:ascii="Courier New" w:hAnsi="Courier New" w:cs="Courier New"/>
          <w:b/>
          <w:sz w:val="24"/>
          <w:szCs w:val="24"/>
          <w:lang w:val="en"/>
        </w:rPr>
      </w:pPr>
      <w:r w:rsidRPr="005168D4">
        <w:rPr>
          <w:rFonts w:ascii="Courier New" w:hAnsi="Courier New" w:cs="Courier New"/>
          <w:b/>
          <w:bCs/>
          <w:sz w:val="24"/>
          <w:szCs w:val="24"/>
          <w:lang w:val="en"/>
        </w:rPr>
        <w:t>Note:</w:t>
      </w:r>
      <w:r w:rsidRPr="005168D4">
        <w:rPr>
          <w:rFonts w:ascii="Courier New" w:hAnsi="Courier New" w:cs="Courier New"/>
          <w:b/>
          <w:sz w:val="24"/>
          <w:szCs w:val="24"/>
          <w:lang w:val="en"/>
        </w:rPr>
        <w:t xml:space="preserve"> the </w:t>
      </w:r>
      <w:r w:rsidRPr="005168D4">
        <w:rPr>
          <w:rFonts w:ascii="Courier New" w:hAnsi="Courier New" w:cs="Courier New"/>
          <w:b/>
          <w:bCs/>
          <w:sz w:val="24"/>
          <w:szCs w:val="24"/>
          <w:lang w:val="en"/>
        </w:rPr>
        <w:t>team renounced the tokens by sending them to a distribution contract that would handle them</w:t>
      </w:r>
      <w:r w:rsidRPr="005168D4">
        <w:rPr>
          <w:rFonts w:ascii="Courier New" w:hAnsi="Courier New" w:cs="Courier New"/>
          <w:b/>
          <w:sz w:val="24"/>
          <w:szCs w:val="24"/>
          <w:lang w:val="en"/>
        </w:rPr>
        <w:t>.</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 xml:space="preserve">The </w:t>
      </w:r>
      <w:proofErr w:type="spellStart"/>
      <w:r w:rsidRPr="005168D4">
        <w:rPr>
          <w:rFonts w:ascii="Courier New" w:hAnsi="Courier New" w:cs="Courier New"/>
          <w:b/>
          <w:bCs/>
          <w:sz w:val="24"/>
          <w:szCs w:val="24"/>
          <w:lang w:val="en"/>
        </w:rPr>
        <w:t>DistributeAlgorithmX</w:t>
      </w:r>
      <w:proofErr w:type="spellEnd"/>
      <w:r w:rsidRPr="005168D4">
        <w:rPr>
          <w:rFonts w:ascii="Courier New" w:hAnsi="Courier New" w:cs="Courier New"/>
          <w:b/>
          <w:bCs/>
          <w:sz w:val="24"/>
          <w:szCs w:val="24"/>
          <w:lang w:val="en"/>
        </w:rPr>
        <w:t xml:space="preserve"> contract is a smart contract written in Solidity that is used to manage the tokens of the Algorithm X project. In this contract, the project developers do not handle the funds, but the contract does.</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The contract holds a total of 21 million available tokens, and the percentage of each category is divided as follows:</w:t>
      </w:r>
    </w:p>
    <w:p w:rsidR="005168D4" w:rsidRPr="005168D4" w:rsidRDefault="005168D4" w:rsidP="005168D4">
      <w:pPr>
        <w:numPr>
          <w:ilvl w:val="0"/>
          <w:numId w:val="5"/>
        </w:numPr>
        <w:rPr>
          <w:rFonts w:ascii="Courier New" w:hAnsi="Courier New" w:cs="Courier New"/>
          <w:b/>
          <w:sz w:val="24"/>
          <w:szCs w:val="24"/>
        </w:rPr>
      </w:pPr>
      <w:r w:rsidRPr="005168D4">
        <w:rPr>
          <w:rFonts w:ascii="Courier New" w:hAnsi="Courier New" w:cs="Courier New"/>
          <w:b/>
          <w:bCs/>
          <w:sz w:val="24"/>
          <w:szCs w:val="24"/>
          <w:lang w:val="en"/>
        </w:rPr>
        <w:t>30% for public sale (immediate)</w:t>
      </w:r>
    </w:p>
    <w:p w:rsidR="005168D4" w:rsidRPr="005168D4" w:rsidRDefault="005168D4" w:rsidP="005168D4">
      <w:pPr>
        <w:numPr>
          <w:ilvl w:val="0"/>
          <w:numId w:val="5"/>
        </w:numPr>
        <w:rPr>
          <w:rFonts w:ascii="Courier New" w:hAnsi="Courier New" w:cs="Courier New"/>
          <w:b/>
          <w:sz w:val="24"/>
          <w:szCs w:val="24"/>
          <w:lang w:val="en-US"/>
        </w:rPr>
      </w:pPr>
      <w:r w:rsidRPr="005168D4">
        <w:rPr>
          <w:rFonts w:ascii="Courier New" w:hAnsi="Courier New" w:cs="Courier New"/>
          <w:b/>
          <w:bCs/>
          <w:sz w:val="24"/>
          <w:szCs w:val="24"/>
          <w:lang w:val="en"/>
        </w:rPr>
        <w:t>10% for airdrops (180 days lock-in after deployment)</w:t>
      </w:r>
    </w:p>
    <w:p w:rsidR="005168D4" w:rsidRPr="005168D4" w:rsidRDefault="005168D4" w:rsidP="005168D4">
      <w:pPr>
        <w:numPr>
          <w:ilvl w:val="0"/>
          <w:numId w:val="5"/>
        </w:numPr>
        <w:rPr>
          <w:rFonts w:ascii="Courier New" w:hAnsi="Courier New" w:cs="Courier New"/>
          <w:b/>
          <w:sz w:val="24"/>
          <w:szCs w:val="24"/>
          <w:lang w:val="en-US"/>
        </w:rPr>
      </w:pPr>
      <w:r w:rsidRPr="005168D4">
        <w:rPr>
          <w:rFonts w:ascii="Courier New" w:hAnsi="Courier New" w:cs="Courier New"/>
          <w:b/>
          <w:bCs/>
          <w:sz w:val="24"/>
          <w:szCs w:val="24"/>
          <w:lang w:val="en"/>
        </w:rPr>
        <w:t>8% for the team (with a one-year lock)</w:t>
      </w:r>
    </w:p>
    <w:p w:rsidR="005168D4" w:rsidRPr="005168D4" w:rsidRDefault="005168D4" w:rsidP="005168D4">
      <w:pPr>
        <w:numPr>
          <w:ilvl w:val="0"/>
          <w:numId w:val="5"/>
        </w:numPr>
        <w:rPr>
          <w:rFonts w:ascii="Courier New" w:hAnsi="Courier New" w:cs="Courier New"/>
          <w:b/>
          <w:sz w:val="24"/>
          <w:szCs w:val="24"/>
        </w:rPr>
      </w:pPr>
      <w:r w:rsidRPr="005168D4">
        <w:rPr>
          <w:rFonts w:ascii="Courier New" w:hAnsi="Courier New" w:cs="Courier New"/>
          <w:b/>
          <w:bCs/>
          <w:sz w:val="24"/>
          <w:szCs w:val="24"/>
          <w:lang w:val="en"/>
        </w:rPr>
        <w:t xml:space="preserve">12% for the </w:t>
      </w:r>
      <w:proofErr w:type="spellStart"/>
      <w:r w:rsidRPr="005168D4">
        <w:rPr>
          <w:rFonts w:ascii="Courier New" w:hAnsi="Courier New" w:cs="Courier New"/>
          <w:b/>
          <w:bCs/>
          <w:sz w:val="24"/>
          <w:szCs w:val="24"/>
          <w:lang w:val="en"/>
        </w:rPr>
        <w:t>ecocysteme</w:t>
      </w:r>
      <w:proofErr w:type="spellEnd"/>
      <w:r w:rsidRPr="005168D4">
        <w:rPr>
          <w:rFonts w:ascii="Courier New" w:hAnsi="Courier New" w:cs="Courier New"/>
          <w:b/>
          <w:bCs/>
          <w:sz w:val="24"/>
          <w:szCs w:val="24"/>
          <w:lang w:val="en"/>
        </w:rPr>
        <w:t xml:space="preserve"> reserve</w:t>
      </w:r>
    </w:p>
    <w:p w:rsidR="005168D4" w:rsidRPr="005168D4" w:rsidRDefault="005168D4" w:rsidP="005168D4">
      <w:pPr>
        <w:numPr>
          <w:ilvl w:val="0"/>
          <w:numId w:val="5"/>
        </w:numPr>
        <w:rPr>
          <w:rFonts w:ascii="Courier New" w:hAnsi="Courier New" w:cs="Courier New"/>
          <w:b/>
          <w:sz w:val="24"/>
          <w:szCs w:val="24"/>
        </w:rPr>
      </w:pPr>
      <w:r w:rsidRPr="005168D4">
        <w:rPr>
          <w:rFonts w:ascii="Courier New" w:hAnsi="Courier New" w:cs="Courier New"/>
          <w:b/>
          <w:bCs/>
          <w:sz w:val="24"/>
          <w:szCs w:val="24"/>
          <w:lang w:val="en"/>
        </w:rPr>
        <w:t>10% for marketing</w:t>
      </w:r>
    </w:p>
    <w:p w:rsidR="005168D4" w:rsidRPr="005168D4" w:rsidRDefault="005168D4" w:rsidP="005168D4">
      <w:pPr>
        <w:numPr>
          <w:ilvl w:val="0"/>
          <w:numId w:val="5"/>
        </w:numPr>
        <w:rPr>
          <w:rFonts w:ascii="Courier New" w:hAnsi="Courier New" w:cs="Courier New"/>
          <w:b/>
          <w:sz w:val="24"/>
          <w:szCs w:val="24"/>
          <w:lang w:val="en-US"/>
        </w:rPr>
      </w:pPr>
      <w:r w:rsidRPr="005168D4">
        <w:rPr>
          <w:rFonts w:ascii="Courier New" w:hAnsi="Courier New" w:cs="Courier New"/>
          <w:b/>
          <w:bCs/>
          <w:sz w:val="24"/>
          <w:szCs w:val="24"/>
          <w:lang w:val="en"/>
        </w:rPr>
        <w:t>30% for a second public sale after one year</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The contract has the addresses of the airdrop, team, reserve and marketing wallets, which are the recipients of the tokens according to their percentage.</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In addition, the contract has a 180-day lock for airdrop tokens and a one-year lock for team tokens. The time of the second public sale is set for one year in the future.</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The contract also includes a function called "</w:t>
      </w:r>
      <w:proofErr w:type="spellStart"/>
      <w:r w:rsidRPr="005168D4">
        <w:rPr>
          <w:rFonts w:ascii="Courier New" w:hAnsi="Courier New" w:cs="Courier New"/>
          <w:b/>
          <w:bCs/>
          <w:sz w:val="24"/>
          <w:szCs w:val="24"/>
          <w:lang w:val="en"/>
        </w:rPr>
        <w:t>distributeTokens</w:t>
      </w:r>
      <w:proofErr w:type="spellEnd"/>
      <w:r w:rsidRPr="005168D4">
        <w:rPr>
          <w:rFonts w:ascii="Courier New" w:hAnsi="Courier New" w:cs="Courier New"/>
          <w:b/>
          <w:bCs/>
          <w:sz w:val="24"/>
          <w:szCs w:val="24"/>
          <w:lang w:val="en"/>
        </w:rPr>
        <w:t>", which is used to distribute the tokens according to the set percentages. Tokens are sent to the corresponding addresses after the time locks are met.</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In short, this contract ensures that the project's tokens are managed fairly and transparently, and that developers cannot access the funds dishonestly.</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US"/>
        </w:rPr>
        <w:t> </w:t>
      </w:r>
    </w:p>
    <w:p w:rsidR="005168D4" w:rsidRDefault="005168D4" w:rsidP="005168D4">
      <w:pPr>
        <w:jc w:val="center"/>
        <w:rPr>
          <w:rFonts w:ascii="Courier New" w:hAnsi="Courier New" w:cs="Courier New"/>
          <w:b/>
          <w:bCs/>
          <w:sz w:val="28"/>
          <w:szCs w:val="28"/>
          <w:lang w:val="en"/>
        </w:rPr>
      </w:pPr>
    </w:p>
    <w:p w:rsidR="005168D4" w:rsidRDefault="005168D4" w:rsidP="005168D4">
      <w:pPr>
        <w:jc w:val="center"/>
        <w:rPr>
          <w:rFonts w:ascii="Courier New" w:hAnsi="Courier New" w:cs="Courier New"/>
          <w:b/>
          <w:bCs/>
          <w:sz w:val="28"/>
          <w:szCs w:val="28"/>
          <w:lang w:val="en"/>
        </w:rPr>
      </w:pPr>
    </w:p>
    <w:p w:rsidR="009F3038" w:rsidRDefault="009F3038" w:rsidP="005168D4">
      <w:pPr>
        <w:jc w:val="center"/>
        <w:rPr>
          <w:rFonts w:ascii="Courier New" w:hAnsi="Courier New" w:cs="Courier New"/>
          <w:b/>
          <w:bCs/>
          <w:sz w:val="28"/>
          <w:szCs w:val="28"/>
          <w:lang w:val="en"/>
        </w:rPr>
      </w:pPr>
    </w:p>
    <w:p w:rsidR="009F3038" w:rsidRDefault="009F3038" w:rsidP="005168D4">
      <w:pPr>
        <w:jc w:val="center"/>
        <w:rPr>
          <w:rFonts w:ascii="Courier New" w:hAnsi="Courier New" w:cs="Courier New"/>
          <w:b/>
          <w:bCs/>
          <w:sz w:val="28"/>
          <w:szCs w:val="28"/>
          <w:lang w:val="en"/>
        </w:rPr>
      </w:pPr>
    </w:p>
    <w:p w:rsidR="009F3038" w:rsidRDefault="009F3038" w:rsidP="005168D4">
      <w:pPr>
        <w:jc w:val="center"/>
        <w:rPr>
          <w:rFonts w:ascii="Courier New" w:hAnsi="Courier New" w:cs="Courier New"/>
          <w:b/>
          <w:bCs/>
          <w:sz w:val="28"/>
          <w:szCs w:val="28"/>
          <w:lang w:val="en"/>
        </w:rPr>
      </w:pPr>
    </w:p>
    <w:p w:rsidR="005168D4" w:rsidRPr="005168D4" w:rsidRDefault="005168D4" w:rsidP="005168D4">
      <w:pPr>
        <w:jc w:val="center"/>
        <w:rPr>
          <w:rFonts w:ascii="Courier New" w:hAnsi="Courier New" w:cs="Courier New"/>
          <w:b/>
          <w:sz w:val="28"/>
          <w:szCs w:val="28"/>
        </w:rPr>
      </w:pPr>
      <w:r w:rsidRPr="005168D4">
        <w:rPr>
          <w:rFonts w:ascii="Courier New" w:hAnsi="Courier New" w:cs="Courier New"/>
          <w:b/>
          <w:bCs/>
          <w:sz w:val="28"/>
          <w:szCs w:val="28"/>
          <w:lang w:val="en"/>
        </w:rPr>
        <w:t>Conclusion</w:t>
      </w:r>
    </w:p>
    <w:p w:rsidR="005168D4" w:rsidRPr="005168D4" w:rsidRDefault="005168D4" w:rsidP="005168D4">
      <w:pPr>
        <w:rPr>
          <w:rFonts w:ascii="Courier New" w:hAnsi="Courier New" w:cs="Courier New"/>
          <w:b/>
          <w:sz w:val="24"/>
          <w:szCs w:val="24"/>
        </w:rPr>
      </w:pPr>
      <w:r w:rsidRPr="005168D4">
        <w:rPr>
          <w:rFonts w:ascii="Courier New" w:hAnsi="Courier New" w:cs="Courier New"/>
          <w:b/>
          <w:bCs/>
          <w:sz w:val="24"/>
          <w:szCs w:val="24"/>
        </w:rPr>
        <w:t> </w:t>
      </w:r>
    </w:p>
    <w:p w:rsidR="005168D4" w:rsidRPr="005168D4" w:rsidRDefault="005168D4" w:rsidP="005168D4">
      <w:pPr>
        <w:rPr>
          <w:rFonts w:ascii="Courier New" w:hAnsi="Courier New" w:cs="Courier New"/>
          <w:b/>
          <w:sz w:val="24"/>
          <w:szCs w:val="24"/>
        </w:rPr>
      </w:pPr>
      <w:r w:rsidRPr="005168D4">
        <w:rPr>
          <w:rFonts w:ascii="Courier New" w:hAnsi="Courier New" w:cs="Courier New"/>
          <w:b/>
          <w:bCs/>
          <w:sz w:val="24"/>
          <w:szCs w:val="24"/>
        </w:rPr>
        <w:t> </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 xml:space="preserve">In short, the transaction obfuscation contract provides an innovative and effective solution for those users who want to maintain their privacy and security while transacting with </w:t>
      </w:r>
      <w:proofErr w:type="spellStart"/>
      <w:r w:rsidRPr="005168D4">
        <w:rPr>
          <w:rFonts w:ascii="Courier New" w:hAnsi="Courier New" w:cs="Courier New"/>
          <w:b/>
          <w:bCs/>
          <w:sz w:val="24"/>
          <w:szCs w:val="24"/>
          <w:lang w:val="en"/>
        </w:rPr>
        <w:t>cryptocurrencies</w:t>
      </w:r>
      <w:proofErr w:type="spellEnd"/>
      <w:r w:rsidRPr="005168D4">
        <w:rPr>
          <w:rFonts w:ascii="Courier New" w:hAnsi="Courier New" w:cs="Courier New"/>
          <w:b/>
          <w:bCs/>
          <w:sz w:val="24"/>
          <w:szCs w:val="24"/>
          <w:lang w:val="en"/>
        </w:rPr>
        <w:t>. Through the generation of random addresses and the division of tokens into equal parts, this contract provides greater security and privacy to users, allowing them to make transactions without worrying about the exposure of their personal or financial information.</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In addition, the code transfer feature provides an additional way for users to transfer tokens securely and privately, avoiding the need to share public or private addresses.</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 xml:space="preserve">Together, the transaction obfuscation contract and code transfer feature offer users greater security and privacy when transacting with </w:t>
      </w:r>
      <w:proofErr w:type="spellStart"/>
      <w:r w:rsidRPr="005168D4">
        <w:rPr>
          <w:rFonts w:ascii="Courier New" w:hAnsi="Courier New" w:cs="Courier New"/>
          <w:b/>
          <w:bCs/>
          <w:sz w:val="24"/>
          <w:szCs w:val="24"/>
          <w:lang w:val="en"/>
        </w:rPr>
        <w:t>cryptocurrencies</w:t>
      </w:r>
      <w:proofErr w:type="spellEnd"/>
      <w:r w:rsidRPr="005168D4">
        <w:rPr>
          <w:rFonts w:ascii="Courier New" w:hAnsi="Courier New" w:cs="Courier New"/>
          <w:b/>
          <w:bCs/>
          <w:sz w:val="24"/>
          <w:szCs w:val="24"/>
          <w:lang w:val="en"/>
        </w:rPr>
        <w:t xml:space="preserve">, opening up new possibilities and opportunities in the </w:t>
      </w:r>
      <w:proofErr w:type="spellStart"/>
      <w:r w:rsidRPr="005168D4">
        <w:rPr>
          <w:rFonts w:ascii="Courier New" w:hAnsi="Courier New" w:cs="Courier New"/>
          <w:b/>
          <w:bCs/>
          <w:sz w:val="24"/>
          <w:szCs w:val="24"/>
          <w:lang w:val="en"/>
        </w:rPr>
        <w:t>cryptocurrency</w:t>
      </w:r>
      <w:proofErr w:type="spellEnd"/>
      <w:r w:rsidRPr="005168D4">
        <w:rPr>
          <w:rFonts w:ascii="Courier New" w:hAnsi="Courier New" w:cs="Courier New"/>
          <w:b/>
          <w:bCs/>
          <w:sz w:val="24"/>
          <w:szCs w:val="24"/>
          <w:lang w:val="en"/>
        </w:rPr>
        <w:t xml:space="preserve"> space.</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Dedication:</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
        </w:rPr>
        <w:t xml:space="preserve">This project is dedicated to Nick </w:t>
      </w:r>
      <w:proofErr w:type="spellStart"/>
      <w:r w:rsidRPr="005168D4">
        <w:rPr>
          <w:rFonts w:ascii="Courier New" w:hAnsi="Courier New" w:cs="Courier New"/>
          <w:b/>
          <w:bCs/>
          <w:sz w:val="24"/>
          <w:szCs w:val="24"/>
          <w:lang w:val="en"/>
        </w:rPr>
        <w:t>Szabo</w:t>
      </w:r>
      <w:proofErr w:type="spellEnd"/>
      <w:r w:rsidRPr="005168D4">
        <w:rPr>
          <w:rFonts w:ascii="Courier New" w:hAnsi="Courier New" w:cs="Courier New"/>
          <w:b/>
          <w:bCs/>
          <w:sz w:val="24"/>
          <w:szCs w:val="24"/>
          <w:lang w:val="en"/>
        </w:rPr>
        <w:t xml:space="preserve">, a pioneer in the field of </w:t>
      </w:r>
      <w:proofErr w:type="spellStart"/>
      <w:r w:rsidRPr="005168D4">
        <w:rPr>
          <w:rFonts w:ascii="Courier New" w:hAnsi="Courier New" w:cs="Courier New"/>
          <w:b/>
          <w:bCs/>
          <w:sz w:val="24"/>
          <w:szCs w:val="24"/>
          <w:lang w:val="en"/>
        </w:rPr>
        <w:t>cryptocurrencies</w:t>
      </w:r>
      <w:proofErr w:type="spellEnd"/>
      <w:r w:rsidRPr="005168D4">
        <w:rPr>
          <w:rFonts w:ascii="Courier New" w:hAnsi="Courier New" w:cs="Courier New"/>
          <w:b/>
          <w:bCs/>
          <w:sz w:val="24"/>
          <w:szCs w:val="24"/>
          <w:lang w:val="en"/>
        </w:rPr>
        <w:t xml:space="preserve"> and </w:t>
      </w:r>
      <w:proofErr w:type="spellStart"/>
      <w:r w:rsidRPr="005168D4">
        <w:rPr>
          <w:rFonts w:ascii="Courier New" w:hAnsi="Courier New" w:cs="Courier New"/>
          <w:b/>
          <w:bCs/>
          <w:sz w:val="24"/>
          <w:szCs w:val="24"/>
          <w:lang w:val="en"/>
        </w:rPr>
        <w:t>blockchain</w:t>
      </w:r>
      <w:proofErr w:type="spellEnd"/>
      <w:r w:rsidRPr="005168D4">
        <w:rPr>
          <w:rFonts w:ascii="Courier New" w:hAnsi="Courier New" w:cs="Courier New"/>
          <w:b/>
          <w:bCs/>
          <w:sz w:val="24"/>
          <w:szCs w:val="24"/>
          <w:lang w:val="en"/>
        </w:rPr>
        <w:t xml:space="preserve"> technology. His contributions and visions have been instrumental in the development and evolution of this field, inspiring many to move forward in exploring the possibilities and potential of this revolutionary technology.</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US"/>
        </w:rPr>
        <w:t> </w:t>
      </w:r>
    </w:p>
    <w:p w:rsidR="005168D4" w:rsidRPr="005168D4" w:rsidRDefault="005168D4" w:rsidP="005168D4">
      <w:pPr>
        <w:rPr>
          <w:rFonts w:ascii="Courier New" w:hAnsi="Courier New" w:cs="Courier New"/>
          <w:b/>
          <w:sz w:val="24"/>
          <w:szCs w:val="24"/>
          <w:lang w:val="en-US"/>
        </w:rPr>
      </w:pPr>
      <w:r w:rsidRPr="005168D4">
        <w:rPr>
          <w:rFonts w:ascii="Courier New" w:hAnsi="Courier New" w:cs="Courier New"/>
          <w:b/>
          <w:bCs/>
          <w:sz w:val="24"/>
          <w:szCs w:val="24"/>
          <w:lang w:val="en-US"/>
        </w:rPr>
        <w:t> </w:t>
      </w:r>
    </w:p>
    <w:p w:rsidR="005168D4" w:rsidRDefault="005168D4" w:rsidP="005168D4">
      <w:pPr>
        <w:jc w:val="center"/>
        <w:rPr>
          <w:rFonts w:ascii="Courier New" w:hAnsi="Courier New" w:cs="Courier New"/>
          <w:b/>
          <w:bCs/>
          <w:sz w:val="24"/>
          <w:szCs w:val="24"/>
          <w:lang w:val="en"/>
        </w:rPr>
      </w:pPr>
    </w:p>
    <w:p w:rsidR="005168D4" w:rsidRDefault="005168D4" w:rsidP="005168D4">
      <w:pPr>
        <w:jc w:val="center"/>
        <w:rPr>
          <w:rFonts w:ascii="Courier New" w:hAnsi="Courier New" w:cs="Courier New"/>
          <w:b/>
          <w:bCs/>
          <w:sz w:val="24"/>
          <w:szCs w:val="24"/>
          <w:lang w:val="en"/>
        </w:rPr>
      </w:pPr>
    </w:p>
    <w:p w:rsidR="005168D4" w:rsidRDefault="005168D4" w:rsidP="005168D4">
      <w:pPr>
        <w:jc w:val="center"/>
        <w:rPr>
          <w:rFonts w:ascii="Courier New" w:hAnsi="Courier New" w:cs="Courier New"/>
          <w:b/>
          <w:bCs/>
          <w:sz w:val="24"/>
          <w:szCs w:val="24"/>
          <w:lang w:val="en"/>
        </w:rPr>
      </w:pPr>
      <w:bookmarkStart w:id="0" w:name="_GoBack"/>
      <w:bookmarkEnd w:id="0"/>
    </w:p>
    <w:p w:rsidR="005168D4" w:rsidRPr="005168D4" w:rsidRDefault="005168D4" w:rsidP="005168D4">
      <w:pPr>
        <w:jc w:val="center"/>
        <w:rPr>
          <w:rFonts w:ascii="Courier New" w:hAnsi="Courier New" w:cs="Courier New"/>
          <w:b/>
          <w:sz w:val="24"/>
          <w:szCs w:val="24"/>
          <w:lang w:val="en-US"/>
        </w:rPr>
      </w:pPr>
      <w:r w:rsidRPr="005168D4">
        <w:rPr>
          <w:rFonts w:ascii="Courier New" w:hAnsi="Courier New" w:cs="Courier New"/>
          <w:b/>
          <w:bCs/>
          <w:sz w:val="24"/>
          <w:szCs w:val="24"/>
          <w:lang w:val="en"/>
        </w:rPr>
        <w:t>AlgorithmX@gmx.com</w:t>
      </w:r>
    </w:p>
    <w:p w:rsidR="003C06F5" w:rsidRPr="005168D4" w:rsidRDefault="003C06F5" w:rsidP="003C06F5">
      <w:pPr>
        <w:rPr>
          <w:rFonts w:ascii="Courier New" w:hAnsi="Courier New" w:cs="Courier New"/>
          <w:lang w:val="en-US"/>
        </w:rPr>
      </w:pPr>
    </w:p>
    <w:p w:rsidR="003C06F5" w:rsidRPr="005168D4" w:rsidRDefault="003C06F5" w:rsidP="003C06F5">
      <w:pPr>
        <w:rPr>
          <w:rFonts w:ascii="Courier New" w:hAnsi="Courier New" w:cs="Courier New"/>
          <w:lang w:val="en-US"/>
        </w:rPr>
      </w:pPr>
    </w:p>
    <w:sectPr w:rsidR="003C06F5" w:rsidRPr="005168D4" w:rsidSect="0062482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816D1E"/>
    <w:multiLevelType w:val="multilevel"/>
    <w:tmpl w:val="F084C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E711C40"/>
    <w:multiLevelType w:val="multilevel"/>
    <w:tmpl w:val="131EA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05501D4"/>
    <w:multiLevelType w:val="multilevel"/>
    <w:tmpl w:val="8E9EA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31054C9D"/>
    <w:multiLevelType w:val="multilevel"/>
    <w:tmpl w:val="D02EF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3CAD7A0F"/>
    <w:multiLevelType w:val="multilevel"/>
    <w:tmpl w:val="C0F06B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50341259"/>
    <w:multiLevelType w:val="multilevel"/>
    <w:tmpl w:val="3AC29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7414017C"/>
    <w:multiLevelType w:val="multilevel"/>
    <w:tmpl w:val="20DAC2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3"/>
  </w:num>
  <w:num w:numId="3">
    <w:abstractNumId w:val="2"/>
  </w:num>
  <w:num w:numId="4">
    <w:abstractNumId w:val="5"/>
  </w:num>
  <w:num w:numId="5">
    <w:abstractNumId w:val="4"/>
  </w:num>
  <w:num w:numId="6">
    <w:abstractNumId w:val="1"/>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C06F5"/>
    <w:rsid w:val="000130AD"/>
    <w:rsid w:val="000E48F7"/>
    <w:rsid w:val="00184F4B"/>
    <w:rsid w:val="002F29BA"/>
    <w:rsid w:val="003C06F5"/>
    <w:rsid w:val="00511553"/>
    <w:rsid w:val="005168D4"/>
    <w:rsid w:val="005C5FF2"/>
    <w:rsid w:val="0062482A"/>
    <w:rsid w:val="007F2073"/>
    <w:rsid w:val="00843BB5"/>
    <w:rsid w:val="008A153E"/>
    <w:rsid w:val="00941F3B"/>
    <w:rsid w:val="00942561"/>
    <w:rsid w:val="009F3038"/>
    <w:rsid w:val="00B05B0E"/>
    <w:rsid w:val="00C85978"/>
    <w:rsid w:val="00D86978"/>
    <w:rsid w:val="00E5138B"/>
    <w:rsid w:val="00F96978"/>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48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82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62482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62482A"/>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42283877">
      <w:bodyDiv w:val="1"/>
      <w:marLeft w:val="0"/>
      <w:marRight w:val="0"/>
      <w:marTop w:val="0"/>
      <w:marBottom w:val="0"/>
      <w:divBdr>
        <w:top w:val="none" w:sz="0" w:space="0" w:color="auto"/>
        <w:left w:val="none" w:sz="0" w:space="0" w:color="auto"/>
        <w:bottom w:val="none" w:sz="0" w:space="0" w:color="auto"/>
        <w:right w:val="none" w:sz="0" w:space="0" w:color="auto"/>
      </w:divBdr>
    </w:div>
    <w:div w:id="328945819">
      <w:bodyDiv w:val="1"/>
      <w:marLeft w:val="0"/>
      <w:marRight w:val="0"/>
      <w:marTop w:val="0"/>
      <w:marBottom w:val="0"/>
      <w:divBdr>
        <w:top w:val="none" w:sz="0" w:space="0" w:color="auto"/>
        <w:left w:val="none" w:sz="0" w:space="0" w:color="auto"/>
        <w:bottom w:val="none" w:sz="0" w:space="0" w:color="auto"/>
        <w:right w:val="none" w:sz="0" w:space="0" w:color="auto"/>
      </w:divBdr>
    </w:div>
    <w:div w:id="408355867">
      <w:bodyDiv w:val="1"/>
      <w:marLeft w:val="0"/>
      <w:marRight w:val="0"/>
      <w:marTop w:val="0"/>
      <w:marBottom w:val="0"/>
      <w:divBdr>
        <w:top w:val="none" w:sz="0" w:space="0" w:color="auto"/>
        <w:left w:val="none" w:sz="0" w:space="0" w:color="auto"/>
        <w:bottom w:val="none" w:sz="0" w:space="0" w:color="auto"/>
        <w:right w:val="none" w:sz="0" w:space="0" w:color="auto"/>
      </w:divBdr>
      <w:divsChild>
        <w:div w:id="2071995575">
          <w:marLeft w:val="0"/>
          <w:marRight w:val="0"/>
          <w:marTop w:val="0"/>
          <w:marBottom w:val="0"/>
          <w:divBdr>
            <w:top w:val="none" w:sz="0" w:space="0" w:color="auto"/>
            <w:left w:val="none" w:sz="0" w:space="0" w:color="auto"/>
            <w:bottom w:val="none" w:sz="0" w:space="0" w:color="auto"/>
            <w:right w:val="none" w:sz="0" w:space="0" w:color="auto"/>
          </w:divBdr>
          <w:divsChild>
            <w:div w:id="1854219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868729">
      <w:bodyDiv w:val="1"/>
      <w:marLeft w:val="0"/>
      <w:marRight w:val="0"/>
      <w:marTop w:val="0"/>
      <w:marBottom w:val="0"/>
      <w:divBdr>
        <w:top w:val="none" w:sz="0" w:space="0" w:color="auto"/>
        <w:left w:val="none" w:sz="0" w:space="0" w:color="auto"/>
        <w:bottom w:val="none" w:sz="0" w:space="0" w:color="auto"/>
        <w:right w:val="none" w:sz="0" w:space="0" w:color="auto"/>
      </w:divBdr>
    </w:div>
    <w:div w:id="481627882">
      <w:bodyDiv w:val="1"/>
      <w:marLeft w:val="0"/>
      <w:marRight w:val="0"/>
      <w:marTop w:val="0"/>
      <w:marBottom w:val="0"/>
      <w:divBdr>
        <w:top w:val="none" w:sz="0" w:space="0" w:color="auto"/>
        <w:left w:val="none" w:sz="0" w:space="0" w:color="auto"/>
        <w:bottom w:val="none" w:sz="0" w:space="0" w:color="auto"/>
        <w:right w:val="none" w:sz="0" w:space="0" w:color="auto"/>
      </w:divBdr>
    </w:div>
    <w:div w:id="511338248">
      <w:bodyDiv w:val="1"/>
      <w:marLeft w:val="0"/>
      <w:marRight w:val="0"/>
      <w:marTop w:val="0"/>
      <w:marBottom w:val="0"/>
      <w:divBdr>
        <w:top w:val="none" w:sz="0" w:space="0" w:color="auto"/>
        <w:left w:val="none" w:sz="0" w:space="0" w:color="auto"/>
        <w:bottom w:val="none" w:sz="0" w:space="0" w:color="auto"/>
        <w:right w:val="none" w:sz="0" w:space="0" w:color="auto"/>
      </w:divBdr>
      <w:divsChild>
        <w:div w:id="999769978">
          <w:marLeft w:val="0"/>
          <w:marRight w:val="0"/>
          <w:marTop w:val="0"/>
          <w:marBottom w:val="0"/>
          <w:divBdr>
            <w:top w:val="none" w:sz="0" w:space="0" w:color="auto"/>
            <w:left w:val="none" w:sz="0" w:space="0" w:color="auto"/>
            <w:bottom w:val="none" w:sz="0" w:space="0" w:color="auto"/>
            <w:right w:val="none" w:sz="0" w:space="0" w:color="auto"/>
          </w:divBdr>
          <w:divsChild>
            <w:div w:id="1034116369">
              <w:marLeft w:val="0"/>
              <w:marRight w:val="0"/>
              <w:marTop w:val="0"/>
              <w:marBottom w:val="0"/>
              <w:divBdr>
                <w:top w:val="none" w:sz="0" w:space="0" w:color="auto"/>
                <w:left w:val="none" w:sz="0" w:space="0" w:color="auto"/>
                <w:bottom w:val="none" w:sz="0" w:space="0" w:color="auto"/>
                <w:right w:val="none" w:sz="0" w:space="0" w:color="auto"/>
              </w:divBdr>
            </w:div>
            <w:div w:id="613902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6449658">
      <w:bodyDiv w:val="1"/>
      <w:marLeft w:val="0"/>
      <w:marRight w:val="0"/>
      <w:marTop w:val="0"/>
      <w:marBottom w:val="0"/>
      <w:divBdr>
        <w:top w:val="none" w:sz="0" w:space="0" w:color="auto"/>
        <w:left w:val="none" w:sz="0" w:space="0" w:color="auto"/>
        <w:bottom w:val="none" w:sz="0" w:space="0" w:color="auto"/>
        <w:right w:val="none" w:sz="0" w:space="0" w:color="auto"/>
      </w:divBdr>
    </w:div>
    <w:div w:id="662120871">
      <w:bodyDiv w:val="1"/>
      <w:marLeft w:val="0"/>
      <w:marRight w:val="0"/>
      <w:marTop w:val="0"/>
      <w:marBottom w:val="0"/>
      <w:divBdr>
        <w:top w:val="none" w:sz="0" w:space="0" w:color="auto"/>
        <w:left w:val="none" w:sz="0" w:space="0" w:color="auto"/>
        <w:bottom w:val="none" w:sz="0" w:space="0" w:color="auto"/>
        <w:right w:val="none" w:sz="0" w:space="0" w:color="auto"/>
      </w:divBdr>
      <w:divsChild>
        <w:div w:id="1968505457">
          <w:marLeft w:val="0"/>
          <w:marRight w:val="0"/>
          <w:marTop w:val="0"/>
          <w:marBottom w:val="0"/>
          <w:divBdr>
            <w:top w:val="none" w:sz="0" w:space="0" w:color="auto"/>
            <w:left w:val="none" w:sz="0" w:space="0" w:color="auto"/>
            <w:bottom w:val="none" w:sz="0" w:space="0" w:color="auto"/>
            <w:right w:val="none" w:sz="0" w:space="0" w:color="auto"/>
          </w:divBdr>
          <w:divsChild>
            <w:div w:id="1049107204">
              <w:marLeft w:val="0"/>
              <w:marRight w:val="0"/>
              <w:marTop w:val="0"/>
              <w:marBottom w:val="0"/>
              <w:divBdr>
                <w:top w:val="none" w:sz="0" w:space="0" w:color="auto"/>
                <w:left w:val="none" w:sz="0" w:space="0" w:color="auto"/>
                <w:bottom w:val="none" w:sz="0" w:space="0" w:color="auto"/>
                <w:right w:val="none" w:sz="0" w:space="0" w:color="auto"/>
              </w:divBdr>
            </w:div>
            <w:div w:id="2011830966">
              <w:marLeft w:val="0"/>
              <w:marRight w:val="0"/>
              <w:marTop w:val="0"/>
              <w:marBottom w:val="0"/>
              <w:divBdr>
                <w:top w:val="none" w:sz="0" w:space="0" w:color="auto"/>
                <w:left w:val="none" w:sz="0" w:space="0" w:color="auto"/>
                <w:bottom w:val="none" w:sz="0" w:space="0" w:color="auto"/>
                <w:right w:val="none" w:sz="0" w:space="0" w:color="auto"/>
              </w:divBdr>
            </w:div>
            <w:div w:id="955865546">
              <w:marLeft w:val="0"/>
              <w:marRight w:val="0"/>
              <w:marTop w:val="0"/>
              <w:marBottom w:val="0"/>
              <w:divBdr>
                <w:top w:val="none" w:sz="0" w:space="0" w:color="auto"/>
                <w:left w:val="none" w:sz="0" w:space="0" w:color="auto"/>
                <w:bottom w:val="none" w:sz="0" w:space="0" w:color="auto"/>
                <w:right w:val="none" w:sz="0" w:space="0" w:color="auto"/>
              </w:divBdr>
            </w:div>
            <w:div w:id="1305046809">
              <w:marLeft w:val="0"/>
              <w:marRight w:val="0"/>
              <w:marTop w:val="0"/>
              <w:marBottom w:val="0"/>
              <w:divBdr>
                <w:top w:val="none" w:sz="0" w:space="0" w:color="auto"/>
                <w:left w:val="none" w:sz="0" w:space="0" w:color="auto"/>
                <w:bottom w:val="none" w:sz="0" w:space="0" w:color="auto"/>
                <w:right w:val="none" w:sz="0" w:space="0" w:color="auto"/>
              </w:divBdr>
            </w:div>
            <w:div w:id="955017041">
              <w:marLeft w:val="0"/>
              <w:marRight w:val="0"/>
              <w:marTop w:val="0"/>
              <w:marBottom w:val="0"/>
              <w:divBdr>
                <w:top w:val="none" w:sz="0" w:space="0" w:color="auto"/>
                <w:left w:val="none" w:sz="0" w:space="0" w:color="auto"/>
                <w:bottom w:val="none" w:sz="0" w:space="0" w:color="auto"/>
                <w:right w:val="none" w:sz="0" w:space="0" w:color="auto"/>
              </w:divBdr>
            </w:div>
            <w:div w:id="1046948007">
              <w:marLeft w:val="0"/>
              <w:marRight w:val="0"/>
              <w:marTop w:val="0"/>
              <w:marBottom w:val="0"/>
              <w:divBdr>
                <w:top w:val="none" w:sz="0" w:space="0" w:color="auto"/>
                <w:left w:val="none" w:sz="0" w:space="0" w:color="auto"/>
                <w:bottom w:val="none" w:sz="0" w:space="0" w:color="auto"/>
                <w:right w:val="none" w:sz="0" w:space="0" w:color="auto"/>
              </w:divBdr>
            </w:div>
            <w:div w:id="373584893">
              <w:marLeft w:val="0"/>
              <w:marRight w:val="0"/>
              <w:marTop w:val="0"/>
              <w:marBottom w:val="0"/>
              <w:divBdr>
                <w:top w:val="none" w:sz="0" w:space="0" w:color="auto"/>
                <w:left w:val="none" w:sz="0" w:space="0" w:color="auto"/>
                <w:bottom w:val="none" w:sz="0" w:space="0" w:color="auto"/>
                <w:right w:val="none" w:sz="0" w:space="0" w:color="auto"/>
              </w:divBdr>
            </w:div>
            <w:div w:id="1302925487">
              <w:marLeft w:val="0"/>
              <w:marRight w:val="0"/>
              <w:marTop w:val="0"/>
              <w:marBottom w:val="0"/>
              <w:divBdr>
                <w:top w:val="none" w:sz="0" w:space="0" w:color="auto"/>
                <w:left w:val="none" w:sz="0" w:space="0" w:color="auto"/>
                <w:bottom w:val="none" w:sz="0" w:space="0" w:color="auto"/>
                <w:right w:val="none" w:sz="0" w:space="0" w:color="auto"/>
              </w:divBdr>
            </w:div>
            <w:div w:id="341051716">
              <w:marLeft w:val="0"/>
              <w:marRight w:val="0"/>
              <w:marTop w:val="0"/>
              <w:marBottom w:val="0"/>
              <w:divBdr>
                <w:top w:val="none" w:sz="0" w:space="0" w:color="auto"/>
                <w:left w:val="none" w:sz="0" w:space="0" w:color="auto"/>
                <w:bottom w:val="none" w:sz="0" w:space="0" w:color="auto"/>
                <w:right w:val="none" w:sz="0" w:space="0" w:color="auto"/>
              </w:divBdr>
            </w:div>
            <w:div w:id="90661464">
              <w:marLeft w:val="0"/>
              <w:marRight w:val="0"/>
              <w:marTop w:val="0"/>
              <w:marBottom w:val="0"/>
              <w:divBdr>
                <w:top w:val="none" w:sz="0" w:space="0" w:color="auto"/>
                <w:left w:val="none" w:sz="0" w:space="0" w:color="auto"/>
                <w:bottom w:val="none" w:sz="0" w:space="0" w:color="auto"/>
                <w:right w:val="none" w:sz="0" w:space="0" w:color="auto"/>
              </w:divBdr>
            </w:div>
            <w:div w:id="1643921886">
              <w:marLeft w:val="0"/>
              <w:marRight w:val="0"/>
              <w:marTop w:val="0"/>
              <w:marBottom w:val="0"/>
              <w:divBdr>
                <w:top w:val="none" w:sz="0" w:space="0" w:color="auto"/>
                <w:left w:val="none" w:sz="0" w:space="0" w:color="auto"/>
                <w:bottom w:val="none" w:sz="0" w:space="0" w:color="auto"/>
                <w:right w:val="none" w:sz="0" w:space="0" w:color="auto"/>
              </w:divBdr>
            </w:div>
            <w:div w:id="1843933194">
              <w:marLeft w:val="0"/>
              <w:marRight w:val="0"/>
              <w:marTop w:val="0"/>
              <w:marBottom w:val="0"/>
              <w:divBdr>
                <w:top w:val="none" w:sz="0" w:space="0" w:color="auto"/>
                <w:left w:val="none" w:sz="0" w:space="0" w:color="auto"/>
                <w:bottom w:val="none" w:sz="0" w:space="0" w:color="auto"/>
                <w:right w:val="none" w:sz="0" w:space="0" w:color="auto"/>
              </w:divBdr>
            </w:div>
            <w:div w:id="67122484">
              <w:marLeft w:val="0"/>
              <w:marRight w:val="0"/>
              <w:marTop w:val="0"/>
              <w:marBottom w:val="0"/>
              <w:divBdr>
                <w:top w:val="none" w:sz="0" w:space="0" w:color="auto"/>
                <w:left w:val="none" w:sz="0" w:space="0" w:color="auto"/>
                <w:bottom w:val="none" w:sz="0" w:space="0" w:color="auto"/>
                <w:right w:val="none" w:sz="0" w:space="0" w:color="auto"/>
              </w:divBdr>
            </w:div>
            <w:div w:id="701134800">
              <w:marLeft w:val="0"/>
              <w:marRight w:val="0"/>
              <w:marTop w:val="0"/>
              <w:marBottom w:val="0"/>
              <w:divBdr>
                <w:top w:val="none" w:sz="0" w:space="0" w:color="auto"/>
                <w:left w:val="none" w:sz="0" w:space="0" w:color="auto"/>
                <w:bottom w:val="none" w:sz="0" w:space="0" w:color="auto"/>
                <w:right w:val="none" w:sz="0" w:space="0" w:color="auto"/>
              </w:divBdr>
            </w:div>
            <w:div w:id="571307480">
              <w:marLeft w:val="0"/>
              <w:marRight w:val="0"/>
              <w:marTop w:val="0"/>
              <w:marBottom w:val="0"/>
              <w:divBdr>
                <w:top w:val="none" w:sz="0" w:space="0" w:color="auto"/>
                <w:left w:val="none" w:sz="0" w:space="0" w:color="auto"/>
                <w:bottom w:val="none" w:sz="0" w:space="0" w:color="auto"/>
                <w:right w:val="none" w:sz="0" w:space="0" w:color="auto"/>
              </w:divBdr>
            </w:div>
            <w:div w:id="432484167">
              <w:marLeft w:val="0"/>
              <w:marRight w:val="0"/>
              <w:marTop w:val="0"/>
              <w:marBottom w:val="0"/>
              <w:divBdr>
                <w:top w:val="none" w:sz="0" w:space="0" w:color="auto"/>
                <w:left w:val="none" w:sz="0" w:space="0" w:color="auto"/>
                <w:bottom w:val="none" w:sz="0" w:space="0" w:color="auto"/>
                <w:right w:val="none" w:sz="0" w:space="0" w:color="auto"/>
              </w:divBdr>
            </w:div>
            <w:div w:id="1245844492">
              <w:marLeft w:val="0"/>
              <w:marRight w:val="0"/>
              <w:marTop w:val="0"/>
              <w:marBottom w:val="0"/>
              <w:divBdr>
                <w:top w:val="none" w:sz="0" w:space="0" w:color="auto"/>
                <w:left w:val="none" w:sz="0" w:space="0" w:color="auto"/>
                <w:bottom w:val="none" w:sz="0" w:space="0" w:color="auto"/>
                <w:right w:val="none" w:sz="0" w:space="0" w:color="auto"/>
              </w:divBdr>
            </w:div>
            <w:div w:id="294144060">
              <w:marLeft w:val="0"/>
              <w:marRight w:val="0"/>
              <w:marTop w:val="0"/>
              <w:marBottom w:val="0"/>
              <w:divBdr>
                <w:top w:val="none" w:sz="0" w:space="0" w:color="auto"/>
                <w:left w:val="none" w:sz="0" w:space="0" w:color="auto"/>
                <w:bottom w:val="none" w:sz="0" w:space="0" w:color="auto"/>
                <w:right w:val="none" w:sz="0" w:space="0" w:color="auto"/>
              </w:divBdr>
            </w:div>
            <w:div w:id="973484550">
              <w:marLeft w:val="0"/>
              <w:marRight w:val="0"/>
              <w:marTop w:val="0"/>
              <w:marBottom w:val="0"/>
              <w:divBdr>
                <w:top w:val="none" w:sz="0" w:space="0" w:color="auto"/>
                <w:left w:val="none" w:sz="0" w:space="0" w:color="auto"/>
                <w:bottom w:val="none" w:sz="0" w:space="0" w:color="auto"/>
                <w:right w:val="none" w:sz="0" w:space="0" w:color="auto"/>
              </w:divBdr>
            </w:div>
            <w:div w:id="832260819">
              <w:marLeft w:val="0"/>
              <w:marRight w:val="0"/>
              <w:marTop w:val="0"/>
              <w:marBottom w:val="0"/>
              <w:divBdr>
                <w:top w:val="none" w:sz="0" w:space="0" w:color="auto"/>
                <w:left w:val="none" w:sz="0" w:space="0" w:color="auto"/>
                <w:bottom w:val="none" w:sz="0" w:space="0" w:color="auto"/>
                <w:right w:val="none" w:sz="0" w:space="0" w:color="auto"/>
              </w:divBdr>
            </w:div>
            <w:div w:id="685447296">
              <w:marLeft w:val="0"/>
              <w:marRight w:val="0"/>
              <w:marTop w:val="0"/>
              <w:marBottom w:val="0"/>
              <w:divBdr>
                <w:top w:val="none" w:sz="0" w:space="0" w:color="auto"/>
                <w:left w:val="none" w:sz="0" w:space="0" w:color="auto"/>
                <w:bottom w:val="none" w:sz="0" w:space="0" w:color="auto"/>
                <w:right w:val="none" w:sz="0" w:space="0" w:color="auto"/>
              </w:divBdr>
            </w:div>
            <w:div w:id="1978408418">
              <w:marLeft w:val="0"/>
              <w:marRight w:val="0"/>
              <w:marTop w:val="0"/>
              <w:marBottom w:val="0"/>
              <w:divBdr>
                <w:top w:val="none" w:sz="0" w:space="0" w:color="auto"/>
                <w:left w:val="none" w:sz="0" w:space="0" w:color="auto"/>
                <w:bottom w:val="none" w:sz="0" w:space="0" w:color="auto"/>
                <w:right w:val="none" w:sz="0" w:space="0" w:color="auto"/>
              </w:divBdr>
            </w:div>
            <w:div w:id="133836110">
              <w:marLeft w:val="0"/>
              <w:marRight w:val="0"/>
              <w:marTop w:val="0"/>
              <w:marBottom w:val="0"/>
              <w:divBdr>
                <w:top w:val="none" w:sz="0" w:space="0" w:color="auto"/>
                <w:left w:val="none" w:sz="0" w:space="0" w:color="auto"/>
                <w:bottom w:val="none" w:sz="0" w:space="0" w:color="auto"/>
                <w:right w:val="none" w:sz="0" w:space="0" w:color="auto"/>
              </w:divBdr>
            </w:div>
            <w:div w:id="555432900">
              <w:marLeft w:val="0"/>
              <w:marRight w:val="0"/>
              <w:marTop w:val="0"/>
              <w:marBottom w:val="0"/>
              <w:divBdr>
                <w:top w:val="none" w:sz="0" w:space="0" w:color="auto"/>
                <w:left w:val="none" w:sz="0" w:space="0" w:color="auto"/>
                <w:bottom w:val="none" w:sz="0" w:space="0" w:color="auto"/>
                <w:right w:val="none" w:sz="0" w:space="0" w:color="auto"/>
              </w:divBdr>
            </w:div>
            <w:div w:id="1523471368">
              <w:marLeft w:val="0"/>
              <w:marRight w:val="0"/>
              <w:marTop w:val="0"/>
              <w:marBottom w:val="0"/>
              <w:divBdr>
                <w:top w:val="none" w:sz="0" w:space="0" w:color="auto"/>
                <w:left w:val="none" w:sz="0" w:space="0" w:color="auto"/>
                <w:bottom w:val="none" w:sz="0" w:space="0" w:color="auto"/>
                <w:right w:val="none" w:sz="0" w:space="0" w:color="auto"/>
              </w:divBdr>
            </w:div>
            <w:div w:id="1544512123">
              <w:marLeft w:val="0"/>
              <w:marRight w:val="0"/>
              <w:marTop w:val="0"/>
              <w:marBottom w:val="0"/>
              <w:divBdr>
                <w:top w:val="none" w:sz="0" w:space="0" w:color="auto"/>
                <w:left w:val="none" w:sz="0" w:space="0" w:color="auto"/>
                <w:bottom w:val="none" w:sz="0" w:space="0" w:color="auto"/>
                <w:right w:val="none" w:sz="0" w:space="0" w:color="auto"/>
              </w:divBdr>
            </w:div>
            <w:div w:id="1037193189">
              <w:marLeft w:val="0"/>
              <w:marRight w:val="0"/>
              <w:marTop w:val="0"/>
              <w:marBottom w:val="0"/>
              <w:divBdr>
                <w:top w:val="none" w:sz="0" w:space="0" w:color="auto"/>
                <w:left w:val="none" w:sz="0" w:space="0" w:color="auto"/>
                <w:bottom w:val="none" w:sz="0" w:space="0" w:color="auto"/>
                <w:right w:val="none" w:sz="0" w:space="0" w:color="auto"/>
              </w:divBdr>
            </w:div>
            <w:div w:id="547566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0275178">
      <w:bodyDiv w:val="1"/>
      <w:marLeft w:val="0"/>
      <w:marRight w:val="0"/>
      <w:marTop w:val="0"/>
      <w:marBottom w:val="0"/>
      <w:divBdr>
        <w:top w:val="none" w:sz="0" w:space="0" w:color="auto"/>
        <w:left w:val="none" w:sz="0" w:space="0" w:color="auto"/>
        <w:bottom w:val="none" w:sz="0" w:space="0" w:color="auto"/>
        <w:right w:val="none" w:sz="0" w:space="0" w:color="auto"/>
      </w:divBdr>
      <w:divsChild>
        <w:div w:id="2015036394">
          <w:marLeft w:val="0"/>
          <w:marRight w:val="0"/>
          <w:marTop w:val="0"/>
          <w:marBottom w:val="0"/>
          <w:divBdr>
            <w:top w:val="none" w:sz="0" w:space="0" w:color="auto"/>
            <w:left w:val="none" w:sz="0" w:space="0" w:color="auto"/>
            <w:bottom w:val="none" w:sz="0" w:space="0" w:color="auto"/>
            <w:right w:val="none" w:sz="0" w:space="0" w:color="auto"/>
          </w:divBdr>
          <w:divsChild>
            <w:div w:id="65136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436631">
      <w:bodyDiv w:val="1"/>
      <w:marLeft w:val="0"/>
      <w:marRight w:val="0"/>
      <w:marTop w:val="0"/>
      <w:marBottom w:val="0"/>
      <w:divBdr>
        <w:top w:val="none" w:sz="0" w:space="0" w:color="auto"/>
        <w:left w:val="none" w:sz="0" w:space="0" w:color="auto"/>
        <w:bottom w:val="none" w:sz="0" w:space="0" w:color="auto"/>
        <w:right w:val="none" w:sz="0" w:space="0" w:color="auto"/>
      </w:divBdr>
    </w:div>
    <w:div w:id="1185169802">
      <w:bodyDiv w:val="1"/>
      <w:marLeft w:val="0"/>
      <w:marRight w:val="0"/>
      <w:marTop w:val="0"/>
      <w:marBottom w:val="0"/>
      <w:divBdr>
        <w:top w:val="none" w:sz="0" w:space="0" w:color="auto"/>
        <w:left w:val="none" w:sz="0" w:space="0" w:color="auto"/>
        <w:bottom w:val="none" w:sz="0" w:space="0" w:color="auto"/>
        <w:right w:val="none" w:sz="0" w:space="0" w:color="auto"/>
      </w:divBdr>
    </w:div>
    <w:div w:id="1204828639">
      <w:bodyDiv w:val="1"/>
      <w:marLeft w:val="0"/>
      <w:marRight w:val="0"/>
      <w:marTop w:val="0"/>
      <w:marBottom w:val="0"/>
      <w:divBdr>
        <w:top w:val="none" w:sz="0" w:space="0" w:color="auto"/>
        <w:left w:val="none" w:sz="0" w:space="0" w:color="auto"/>
        <w:bottom w:val="none" w:sz="0" w:space="0" w:color="auto"/>
        <w:right w:val="none" w:sz="0" w:space="0" w:color="auto"/>
      </w:divBdr>
    </w:div>
    <w:div w:id="1279024967">
      <w:bodyDiv w:val="1"/>
      <w:marLeft w:val="0"/>
      <w:marRight w:val="0"/>
      <w:marTop w:val="0"/>
      <w:marBottom w:val="0"/>
      <w:divBdr>
        <w:top w:val="none" w:sz="0" w:space="0" w:color="auto"/>
        <w:left w:val="none" w:sz="0" w:space="0" w:color="auto"/>
        <w:bottom w:val="none" w:sz="0" w:space="0" w:color="auto"/>
        <w:right w:val="none" w:sz="0" w:space="0" w:color="auto"/>
      </w:divBdr>
    </w:div>
    <w:div w:id="1303659669">
      <w:bodyDiv w:val="1"/>
      <w:marLeft w:val="0"/>
      <w:marRight w:val="0"/>
      <w:marTop w:val="0"/>
      <w:marBottom w:val="0"/>
      <w:divBdr>
        <w:top w:val="none" w:sz="0" w:space="0" w:color="auto"/>
        <w:left w:val="none" w:sz="0" w:space="0" w:color="auto"/>
        <w:bottom w:val="none" w:sz="0" w:space="0" w:color="auto"/>
        <w:right w:val="none" w:sz="0" w:space="0" w:color="auto"/>
      </w:divBdr>
    </w:div>
    <w:div w:id="1432971392">
      <w:bodyDiv w:val="1"/>
      <w:marLeft w:val="0"/>
      <w:marRight w:val="0"/>
      <w:marTop w:val="0"/>
      <w:marBottom w:val="0"/>
      <w:divBdr>
        <w:top w:val="none" w:sz="0" w:space="0" w:color="auto"/>
        <w:left w:val="none" w:sz="0" w:space="0" w:color="auto"/>
        <w:bottom w:val="none" w:sz="0" w:space="0" w:color="auto"/>
        <w:right w:val="none" w:sz="0" w:space="0" w:color="auto"/>
      </w:divBdr>
    </w:div>
    <w:div w:id="1554082164">
      <w:bodyDiv w:val="1"/>
      <w:marLeft w:val="0"/>
      <w:marRight w:val="0"/>
      <w:marTop w:val="0"/>
      <w:marBottom w:val="0"/>
      <w:divBdr>
        <w:top w:val="none" w:sz="0" w:space="0" w:color="auto"/>
        <w:left w:val="none" w:sz="0" w:space="0" w:color="auto"/>
        <w:bottom w:val="none" w:sz="0" w:space="0" w:color="auto"/>
        <w:right w:val="none" w:sz="0" w:space="0" w:color="auto"/>
      </w:divBdr>
    </w:div>
    <w:div w:id="1734547998">
      <w:bodyDiv w:val="1"/>
      <w:marLeft w:val="0"/>
      <w:marRight w:val="0"/>
      <w:marTop w:val="0"/>
      <w:marBottom w:val="0"/>
      <w:divBdr>
        <w:top w:val="none" w:sz="0" w:space="0" w:color="auto"/>
        <w:left w:val="none" w:sz="0" w:space="0" w:color="auto"/>
        <w:bottom w:val="none" w:sz="0" w:space="0" w:color="auto"/>
        <w:right w:val="none" w:sz="0" w:space="0" w:color="auto"/>
      </w:divBdr>
    </w:div>
    <w:div w:id="1996452147">
      <w:bodyDiv w:val="1"/>
      <w:marLeft w:val="0"/>
      <w:marRight w:val="0"/>
      <w:marTop w:val="0"/>
      <w:marBottom w:val="0"/>
      <w:divBdr>
        <w:top w:val="none" w:sz="0" w:space="0" w:color="auto"/>
        <w:left w:val="none" w:sz="0" w:space="0" w:color="auto"/>
        <w:bottom w:val="none" w:sz="0" w:space="0" w:color="auto"/>
        <w:right w:val="none" w:sz="0" w:space="0" w:color="auto"/>
      </w:divBdr>
      <w:divsChild>
        <w:div w:id="1985154612">
          <w:marLeft w:val="0"/>
          <w:marRight w:val="0"/>
          <w:marTop w:val="0"/>
          <w:marBottom w:val="0"/>
          <w:divBdr>
            <w:top w:val="none" w:sz="0" w:space="0" w:color="auto"/>
            <w:left w:val="none" w:sz="0" w:space="0" w:color="auto"/>
            <w:bottom w:val="none" w:sz="0" w:space="0" w:color="auto"/>
            <w:right w:val="none" w:sz="0" w:space="0" w:color="auto"/>
          </w:divBdr>
          <w:divsChild>
            <w:div w:id="472677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4670429">
      <w:bodyDiv w:val="1"/>
      <w:marLeft w:val="0"/>
      <w:marRight w:val="0"/>
      <w:marTop w:val="0"/>
      <w:marBottom w:val="0"/>
      <w:divBdr>
        <w:top w:val="none" w:sz="0" w:space="0" w:color="auto"/>
        <w:left w:val="none" w:sz="0" w:space="0" w:color="auto"/>
        <w:bottom w:val="none" w:sz="0" w:space="0" w:color="auto"/>
        <w:right w:val="none" w:sz="0" w:space="0" w:color="auto"/>
      </w:divBdr>
      <w:divsChild>
        <w:div w:id="643779346">
          <w:marLeft w:val="0"/>
          <w:marRight w:val="0"/>
          <w:marTop w:val="0"/>
          <w:marBottom w:val="0"/>
          <w:divBdr>
            <w:top w:val="none" w:sz="0" w:space="0" w:color="auto"/>
            <w:left w:val="none" w:sz="0" w:space="0" w:color="auto"/>
            <w:bottom w:val="none" w:sz="0" w:space="0" w:color="auto"/>
            <w:right w:val="none" w:sz="0" w:space="0" w:color="auto"/>
          </w:divBdr>
          <w:divsChild>
            <w:div w:id="1789010095">
              <w:marLeft w:val="0"/>
              <w:marRight w:val="0"/>
              <w:marTop w:val="0"/>
              <w:marBottom w:val="0"/>
              <w:divBdr>
                <w:top w:val="none" w:sz="0" w:space="0" w:color="auto"/>
                <w:left w:val="none" w:sz="0" w:space="0" w:color="auto"/>
                <w:bottom w:val="none" w:sz="0" w:space="0" w:color="auto"/>
                <w:right w:val="none" w:sz="0" w:space="0" w:color="auto"/>
              </w:divBdr>
            </w:div>
            <w:div w:id="2092043709">
              <w:marLeft w:val="0"/>
              <w:marRight w:val="0"/>
              <w:marTop w:val="0"/>
              <w:marBottom w:val="0"/>
              <w:divBdr>
                <w:top w:val="none" w:sz="0" w:space="0" w:color="auto"/>
                <w:left w:val="none" w:sz="0" w:space="0" w:color="auto"/>
                <w:bottom w:val="none" w:sz="0" w:space="0" w:color="auto"/>
                <w:right w:val="none" w:sz="0" w:space="0" w:color="auto"/>
              </w:divBdr>
            </w:div>
            <w:div w:id="309024716">
              <w:marLeft w:val="0"/>
              <w:marRight w:val="0"/>
              <w:marTop w:val="0"/>
              <w:marBottom w:val="0"/>
              <w:divBdr>
                <w:top w:val="none" w:sz="0" w:space="0" w:color="auto"/>
                <w:left w:val="none" w:sz="0" w:space="0" w:color="auto"/>
                <w:bottom w:val="none" w:sz="0" w:space="0" w:color="auto"/>
                <w:right w:val="none" w:sz="0" w:space="0" w:color="auto"/>
              </w:divBdr>
            </w:div>
            <w:div w:id="1387294456">
              <w:marLeft w:val="0"/>
              <w:marRight w:val="0"/>
              <w:marTop w:val="0"/>
              <w:marBottom w:val="0"/>
              <w:divBdr>
                <w:top w:val="none" w:sz="0" w:space="0" w:color="auto"/>
                <w:left w:val="none" w:sz="0" w:space="0" w:color="auto"/>
                <w:bottom w:val="none" w:sz="0" w:space="0" w:color="auto"/>
                <w:right w:val="none" w:sz="0" w:space="0" w:color="auto"/>
              </w:divBdr>
            </w:div>
            <w:div w:id="938680657">
              <w:marLeft w:val="0"/>
              <w:marRight w:val="0"/>
              <w:marTop w:val="0"/>
              <w:marBottom w:val="0"/>
              <w:divBdr>
                <w:top w:val="none" w:sz="0" w:space="0" w:color="auto"/>
                <w:left w:val="none" w:sz="0" w:space="0" w:color="auto"/>
                <w:bottom w:val="none" w:sz="0" w:space="0" w:color="auto"/>
                <w:right w:val="none" w:sz="0" w:space="0" w:color="auto"/>
              </w:divBdr>
            </w:div>
            <w:div w:id="671682011">
              <w:marLeft w:val="0"/>
              <w:marRight w:val="0"/>
              <w:marTop w:val="0"/>
              <w:marBottom w:val="0"/>
              <w:divBdr>
                <w:top w:val="none" w:sz="0" w:space="0" w:color="auto"/>
                <w:left w:val="none" w:sz="0" w:space="0" w:color="auto"/>
                <w:bottom w:val="none" w:sz="0" w:space="0" w:color="auto"/>
                <w:right w:val="none" w:sz="0" w:space="0" w:color="auto"/>
              </w:divBdr>
            </w:div>
            <w:div w:id="455683883">
              <w:marLeft w:val="0"/>
              <w:marRight w:val="0"/>
              <w:marTop w:val="0"/>
              <w:marBottom w:val="0"/>
              <w:divBdr>
                <w:top w:val="none" w:sz="0" w:space="0" w:color="auto"/>
                <w:left w:val="none" w:sz="0" w:space="0" w:color="auto"/>
                <w:bottom w:val="none" w:sz="0" w:space="0" w:color="auto"/>
                <w:right w:val="none" w:sz="0" w:space="0" w:color="auto"/>
              </w:divBdr>
            </w:div>
            <w:div w:id="258225397">
              <w:marLeft w:val="0"/>
              <w:marRight w:val="0"/>
              <w:marTop w:val="0"/>
              <w:marBottom w:val="0"/>
              <w:divBdr>
                <w:top w:val="none" w:sz="0" w:space="0" w:color="auto"/>
                <w:left w:val="none" w:sz="0" w:space="0" w:color="auto"/>
                <w:bottom w:val="none" w:sz="0" w:space="0" w:color="auto"/>
                <w:right w:val="none" w:sz="0" w:space="0" w:color="auto"/>
              </w:divBdr>
            </w:div>
            <w:div w:id="759331563">
              <w:marLeft w:val="0"/>
              <w:marRight w:val="0"/>
              <w:marTop w:val="0"/>
              <w:marBottom w:val="0"/>
              <w:divBdr>
                <w:top w:val="none" w:sz="0" w:space="0" w:color="auto"/>
                <w:left w:val="none" w:sz="0" w:space="0" w:color="auto"/>
                <w:bottom w:val="none" w:sz="0" w:space="0" w:color="auto"/>
                <w:right w:val="none" w:sz="0" w:space="0" w:color="auto"/>
              </w:divBdr>
            </w:div>
            <w:div w:id="1164131602">
              <w:marLeft w:val="0"/>
              <w:marRight w:val="0"/>
              <w:marTop w:val="0"/>
              <w:marBottom w:val="0"/>
              <w:divBdr>
                <w:top w:val="none" w:sz="0" w:space="0" w:color="auto"/>
                <w:left w:val="none" w:sz="0" w:space="0" w:color="auto"/>
                <w:bottom w:val="none" w:sz="0" w:space="0" w:color="auto"/>
                <w:right w:val="none" w:sz="0" w:space="0" w:color="auto"/>
              </w:divBdr>
            </w:div>
            <w:div w:id="1929732650">
              <w:marLeft w:val="0"/>
              <w:marRight w:val="0"/>
              <w:marTop w:val="0"/>
              <w:marBottom w:val="0"/>
              <w:divBdr>
                <w:top w:val="none" w:sz="0" w:space="0" w:color="auto"/>
                <w:left w:val="none" w:sz="0" w:space="0" w:color="auto"/>
                <w:bottom w:val="none" w:sz="0" w:space="0" w:color="auto"/>
                <w:right w:val="none" w:sz="0" w:space="0" w:color="auto"/>
              </w:divBdr>
            </w:div>
            <w:div w:id="265693849">
              <w:marLeft w:val="0"/>
              <w:marRight w:val="0"/>
              <w:marTop w:val="0"/>
              <w:marBottom w:val="0"/>
              <w:divBdr>
                <w:top w:val="none" w:sz="0" w:space="0" w:color="auto"/>
                <w:left w:val="none" w:sz="0" w:space="0" w:color="auto"/>
                <w:bottom w:val="none" w:sz="0" w:space="0" w:color="auto"/>
                <w:right w:val="none" w:sz="0" w:space="0" w:color="auto"/>
              </w:divBdr>
            </w:div>
            <w:div w:id="1281299073">
              <w:marLeft w:val="0"/>
              <w:marRight w:val="0"/>
              <w:marTop w:val="0"/>
              <w:marBottom w:val="0"/>
              <w:divBdr>
                <w:top w:val="none" w:sz="0" w:space="0" w:color="auto"/>
                <w:left w:val="none" w:sz="0" w:space="0" w:color="auto"/>
                <w:bottom w:val="none" w:sz="0" w:space="0" w:color="auto"/>
                <w:right w:val="none" w:sz="0" w:space="0" w:color="auto"/>
              </w:divBdr>
            </w:div>
            <w:div w:id="1821925519">
              <w:marLeft w:val="0"/>
              <w:marRight w:val="0"/>
              <w:marTop w:val="0"/>
              <w:marBottom w:val="0"/>
              <w:divBdr>
                <w:top w:val="none" w:sz="0" w:space="0" w:color="auto"/>
                <w:left w:val="none" w:sz="0" w:space="0" w:color="auto"/>
                <w:bottom w:val="none" w:sz="0" w:space="0" w:color="auto"/>
                <w:right w:val="none" w:sz="0" w:space="0" w:color="auto"/>
              </w:divBdr>
            </w:div>
            <w:div w:id="2099057642">
              <w:marLeft w:val="0"/>
              <w:marRight w:val="0"/>
              <w:marTop w:val="0"/>
              <w:marBottom w:val="0"/>
              <w:divBdr>
                <w:top w:val="none" w:sz="0" w:space="0" w:color="auto"/>
                <w:left w:val="none" w:sz="0" w:space="0" w:color="auto"/>
                <w:bottom w:val="none" w:sz="0" w:space="0" w:color="auto"/>
                <w:right w:val="none" w:sz="0" w:space="0" w:color="auto"/>
              </w:divBdr>
            </w:div>
            <w:div w:id="302850752">
              <w:marLeft w:val="0"/>
              <w:marRight w:val="0"/>
              <w:marTop w:val="0"/>
              <w:marBottom w:val="0"/>
              <w:divBdr>
                <w:top w:val="none" w:sz="0" w:space="0" w:color="auto"/>
                <w:left w:val="none" w:sz="0" w:space="0" w:color="auto"/>
                <w:bottom w:val="none" w:sz="0" w:space="0" w:color="auto"/>
                <w:right w:val="none" w:sz="0" w:space="0" w:color="auto"/>
              </w:divBdr>
            </w:div>
            <w:div w:id="938755613">
              <w:marLeft w:val="0"/>
              <w:marRight w:val="0"/>
              <w:marTop w:val="0"/>
              <w:marBottom w:val="0"/>
              <w:divBdr>
                <w:top w:val="none" w:sz="0" w:space="0" w:color="auto"/>
                <w:left w:val="none" w:sz="0" w:space="0" w:color="auto"/>
                <w:bottom w:val="none" w:sz="0" w:space="0" w:color="auto"/>
                <w:right w:val="none" w:sz="0" w:space="0" w:color="auto"/>
              </w:divBdr>
            </w:div>
            <w:div w:id="1443958634">
              <w:marLeft w:val="0"/>
              <w:marRight w:val="0"/>
              <w:marTop w:val="0"/>
              <w:marBottom w:val="0"/>
              <w:divBdr>
                <w:top w:val="none" w:sz="0" w:space="0" w:color="auto"/>
                <w:left w:val="none" w:sz="0" w:space="0" w:color="auto"/>
                <w:bottom w:val="none" w:sz="0" w:space="0" w:color="auto"/>
                <w:right w:val="none" w:sz="0" w:space="0" w:color="auto"/>
              </w:divBdr>
            </w:div>
            <w:div w:id="1679231401">
              <w:marLeft w:val="0"/>
              <w:marRight w:val="0"/>
              <w:marTop w:val="0"/>
              <w:marBottom w:val="0"/>
              <w:divBdr>
                <w:top w:val="none" w:sz="0" w:space="0" w:color="auto"/>
                <w:left w:val="none" w:sz="0" w:space="0" w:color="auto"/>
                <w:bottom w:val="none" w:sz="0" w:space="0" w:color="auto"/>
                <w:right w:val="none" w:sz="0" w:space="0" w:color="auto"/>
              </w:divBdr>
            </w:div>
            <w:div w:id="817304447">
              <w:marLeft w:val="0"/>
              <w:marRight w:val="0"/>
              <w:marTop w:val="0"/>
              <w:marBottom w:val="0"/>
              <w:divBdr>
                <w:top w:val="none" w:sz="0" w:space="0" w:color="auto"/>
                <w:left w:val="none" w:sz="0" w:space="0" w:color="auto"/>
                <w:bottom w:val="none" w:sz="0" w:space="0" w:color="auto"/>
                <w:right w:val="none" w:sz="0" w:space="0" w:color="auto"/>
              </w:divBdr>
            </w:div>
            <w:div w:id="1884248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6848441">
      <w:bodyDiv w:val="1"/>
      <w:marLeft w:val="0"/>
      <w:marRight w:val="0"/>
      <w:marTop w:val="0"/>
      <w:marBottom w:val="0"/>
      <w:divBdr>
        <w:top w:val="none" w:sz="0" w:space="0" w:color="auto"/>
        <w:left w:val="none" w:sz="0" w:space="0" w:color="auto"/>
        <w:bottom w:val="none" w:sz="0" w:space="0" w:color="auto"/>
        <w:right w:val="none" w:sz="0" w:space="0" w:color="auto"/>
      </w:divBdr>
      <w:divsChild>
        <w:div w:id="15734469">
          <w:marLeft w:val="0"/>
          <w:marRight w:val="0"/>
          <w:marTop w:val="0"/>
          <w:marBottom w:val="0"/>
          <w:divBdr>
            <w:top w:val="none" w:sz="0" w:space="0" w:color="auto"/>
            <w:left w:val="none" w:sz="0" w:space="0" w:color="auto"/>
            <w:bottom w:val="none" w:sz="0" w:space="0" w:color="auto"/>
            <w:right w:val="none" w:sz="0" w:space="0" w:color="auto"/>
          </w:divBdr>
          <w:divsChild>
            <w:div w:id="680476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16720A-9441-4FF4-9D11-F1DE30BCFD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Pages>
  <Words>1500</Words>
  <Characters>8251</Characters>
  <Application>Microsoft Office Word</Application>
  <DocSecurity>0</DocSecurity>
  <Lines>68</Lines>
  <Paragraphs>19</Paragraphs>
  <ScaleCrop>false</ScaleCrop>
  <HeadingPairs>
    <vt:vector size="2" baseType="variant">
      <vt:variant>
        <vt:lpstr>Título</vt:lpstr>
      </vt:variant>
      <vt:variant>
        <vt:i4>1</vt:i4>
      </vt:variant>
    </vt:vector>
  </HeadingPairs>
  <TitlesOfParts>
    <vt:vector size="1" baseType="lpstr">
      <vt:lpstr/>
    </vt:vector>
  </TitlesOfParts>
  <Company>disetica</Company>
  <LinksUpToDate>false</LinksUpToDate>
  <CharactersWithSpaces>9732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mderramus</dc:creator>
  <cp:lastModifiedBy>mderramus</cp:lastModifiedBy>
  <cp:revision>2</cp:revision>
  <dcterms:created xsi:type="dcterms:W3CDTF">2023-04-15T15:30:00Z</dcterms:created>
  <dcterms:modified xsi:type="dcterms:W3CDTF">2023-04-15T15:30:00Z</dcterms:modified>
</cp:coreProperties>
</file>