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7282B817" w:rsidR="007242C4" w:rsidRPr="00650836" w:rsidRDefault="632FA9D3" w:rsidP="7432064A">
      <w:pPr>
        <w:jc w:val="center"/>
        <w:rPr>
          <w:rFonts w:cstheme="minorHAnsi"/>
        </w:rPr>
      </w:pPr>
      <w:r w:rsidRPr="00650836">
        <w:rPr>
          <w:rFonts w:cstheme="minorHAnsi"/>
          <w:b/>
          <w:bCs/>
          <w:sz w:val="28"/>
          <w:szCs w:val="28"/>
        </w:rPr>
        <w:t>UNIVERSIDAD TECNOLÓGICA DE CANCÚN</w:t>
      </w:r>
    </w:p>
    <w:p w14:paraId="3D470EB4" w14:textId="5E48EA54" w:rsidR="7432064A" w:rsidRPr="00650836" w:rsidRDefault="7432064A" w:rsidP="7432064A">
      <w:pPr>
        <w:jc w:val="center"/>
        <w:rPr>
          <w:rFonts w:cstheme="minorHAnsi"/>
          <w:b/>
          <w:bCs/>
          <w:sz w:val="28"/>
          <w:szCs w:val="28"/>
        </w:rPr>
      </w:pPr>
    </w:p>
    <w:p w14:paraId="33BC0799" w14:textId="19150AEB" w:rsidR="632FA9D3" w:rsidRPr="00650836" w:rsidRDefault="632FA9D3" w:rsidP="7432064A">
      <w:pPr>
        <w:jc w:val="center"/>
        <w:rPr>
          <w:rFonts w:cstheme="minorHAnsi"/>
          <w:b/>
          <w:bCs/>
          <w:sz w:val="28"/>
          <w:szCs w:val="28"/>
        </w:rPr>
      </w:pPr>
      <w:r w:rsidRPr="00650836">
        <w:rPr>
          <w:rFonts w:cstheme="minorHAnsi"/>
          <w:b/>
          <w:bCs/>
          <w:sz w:val="28"/>
          <w:szCs w:val="28"/>
        </w:rPr>
        <w:t>DISEÑO WEB INTEGRAL</w:t>
      </w:r>
    </w:p>
    <w:p w14:paraId="2BF0A6BD" w14:textId="1032D43A" w:rsidR="7432064A" w:rsidRPr="00650836" w:rsidRDefault="7432064A" w:rsidP="7432064A">
      <w:pPr>
        <w:jc w:val="center"/>
        <w:rPr>
          <w:rFonts w:cstheme="minorHAnsi"/>
          <w:b/>
          <w:bCs/>
          <w:sz w:val="28"/>
          <w:szCs w:val="28"/>
        </w:rPr>
      </w:pPr>
    </w:p>
    <w:p w14:paraId="3856855F" w14:textId="63D35A29" w:rsidR="632FA9D3" w:rsidRPr="00650836" w:rsidRDefault="632FA9D3" w:rsidP="7432064A">
      <w:pPr>
        <w:jc w:val="center"/>
        <w:rPr>
          <w:rFonts w:cstheme="minorHAnsi"/>
          <w:b/>
          <w:bCs/>
          <w:sz w:val="28"/>
          <w:szCs w:val="28"/>
        </w:rPr>
      </w:pPr>
      <w:r w:rsidRPr="00650836">
        <w:rPr>
          <w:rFonts w:cstheme="minorHAnsi"/>
          <w:b/>
          <w:bCs/>
          <w:sz w:val="28"/>
          <w:szCs w:val="28"/>
        </w:rPr>
        <w:t>UNIDAD 1</w:t>
      </w:r>
    </w:p>
    <w:p w14:paraId="5642E8B3" w14:textId="7C026762" w:rsidR="632FA9D3" w:rsidRPr="00650836" w:rsidRDefault="632FA9D3" w:rsidP="7432064A">
      <w:pPr>
        <w:jc w:val="center"/>
        <w:rPr>
          <w:rFonts w:cstheme="minorHAnsi"/>
          <w:b/>
          <w:bCs/>
          <w:sz w:val="28"/>
          <w:szCs w:val="28"/>
        </w:rPr>
      </w:pPr>
      <w:r w:rsidRPr="00650836">
        <w:rPr>
          <w:rFonts w:cstheme="minorHAnsi"/>
          <w:b/>
          <w:bCs/>
          <w:sz w:val="28"/>
          <w:szCs w:val="28"/>
        </w:rPr>
        <w:t>DISEÑO Y ARQUITECTURA</w:t>
      </w:r>
    </w:p>
    <w:p w14:paraId="7999FE48" w14:textId="1406C61F" w:rsidR="7432064A" w:rsidRPr="00650836" w:rsidRDefault="7432064A" w:rsidP="7432064A">
      <w:pPr>
        <w:jc w:val="center"/>
        <w:rPr>
          <w:rFonts w:cstheme="minorHAnsi"/>
          <w:b/>
          <w:bCs/>
          <w:sz w:val="28"/>
          <w:szCs w:val="28"/>
        </w:rPr>
      </w:pPr>
    </w:p>
    <w:p w14:paraId="750D3ADC" w14:textId="7C47B05F" w:rsidR="6A4D6107" w:rsidRPr="00650836" w:rsidRDefault="6A4D6107" w:rsidP="7432064A">
      <w:pPr>
        <w:jc w:val="center"/>
        <w:rPr>
          <w:rFonts w:cstheme="minorHAnsi"/>
        </w:rPr>
      </w:pPr>
      <w:r w:rsidRPr="00650836">
        <w:rPr>
          <w:rFonts w:cstheme="minorHAnsi"/>
          <w:b/>
          <w:bCs/>
          <w:sz w:val="28"/>
          <w:szCs w:val="28"/>
        </w:rPr>
        <w:t xml:space="preserve">ING. </w:t>
      </w:r>
      <w:r w:rsidR="5AC295B8" w:rsidRPr="00650836">
        <w:rPr>
          <w:rFonts w:cstheme="minorHAnsi"/>
          <w:b/>
          <w:bCs/>
          <w:sz w:val="28"/>
          <w:szCs w:val="28"/>
        </w:rPr>
        <w:t>FRANKLIN GIOVANNI ARANDA RODRIGUEZ</w:t>
      </w:r>
    </w:p>
    <w:p w14:paraId="78E7C204" w14:textId="2643A8F5" w:rsidR="7432064A" w:rsidRPr="00650836" w:rsidRDefault="7432064A" w:rsidP="7432064A">
      <w:pPr>
        <w:jc w:val="center"/>
        <w:rPr>
          <w:rFonts w:cstheme="minorHAnsi"/>
          <w:b/>
          <w:bCs/>
          <w:sz w:val="28"/>
          <w:szCs w:val="28"/>
        </w:rPr>
      </w:pPr>
    </w:p>
    <w:p w14:paraId="1DF1F413" w14:textId="3C10F1AB" w:rsidR="5AC295B8" w:rsidRPr="00650836" w:rsidRDefault="5AC295B8">
      <w:pPr>
        <w:rPr>
          <w:rFonts w:cstheme="minorHAnsi"/>
        </w:rPr>
      </w:pPr>
      <w:r w:rsidRPr="00650836">
        <w:rPr>
          <w:rFonts w:cstheme="minorHAnsi"/>
          <w:b/>
          <w:bCs/>
          <w:sz w:val="28"/>
          <w:szCs w:val="28"/>
        </w:rPr>
        <w:t>PRESENTADO POR:</w:t>
      </w:r>
    </w:p>
    <w:p w14:paraId="5F3FBD99" w14:textId="1A65FA31" w:rsidR="5DA928BA" w:rsidRPr="00650836" w:rsidRDefault="7430ECB1" w:rsidP="2F8394E7">
      <w:pPr>
        <w:rPr>
          <w:rFonts w:cstheme="minorHAnsi"/>
          <w:b/>
          <w:bCs/>
          <w:sz w:val="28"/>
          <w:szCs w:val="28"/>
        </w:rPr>
      </w:pPr>
      <w:r w:rsidRPr="00650836">
        <w:rPr>
          <w:rFonts w:cstheme="minorHAnsi"/>
          <w:b/>
          <w:bCs/>
          <w:sz w:val="28"/>
          <w:szCs w:val="28"/>
        </w:rPr>
        <w:t xml:space="preserve">EQUIPO </w:t>
      </w:r>
      <w:r w:rsidR="27A1AA3D" w:rsidRPr="00650836">
        <w:rPr>
          <w:rFonts w:cstheme="minorHAnsi"/>
          <w:b/>
          <w:bCs/>
          <w:sz w:val="28"/>
          <w:szCs w:val="28"/>
        </w:rPr>
        <w:t>2</w:t>
      </w:r>
    </w:p>
    <w:p w14:paraId="1AA3739D" w14:textId="03B2D5FD" w:rsidR="7432064A" w:rsidRPr="00650836" w:rsidRDefault="7432064A" w:rsidP="7432064A">
      <w:pPr>
        <w:rPr>
          <w:rFonts w:cstheme="minorHAnsi"/>
          <w:b/>
          <w:bCs/>
          <w:sz w:val="28"/>
          <w:szCs w:val="28"/>
        </w:rPr>
      </w:pPr>
    </w:p>
    <w:p w14:paraId="4E838217" w14:textId="1129925B" w:rsidR="5AC295B8" w:rsidRPr="00650836" w:rsidRDefault="5AC295B8" w:rsidP="7432064A">
      <w:pPr>
        <w:pStyle w:val="Paragraphedeliste"/>
        <w:numPr>
          <w:ilvl w:val="0"/>
          <w:numId w:val="30"/>
        </w:numPr>
        <w:rPr>
          <w:rFonts w:cstheme="minorHAnsi"/>
          <w:b/>
          <w:bCs/>
          <w:sz w:val="28"/>
          <w:szCs w:val="28"/>
        </w:rPr>
      </w:pPr>
      <w:r w:rsidRPr="00650836">
        <w:rPr>
          <w:rFonts w:cstheme="minorHAnsi"/>
          <w:b/>
          <w:bCs/>
          <w:sz w:val="28"/>
          <w:szCs w:val="28"/>
        </w:rPr>
        <w:t>CHUC VIANA BRYAN GAMALIEL</w:t>
      </w:r>
    </w:p>
    <w:p w14:paraId="424BA333" w14:textId="49ED8AA5" w:rsidR="5AC295B8" w:rsidRPr="00650836" w:rsidRDefault="5AC295B8" w:rsidP="7432064A">
      <w:pPr>
        <w:pStyle w:val="Paragraphedeliste"/>
        <w:numPr>
          <w:ilvl w:val="0"/>
          <w:numId w:val="30"/>
        </w:numPr>
        <w:rPr>
          <w:rFonts w:cstheme="minorHAnsi"/>
          <w:b/>
          <w:bCs/>
          <w:sz w:val="28"/>
          <w:szCs w:val="28"/>
        </w:rPr>
      </w:pPr>
      <w:r w:rsidRPr="00650836">
        <w:rPr>
          <w:rFonts w:cstheme="minorHAnsi"/>
          <w:b/>
          <w:bCs/>
          <w:sz w:val="28"/>
          <w:szCs w:val="28"/>
        </w:rPr>
        <w:t>DELGADO RODRIGUEZ ZURISARAI</w:t>
      </w:r>
    </w:p>
    <w:p w14:paraId="44A37AA4" w14:textId="1B826BB7" w:rsidR="5AC295B8" w:rsidRPr="00650836" w:rsidRDefault="61C6A90F" w:rsidP="7432064A">
      <w:pPr>
        <w:pStyle w:val="Paragraphedeliste"/>
        <w:numPr>
          <w:ilvl w:val="0"/>
          <w:numId w:val="30"/>
        </w:numPr>
        <w:rPr>
          <w:rFonts w:cstheme="minorHAnsi"/>
          <w:b/>
          <w:bCs/>
          <w:sz w:val="28"/>
          <w:szCs w:val="28"/>
        </w:rPr>
      </w:pPr>
      <w:r w:rsidRPr="00650836">
        <w:rPr>
          <w:rFonts w:cstheme="minorHAnsi"/>
          <w:b/>
          <w:bCs/>
          <w:sz w:val="28"/>
          <w:szCs w:val="28"/>
        </w:rPr>
        <w:t>GONZALE</w:t>
      </w:r>
      <w:r w:rsidR="1D9287C5" w:rsidRPr="00650836">
        <w:rPr>
          <w:rFonts w:cstheme="minorHAnsi"/>
          <w:b/>
          <w:bCs/>
          <w:sz w:val="28"/>
          <w:szCs w:val="28"/>
        </w:rPr>
        <w:t>Z</w:t>
      </w:r>
      <w:r w:rsidRPr="00650836">
        <w:rPr>
          <w:rFonts w:cstheme="minorHAnsi"/>
          <w:b/>
          <w:bCs/>
          <w:sz w:val="28"/>
          <w:szCs w:val="28"/>
        </w:rPr>
        <w:t xml:space="preserve"> MOLLINEDO CARLOS</w:t>
      </w:r>
    </w:p>
    <w:p w14:paraId="0798279D" w14:textId="495E2D14" w:rsidR="5AC295B8" w:rsidRPr="00650836" w:rsidRDefault="5AC295B8" w:rsidP="7432064A">
      <w:pPr>
        <w:pStyle w:val="Paragraphedeliste"/>
        <w:numPr>
          <w:ilvl w:val="0"/>
          <w:numId w:val="30"/>
        </w:numPr>
        <w:rPr>
          <w:rFonts w:cstheme="minorHAnsi"/>
          <w:b/>
          <w:bCs/>
          <w:sz w:val="28"/>
          <w:szCs w:val="28"/>
        </w:rPr>
      </w:pPr>
      <w:r w:rsidRPr="00650836">
        <w:rPr>
          <w:rFonts w:cstheme="minorHAnsi"/>
          <w:b/>
          <w:bCs/>
          <w:sz w:val="28"/>
          <w:szCs w:val="28"/>
        </w:rPr>
        <w:t>PEREZ VIÑAS SEBASTIAN ERNESTO</w:t>
      </w:r>
    </w:p>
    <w:p w14:paraId="03947723" w14:textId="4E3F4C3E" w:rsidR="7432064A" w:rsidRPr="00650836" w:rsidRDefault="7432064A" w:rsidP="7432064A">
      <w:pPr>
        <w:rPr>
          <w:rFonts w:cstheme="minorHAnsi"/>
          <w:b/>
          <w:bCs/>
          <w:sz w:val="28"/>
          <w:szCs w:val="28"/>
        </w:rPr>
      </w:pPr>
    </w:p>
    <w:p w14:paraId="1280AFF9" w14:textId="33F1547B" w:rsidR="5AC295B8" w:rsidRPr="00650836" w:rsidRDefault="5AC295B8" w:rsidP="7432064A">
      <w:pPr>
        <w:jc w:val="center"/>
        <w:rPr>
          <w:rFonts w:cstheme="minorHAnsi"/>
          <w:b/>
          <w:bCs/>
          <w:sz w:val="28"/>
          <w:szCs w:val="28"/>
        </w:rPr>
      </w:pPr>
      <w:r w:rsidRPr="00650836">
        <w:rPr>
          <w:rFonts w:cstheme="minorHAnsi"/>
          <w:b/>
          <w:bCs/>
          <w:sz w:val="28"/>
          <w:szCs w:val="28"/>
        </w:rPr>
        <w:t>IDYGS91</w:t>
      </w:r>
    </w:p>
    <w:p w14:paraId="4E45F863" w14:textId="09E6B902" w:rsidR="7432064A" w:rsidRPr="00650836" w:rsidRDefault="7432064A" w:rsidP="7432064A">
      <w:pPr>
        <w:jc w:val="center"/>
        <w:rPr>
          <w:rFonts w:cstheme="minorHAnsi"/>
          <w:b/>
          <w:bCs/>
          <w:sz w:val="28"/>
          <w:szCs w:val="28"/>
        </w:rPr>
      </w:pPr>
    </w:p>
    <w:p w14:paraId="0F137DA6" w14:textId="3F1C09E2" w:rsidR="5AC295B8" w:rsidRPr="00650836" w:rsidRDefault="5AC295B8" w:rsidP="7432064A">
      <w:pPr>
        <w:jc w:val="center"/>
        <w:rPr>
          <w:rFonts w:cstheme="minorHAnsi"/>
          <w:b/>
          <w:bCs/>
          <w:sz w:val="28"/>
          <w:szCs w:val="28"/>
        </w:rPr>
      </w:pPr>
      <w:r w:rsidRPr="00650836">
        <w:rPr>
          <w:rFonts w:cstheme="minorHAnsi"/>
          <w:b/>
          <w:bCs/>
          <w:sz w:val="28"/>
          <w:szCs w:val="28"/>
        </w:rPr>
        <w:t>INGENIERÍA EN DESARROLLO Y GESTIÓN DE SOFTWARE</w:t>
      </w:r>
    </w:p>
    <w:p w14:paraId="4C0D9C82" w14:textId="2DE0AA69" w:rsidR="7432064A" w:rsidRPr="00650836" w:rsidRDefault="7432064A" w:rsidP="7432064A">
      <w:pPr>
        <w:jc w:val="center"/>
        <w:rPr>
          <w:rFonts w:cstheme="minorHAnsi"/>
          <w:b/>
          <w:bCs/>
          <w:sz w:val="28"/>
          <w:szCs w:val="28"/>
        </w:rPr>
      </w:pPr>
    </w:p>
    <w:p w14:paraId="10C034BE" w14:textId="622C79C3" w:rsidR="54C39A34" w:rsidRPr="00650836" w:rsidRDefault="54C39A34" w:rsidP="7432064A">
      <w:pPr>
        <w:jc w:val="center"/>
        <w:rPr>
          <w:rFonts w:cstheme="minorHAnsi"/>
          <w:b/>
          <w:bCs/>
          <w:sz w:val="28"/>
          <w:szCs w:val="28"/>
        </w:rPr>
      </w:pPr>
      <w:r w:rsidRPr="00650836">
        <w:rPr>
          <w:rFonts w:cstheme="minorHAnsi"/>
          <w:b/>
          <w:bCs/>
          <w:sz w:val="28"/>
          <w:szCs w:val="28"/>
        </w:rPr>
        <w:t>18/05/2026</w:t>
      </w:r>
    </w:p>
    <w:p w14:paraId="45D07F4A" w14:textId="3E773C19" w:rsidR="7432064A" w:rsidRPr="00650836" w:rsidRDefault="7432064A">
      <w:pPr>
        <w:rPr>
          <w:rFonts w:cstheme="minorHAnsi"/>
        </w:rPr>
      </w:pPr>
      <w:r w:rsidRPr="00650836">
        <w:rPr>
          <w:rFonts w:cstheme="minorHAnsi"/>
        </w:rPr>
        <w:br w:type="page"/>
      </w:r>
    </w:p>
    <w:sdt>
      <w:sdtPr>
        <w:rPr>
          <w:rFonts w:asciiTheme="minorHAnsi" w:hAnsiTheme="minorHAnsi" w:cstheme="minorHAnsi"/>
          <w:lang w:val="fr-FR"/>
        </w:rPr>
        <w:id w:val="1641993208"/>
        <w:docPartObj>
          <w:docPartGallery w:val="Table of Contents"/>
          <w:docPartUnique/>
        </w:docPartObj>
      </w:sdtPr>
      <w:sdtEndPr>
        <w:rPr>
          <w:rFonts w:eastAsiaTheme="minorEastAsia"/>
          <w:noProof/>
          <w:color w:val="auto"/>
          <w:sz w:val="24"/>
          <w:szCs w:val="24"/>
          <w:lang w:val="es-MX" w:eastAsia="ja-JP"/>
        </w:rPr>
      </w:sdtEndPr>
      <w:sdtContent>
        <w:p w14:paraId="714F0241" w14:textId="7299AB9D" w:rsidR="00650836" w:rsidRPr="00650836" w:rsidRDefault="00650836">
          <w:pPr>
            <w:pStyle w:val="En-ttedetabledesmatires"/>
            <w:rPr>
              <w:rFonts w:asciiTheme="minorHAnsi" w:hAnsiTheme="minorHAnsi" w:cstheme="minorHAnsi"/>
            </w:rPr>
          </w:pPr>
          <w:r w:rsidRPr="00650836">
            <w:rPr>
              <w:rFonts w:asciiTheme="minorHAnsi" w:hAnsiTheme="minorHAnsi" w:cstheme="minorHAnsi"/>
              <w:lang w:val="fr-FR"/>
            </w:rPr>
            <w:t>Indice</w:t>
          </w:r>
        </w:p>
        <w:p w14:paraId="05963587" w14:textId="5E889784" w:rsidR="00AE7EBD" w:rsidRDefault="00650836">
          <w:pPr>
            <w:pStyle w:val="TM1"/>
            <w:tabs>
              <w:tab w:val="right" w:leader="dot" w:pos="9016"/>
            </w:tabs>
            <w:rPr>
              <w:rFonts w:cstheme="minorBidi"/>
              <w:b w:val="0"/>
              <w:bCs w:val="0"/>
              <w:i w:val="0"/>
              <w:iCs w:val="0"/>
              <w:noProof/>
              <w:kern w:val="2"/>
              <w:lang w:val="fr-MX" w:eastAsia="fr-FR"/>
              <w14:ligatures w14:val="standardContextual"/>
            </w:rPr>
          </w:pPr>
          <w:r w:rsidRPr="00650836">
            <w:rPr>
              <w:b w:val="0"/>
              <w:bCs w:val="0"/>
            </w:rPr>
            <w:fldChar w:fldCharType="begin"/>
          </w:r>
          <w:r w:rsidRPr="00650836">
            <w:instrText>TOC \o "1-3" \h \z \u</w:instrText>
          </w:r>
          <w:r w:rsidRPr="00650836">
            <w:rPr>
              <w:b w:val="0"/>
              <w:bCs w:val="0"/>
            </w:rPr>
            <w:fldChar w:fldCharType="separate"/>
          </w:r>
          <w:hyperlink w:anchor="_Toc230102437" w:history="1">
            <w:r w:rsidR="00AE7EBD" w:rsidRPr="00DE658A">
              <w:rPr>
                <w:rStyle w:val="Lienhypertexte"/>
                <w:noProof/>
              </w:rPr>
              <w:t>INTRODUCCIÓN</w:t>
            </w:r>
            <w:r w:rsidR="00AE7EBD">
              <w:rPr>
                <w:noProof/>
                <w:webHidden/>
              </w:rPr>
              <w:tab/>
            </w:r>
            <w:r w:rsidR="00AE7EBD">
              <w:rPr>
                <w:noProof/>
                <w:webHidden/>
              </w:rPr>
              <w:fldChar w:fldCharType="begin"/>
            </w:r>
            <w:r w:rsidR="00AE7EBD">
              <w:rPr>
                <w:noProof/>
                <w:webHidden/>
              </w:rPr>
              <w:instrText xml:space="preserve"> PAGEREF _Toc230102437 \h </w:instrText>
            </w:r>
            <w:r w:rsidR="00AE7EBD">
              <w:rPr>
                <w:noProof/>
                <w:webHidden/>
              </w:rPr>
            </w:r>
            <w:r w:rsidR="00AE7EBD">
              <w:rPr>
                <w:noProof/>
                <w:webHidden/>
              </w:rPr>
              <w:fldChar w:fldCharType="separate"/>
            </w:r>
            <w:r w:rsidR="006F3FEE">
              <w:rPr>
                <w:noProof/>
                <w:webHidden/>
              </w:rPr>
              <w:t>3</w:t>
            </w:r>
            <w:r w:rsidR="00AE7EBD">
              <w:rPr>
                <w:noProof/>
                <w:webHidden/>
              </w:rPr>
              <w:fldChar w:fldCharType="end"/>
            </w:r>
          </w:hyperlink>
        </w:p>
        <w:p w14:paraId="6E903450" w14:textId="7E6CF5A2" w:rsidR="00AE7EBD" w:rsidRDefault="00AE7EBD">
          <w:pPr>
            <w:pStyle w:val="TM1"/>
            <w:tabs>
              <w:tab w:val="right" w:leader="dot" w:pos="9016"/>
            </w:tabs>
            <w:rPr>
              <w:rFonts w:cstheme="minorBidi"/>
              <w:b w:val="0"/>
              <w:bCs w:val="0"/>
              <w:i w:val="0"/>
              <w:iCs w:val="0"/>
              <w:noProof/>
              <w:kern w:val="2"/>
              <w:lang w:val="fr-MX" w:eastAsia="fr-FR"/>
              <w14:ligatures w14:val="standardContextual"/>
            </w:rPr>
          </w:pPr>
          <w:hyperlink w:anchor="_Toc230102438" w:history="1">
            <w:r w:rsidRPr="00DE658A">
              <w:rPr>
                <w:rStyle w:val="Lienhypertexte"/>
                <w:noProof/>
              </w:rPr>
              <w:t>RESUMEN EJECUTIVO</w:t>
            </w:r>
            <w:r>
              <w:rPr>
                <w:noProof/>
                <w:webHidden/>
              </w:rPr>
              <w:tab/>
            </w:r>
            <w:r>
              <w:rPr>
                <w:noProof/>
                <w:webHidden/>
              </w:rPr>
              <w:fldChar w:fldCharType="begin"/>
            </w:r>
            <w:r>
              <w:rPr>
                <w:noProof/>
                <w:webHidden/>
              </w:rPr>
              <w:instrText xml:space="preserve"> PAGEREF _Toc230102438 \h </w:instrText>
            </w:r>
            <w:r>
              <w:rPr>
                <w:noProof/>
                <w:webHidden/>
              </w:rPr>
            </w:r>
            <w:r>
              <w:rPr>
                <w:noProof/>
                <w:webHidden/>
              </w:rPr>
              <w:fldChar w:fldCharType="separate"/>
            </w:r>
            <w:r w:rsidR="006F3FEE">
              <w:rPr>
                <w:noProof/>
                <w:webHidden/>
              </w:rPr>
              <w:t>4</w:t>
            </w:r>
            <w:r>
              <w:rPr>
                <w:noProof/>
                <w:webHidden/>
              </w:rPr>
              <w:fldChar w:fldCharType="end"/>
            </w:r>
          </w:hyperlink>
        </w:p>
        <w:p w14:paraId="2D33CAB6" w14:textId="7EB69CA8" w:rsidR="00AE7EBD" w:rsidRDefault="00AE7EBD">
          <w:pPr>
            <w:pStyle w:val="TM1"/>
            <w:tabs>
              <w:tab w:val="right" w:leader="dot" w:pos="9016"/>
            </w:tabs>
            <w:rPr>
              <w:rFonts w:cstheme="minorBidi"/>
              <w:b w:val="0"/>
              <w:bCs w:val="0"/>
              <w:i w:val="0"/>
              <w:iCs w:val="0"/>
              <w:noProof/>
              <w:kern w:val="2"/>
              <w:lang w:val="fr-MX" w:eastAsia="fr-FR"/>
              <w14:ligatures w14:val="standardContextual"/>
            </w:rPr>
          </w:pPr>
          <w:hyperlink w:anchor="_Toc230102439" w:history="1">
            <w:r w:rsidRPr="00DE658A">
              <w:rPr>
                <w:rStyle w:val="Lienhypertexte"/>
                <w:noProof/>
              </w:rPr>
              <w:t>JUSTIFICACIÓN DEL PROYECTO</w:t>
            </w:r>
            <w:r>
              <w:rPr>
                <w:noProof/>
                <w:webHidden/>
              </w:rPr>
              <w:tab/>
            </w:r>
            <w:r>
              <w:rPr>
                <w:noProof/>
                <w:webHidden/>
              </w:rPr>
              <w:fldChar w:fldCharType="begin"/>
            </w:r>
            <w:r>
              <w:rPr>
                <w:noProof/>
                <w:webHidden/>
              </w:rPr>
              <w:instrText xml:space="preserve"> PAGEREF _Toc230102439 \h </w:instrText>
            </w:r>
            <w:r>
              <w:rPr>
                <w:noProof/>
                <w:webHidden/>
              </w:rPr>
            </w:r>
            <w:r>
              <w:rPr>
                <w:noProof/>
                <w:webHidden/>
              </w:rPr>
              <w:fldChar w:fldCharType="separate"/>
            </w:r>
            <w:r w:rsidR="006F3FEE">
              <w:rPr>
                <w:noProof/>
                <w:webHidden/>
              </w:rPr>
              <w:t>5</w:t>
            </w:r>
            <w:r>
              <w:rPr>
                <w:noProof/>
                <w:webHidden/>
              </w:rPr>
              <w:fldChar w:fldCharType="end"/>
            </w:r>
          </w:hyperlink>
        </w:p>
        <w:p w14:paraId="36F4864E" w14:textId="571A2E5A" w:rsidR="00AE7EBD" w:rsidRDefault="00AE7EBD">
          <w:pPr>
            <w:pStyle w:val="TM1"/>
            <w:tabs>
              <w:tab w:val="right" w:leader="dot" w:pos="9016"/>
            </w:tabs>
            <w:rPr>
              <w:rFonts w:cstheme="minorBidi"/>
              <w:b w:val="0"/>
              <w:bCs w:val="0"/>
              <w:i w:val="0"/>
              <w:iCs w:val="0"/>
              <w:noProof/>
              <w:kern w:val="2"/>
              <w:lang w:val="fr-MX" w:eastAsia="fr-FR"/>
              <w14:ligatures w14:val="standardContextual"/>
            </w:rPr>
          </w:pPr>
          <w:hyperlink w:anchor="_Toc230102440" w:history="1">
            <w:r w:rsidRPr="00DE658A">
              <w:rPr>
                <w:rStyle w:val="Lienhypertexte"/>
                <w:noProof/>
              </w:rPr>
              <w:t>OBJETIVO Y ALCANCE</w:t>
            </w:r>
            <w:r>
              <w:rPr>
                <w:noProof/>
                <w:webHidden/>
              </w:rPr>
              <w:tab/>
            </w:r>
            <w:r>
              <w:rPr>
                <w:noProof/>
                <w:webHidden/>
              </w:rPr>
              <w:fldChar w:fldCharType="begin"/>
            </w:r>
            <w:r>
              <w:rPr>
                <w:noProof/>
                <w:webHidden/>
              </w:rPr>
              <w:instrText xml:space="preserve"> PAGEREF _Toc230102440 \h </w:instrText>
            </w:r>
            <w:r>
              <w:rPr>
                <w:noProof/>
                <w:webHidden/>
              </w:rPr>
            </w:r>
            <w:r>
              <w:rPr>
                <w:noProof/>
                <w:webHidden/>
              </w:rPr>
              <w:fldChar w:fldCharType="separate"/>
            </w:r>
            <w:r w:rsidR="006F3FEE">
              <w:rPr>
                <w:noProof/>
                <w:webHidden/>
              </w:rPr>
              <w:t>6</w:t>
            </w:r>
            <w:r>
              <w:rPr>
                <w:noProof/>
                <w:webHidden/>
              </w:rPr>
              <w:fldChar w:fldCharType="end"/>
            </w:r>
          </w:hyperlink>
        </w:p>
        <w:p w14:paraId="5DD11E2C" w14:textId="6989EC71" w:rsidR="00AE7EBD" w:rsidRDefault="00AE7EBD">
          <w:pPr>
            <w:pStyle w:val="TM1"/>
            <w:tabs>
              <w:tab w:val="right" w:leader="dot" w:pos="9016"/>
            </w:tabs>
            <w:rPr>
              <w:rFonts w:cstheme="minorBidi"/>
              <w:b w:val="0"/>
              <w:bCs w:val="0"/>
              <w:i w:val="0"/>
              <w:iCs w:val="0"/>
              <w:noProof/>
              <w:kern w:val="2"/>
              <w:lang w:val="fr-MX" w:eastAsia="fr-FR"/>
              <w14:ligatures w14:val="standardContextual"/>
            </w:rPr>
          </w:pPr>
          <w:hyperlink w:anchor="_Toc230102441" w:history="1">
            <w:r w:rsidRPr="00DE658A">
              <w:rPr>
                <w:rStyle w:val="Lienhypertexte"/>
                <w:noProof/>
              </w:rPr>
              <w:t>ARQUITECTURA</w:t>
            </w:r>
            <w:r>
              <w:rPr>
                <w:noProof/>
                <w:webHidden/>
              </w:rPr>
              <w:tab/>
            </w:r>
            <w:r>
              <w:rPr>
                <w:noProof/>
                <w:webHidden/>
              </w:rPr>
              <w:fldChar w:fldCharType="begin"/>
            </w:r>
            <w:r>
              <w:rPr>
                <w:noProof/>
                <w:webHidden/>
              </w:rPr>
              <w:instrText xml:space="preserve"> PAGEREF _Toc230102441 \h </w:instrText>
            </w:r>
            <w:r>
              <w:rPr>
                <w:noProof/>
                <w:webHidden/>
              </w:rPr>
            </w:r>
            <w:r>
              <w:rPr>
                <w:noProof/>
                <w:webHidden/>
              </w:rPr>
              <w:fldChar w:fldCharType="separate"/>
            </w:r>
            <w:r w:rsidR="006F3FEE">
              <w:rPr>
                <w:noProof/>
                <w:webHidden/>
              </w:rPr>
              <w:t>8</w:t>
            </w:r>
            <w:r>
              <w:rPr>
                <w:noProof/>
                <w:webHidden/>
              </w:rPr>
              <w:fldChar w:fldCharType="end"/>
            </w:r>
          </w:hyperlink>
        </w:p>
        <w:p w14:paraId="3A7F74E5" w14:textId="2A97D28E" w:rsidR="00AE7EBD" w:rsidRDefault="00AE7EBD">
          <w:pPr>
            <w:pStyle w:val="TM3"/>
            <w:tabs>
              <w:tab w:val="right" w:leader="dot" w:pos="9016"/>
            </w:tabs>
            <w:rPr>
              <w:rFonts w:cstheme="minorBidi"/>
              <w:noProof/>
              <w:kern w:val="2"/>
              <w:sz w:val="24"/>
              <w:szCs w:val="24"/>
              <w:lang w:val="fr-MX" w:eastAsia="fr-FR"/>
              <w14:ligatures w14:val="standardContextual"/>
            </w:rPr>
          </w:pPr>
          <w:hyperlink w:anchor="_Toc230102442" w:history="1">
            <w:r w:rsidRPr="00DE658A">
              <w:rPr>
                <w:rStyle w:val="Lienhypertexte"/>
                <w:b/>
                <w:bCs/>
                <w:i/>
                <w:iCs/>
                <w:noProof/>
              </w:rPr>
              <w:t>Cliente Web</w:t>
            </w:r>
            <w:r>
              <w:rPr>
                <w:noProof/>
                <w:webHidden/>
              </w:rPr>
              <w:tab/>
            </w:r>
            <w:r>
              <w:rPr>
                <w:noProof/>
                <w:webHidden/>
              </w:rPr>
              <w:fldChar w:fldCharType="begin"/>
            </w:r>
            <w:r>
              <w:rPr>
                <w:noProof/>
                <w:webHidden/>
              </w:rPr>
              <w:instrText xml:space="preserve"> PAGEREF _Toc230102442 \h </w:instrText>
            </w:r>
            <w:r>
              <w:rPr>
                <w:noProof/>
                <w:webHidden/>
              </w:rPr>
            </w:r>
            <w:r>
              <w:rPr>
                <w:noProof/>
                <w:webHidden/>
              </w:rPr>
              <w:fldChar w:fldCharType="separate"/>
            </w:r>
            <w:r w:rsidR="006F3FEE">
              <w:rPr>
                <w:noProof/>
                <w:webHidden/>
              </w:rPr>
              <w:t>8</w:t>
            </w:r>
            <w:r>
              <w:rPr>
                <w:noProof/>
                <w:webHidden/>
              </w:rPr>
              <w:fldChar w:fldCharType="end"/>
            </w:r>
          </w:hyperlink>
        </w:p>
        <w:p w14:paraId="46B45925" w14:textId="39FAE50D" w:rsidR="00AE7EBD" w:rsidRDefault="00AE7EBD">
          <w:pPr>
            <w:pStyle w:val="TM3"/>
            <w:tabs>
              <w:tab w:val="right" w:leader="dot" w:pos="9016"/>
            </w:tabs>
            <w:rPr>
              <w:rFonts w:cstheme="minorBidi"/>
              <w:noProof/>
              <w:kern w:val="2"/>
              <w:sz w:val="24"/>
              <w:szCs w:val="24"/>
              <w:lang w:val="fr-MX" w:eastAsia="fr-FR"/>
              <w14:ligatures w14:val="standardContextual"/>
            </w:rPr>
          </w:pPr>
          <w:hyperlink w:anchor="_Toc230102443" w:history="1">
            <w:r w:rsidRPr="00DE658A">
              <w:rPr>
                <w:rStyle w:val="Lienhypertexte"/>
                <w:b/>
                <w:bCs/>
                <w:i/>
                <w:iCs/>
                <w:noProof/>
                <w:lang w:val="en-US"/>
              </w:rPr>
              <w:t>Backend FastAPI / Python</w:t>
            </w:r>
            <w:r>
              <w:rPr>
                <w:noProof/>
                <w:webHidden/>
              </w:rPr>
              <w:tab/>
            </w:r>
            <w:r>
              <w:rPr>
                <w:noProof/>
                <w:webHidden/>
              </w:rPr>
              <w:fldChar w:fldCharType="begin"/>
            </w:r>
            <w:r>
              <w:rPr>
                <w:noProof/>
                <w:webHidden/>
              </w:rPr>
              <w:instrText xml:space="preserve"> PAGEREF _Toc230102443 \h </w:instrText>
            </w:r>
            <w:r>
              <w:rPr>
                <w:noProof/>
                <w:webHidden/>
              </w:rPr>
            </w:r>
            <w:r>
              <w:rPr>
                <w:noProof/>
                <w:webHidden/>
              </w:rPr>
              <w:fldChar w:fldCharType="separate"/>
            </w:r>
            <w:r w:rsidR="006F3FEE">
              <w:rPr>
                <w:noProof/>
                <w:webHidden/>
              </w:rPr>
              <w:t>8</w:t>
            </w:r>
            <w:r>
              <w:rPr>
                <w:noProof/>
                <w:webHidden/>
              </w:rPr>
              <w:fldChar w:fldCharType="end"/>
            </w:r>
          </w:hyperlink>
        </w:p>
        <w:p w14:paraId="0FCCC61F" w14:textId="3B49EC79" w:rsidR="00AE7EBD" w:rsidRDefault="00AE7EBD">
          <w:pPr>
            <w:pStyle w:val="TM3"/>
            <w:tabs>
              <w:tab w:val="right" w:leader="dot" w:pos="9016"/>
            </w:tabs>
            <w:rPr>
              <w:rFonts w:cstheme="minorBidi"/>
              <w:noProof/>
              <w:kern w:val="2"/>
              <w:sz w:val="24"/>
              <w:szCs w:val="24"/>
              <w:lang w:val="fr-MX" w:eastAsia="fr-FR"/>
              <w14:ligatures w14:val="standardContextual"/>
            </w:rPr>
          </w:pPr>
          <w:hyperlink w:anchor="_Toc230102444" w:history="1">
            <w:r w:rsidRPr="00DE658A">
              <w:rPr>
                <w:rStyle w:val="Lienhypertexte"/>
                <w:b/>
                <w:bCs/>
                <w:i/>
                <w:iCs/>
                <w:noProof/>
                <w:lang w:val="fr-FR"/>
              </w:rPr>
              <w:t>RAG Layer</w:t>
            </w:r>
            <w:r>
              <w:rPr>
                <w:noProof/>
                <w:webHidden/>
              </w:rPr>
              <w:tab/>
            </w:r>
            <w:r>
              <w:rPr>
                <w:noProof/>
                <w:webHidden/>
              </w:rPr>
              <w:fldChar w:fldCharType="begin"/>
            </w:r>
            <w:r>
              <w:rPr>
                <w:noProof/>
                <w:webHidden/>
              </w:rPr>
              <w:instrText xml:space="preserve"> PAGEREF _Toc230102444 \h </w:instrText>
            </w:r>
            <w:r>
              <w:rPr>
                <w:noProof/>
                <w:webHidden/>
              </w:rPr>
            </w:r>
            <w:r>
              <w:rPr>
                <w:noProof/>
                <w:webHidden/>
              </w:rPr>
              <w:fldChar w:fldCharType="separate"/>
            </w:r>
            <w:r w:rsidR="006F3FEE">
              <w:rPr>
                <w:noProof/>
                <w:webHidden/>
              </w:rPr>
              <w:t>9</w:t>
            </w:r>
            <w:r>
              <w:rPr>
                <w:noProof/>
                <w:webHidden/>
              </w:rPr>
              <w:fldChar w:fldCharType="end"/>
            </w:r>
          </w:hyperlink>
        </w:p>
        <w:p w14:paraId="3DD95965" w14:textId="3FF8412F" w:rsidR="00AE7EBD" w:rsidRDefault="00AE7EBD">
          <w:pPr>
            <w:pStyle w:val="TM3"/>
            <w:tabs>
              <w:tab w:val="right" w:leader="dot" w:pos="9016"/>
            </w:tabs>
            <w:rPr>
              <w:rFonts w:cstheme="minorBidi"/>
              <w:noProof/>
              <w:kern w:val="2"/>
              <w:sz w:val="24"/>
              <w:szCs w:val="24"/>
              <w:lang w:val="fr-MX" w:eastAsia="fr-FR"/>
              <w14:ligatures w14:val="standardContextual"/>
            </w:rPr>
          </w:pPr>
          <w:hyperlink w:anchor="_Toc230102445" w:history="1">
            <w:r w:rsidRPr="00DE658A">
              <w:rPr>
                <w:rStyle w:val="Lienhypertexte"/>
                <w:b/>
                <w:bCs/>
                <w:i/>
                <w:iCs/>
                <w:noProof/>
                <w:lang w:val="fr-FR"/>
              </w:rPr>
              <w:t>AI Agents</w:t>
            </w:r>
            <w:r>
              <w:rPr>
                <w:noProof/>
                <w:webHidden/>
              </w:rPr>
              <w:tab/>
            </w:r>
            <w:r>
              <w:rPr>
                <w:noProof/>
                <w:webHidden/>
              </w:rPr>
              <w:fldChar w:fldCharType="begin"/>
            </w:r>
            <w:r>
              <w:rPr>
                <w:noProof/>
                <w:webHidden/>
              </w:rPr>
              <w:instrText xml:space="preserve"> PAGEREF _Toc230102445 \h </w:instrText>
            </w:r>
            <w:r>
              <w:rPr>
                <w:noProof/>
                <w:webHidden/>
              </w:rPr>
            </w:r>
            <w:r>
              <w:rPr>
                <w:noProof/>
                <w:webHidden/>
              </w:rPr>
              <w:fldChar w:fldCharType="separate"/>
            </w:r>
            <w:r w:rsidR="006F3FEE">
              <w:rPr>
                <w:noProof/>
                <w:webHidden/>
              </w:rPr>
              <w:t>9</w:t>
            </w:r>
            <w:r>
              <w:rPr>
                <w:noProof/>
                <w:webHidden/>
              </w:rPr>
              <w:fldChar w:fldCharType="end"/>
            </w:r>
          </w:hyperlink>
        </w:p>
        <w:p w14:paraId="56475221" w14:textId="63A5DCA6" w:rsidR="00AE7EBD" w:rsidRDefault="00AE7EBD">
          <w:pPr>
            <w:pStyle w:val="TM3"/>
            <w:tabs>
              <w:tab w:val="right" w:leader="dot" w:pos="9016"/>
            </w:tabs>
            <w:rPr>
              <w:rFonts w:cstheme="minorBidi"/>
              <w:noProof/>
              <w:kern w:val="2"/>
              <w:sz w:val="24"/>
              <w:szCs w:val="24"/>
              <w:lang w:val="fr-MX" w:eastAsia="fr-FR"/>
              <w14:ligatures w14:val="standardContextual"/>
            </w:rPr>
          </w:pPr>
          <w:hyperlink w:anchor="_Toc230102446" w:history="1">
            <w:r w:rsidRPr="00DE658A">
              <w:rPr>
                <w:rStyle w:val="Lienhypertexte"/>
                <w:b/>
                <w:bCs/>
                <w:i/>
                <w:iCs/>
                <w:noProof/>
                <w:lang w:val="fr-FR"/>
              </w:rPr>
              <w:t>Persistencia</w:t>
            </w:r>
            <w:r>
              <w:rPr>
                <w:noProof/>
                <w:webHidden/>
              </w:rPr>
              <w:tab/>
            </w:r>
            <w:r>
              <w:rPr>
                <w:noProof/>
                <w:webHidden/>
              </w:rPr>
              <w:fldChar w:fldCharType="begin"/>
            </w:r>
            <w:r>
              <w:rPr>
                <w:noProof/>
                <w:webHidden/>
              </w:rPr>
              <w:instrText xml:space="preserve"> PAGEREF _Toc230102446 \h </w:instrText>
            </w:r>
            <w:r>
              <w:rPr>
                <w:noProof/>
                <w:webHidden/>
              </w:rPr>
            </w:r>
            <w:r>
              <w:rPr>
                <w:noProof/>
                <w:webHidden/>
              </w:rPr>
              <w:fldChar w:fldCharType="separate"/>
            </w:r>
            <w:r w:rsidR="006F3FEE">
              <w:rPr>
                <w:noProof/>
                <w:webHidden/>
              </w:rPr>
              <w:t>10</w:t>
            </w:r>
            <w:r>
              <w:rPr>
                <w:noProof/>
                <w:webHidden/>
              </w:rPr>
              <w:fldChar w:fldCharType="end"/>
            </w:r>
          </w:hyperlink>
        </w:p>
        <w:p w14:paraId="09269F0C" w14:textId="665367C0" w:rsidR="00AE7EBD" w:rsidRDefault="00AE7EBD">
          <w:pPr>
            <w:pStyle w:val="TM1"/>
            <w:tabs>
              <w:tab w:val="right" w:leader="dot" w:pos="9016"/>
            </w:tabs>
            <w:rPr>
              <w:rFonts w:cstheme="minorBidi"/>
              <w:b w:val="0"/>
              <w:bCs w:val="0"/>
              <w:i w:val="0"/>
              <w:iCs w:val="0"/>
              <w:noProof/>
              <w:kern w:val="2"/>
              <w:lang w:val="fr-MX" w:eastAsia="fr-FR"/>
              <w14:ligatures w14:val="standardContextual"/>
            </w:rPr>
          </w:pPr>
          <w:hyperlink w:anchor="_Toc230102447" w:history="1">
            <w:r w:rsidRPr="00DE658A">
              <w:rPr>
                <w:rStyle w:val="Lienhypertexte"/>
                <w:noProof/>
              </w:rPr>
              <w:t>STACK TECNOLÓGICO</w:t>
            </w:r>
            <w:r>
              <w:rPr>
                <w:noProof/>
                <w:webHidden/>
              </w:rPr>
              <w:tab/>
            </w:r>
            <w:r>
              <w:rPr>
                <w:noProof/>
                <w:webHidden/>
              </w:rPr>
              <w:fldChar w:fldCharType="begin"/>
            </w:r>
            <w:r>
              <w:rPr>
                <w:noProof/>
                <w:webHidden/>
              </w:rPr>
              <w:instrText xml:space="preserve"> PAGEREF _Toc230102447 \h </w:instrText>
            </w:r>
            <w:r>
              <w:rPr>
                <w:noProof/>
                <w:webHidden/>
              </w:rPr>
            </w:r>
            <w:r>
              <w:rPr>
                <w:noProof/>
                <w:webHidden/>
              </w:rPr>
              <w:fldChar w:fldCharType="separate"/>
            </w:r>
            <w:r w:rsidR="006F3FEE">
              <w:rPr>
                <w:noProof/>
                <w:webHidden/>
              </w:rPr>
              <w:t>13</w:t>
            </w:r>
            <w:r>
              <w:rPr>
                <w:noProof/>
                <w:webHidden/>
              </w:rPr>
              <w:fldChar w:fldCharType="end"/>
            </w:r>
          </w:hyperlink>
        </w:p>
        <w:p w14:paraId="29B047C8" w14:textId="6B828798" w:rsidR="00AE7EBD" w:rsidRDefault="00AE7EBD">
          <w:pPr>
            <w:pStyle w:val="TM1"/>
            <w:tabs>
              <w:tab w:val="right" w:leader="dot" w:pos="9016"/>
            </w:tabs>
            <w:rPr>
              <w:rFonts w:cstheme="minorBidi"/>
              <w:b w:val="0"/>
              <w:bCs w:val="0"/>
              <w:i w:val="0"/>
              <w:iCs w:val="0"/>
              <w:noProof/>
              <w:kern w:val="2"/>
              <w:lang w:val="fr-MX" w:eastAsia="fr-FR"/>
              <w14:ligatures w14:val="standardContextual"/>
            </w:rPr>
          </w:pPr>
          <w:hyperlink w:anchor="_Toc230102448" w:history="1">
            <w:r w:rsidRPr="00DE658A">
              <w:rPr>
                <w:rStyle w:val="Lienhypertexte"/>
                <w:noProof/>
              </w:rPr>
              <w:t>PATRONES DE DISEÑO</w:t>
            </w:r>
            <w:r>
              <w:rPr>
                <w:noProof/>
                <w:webHidden/>
              </w:rPr>
              <w:tab/>
            </w:r>
            <w:r>
              <w:rPr>
                <w:noProof/>
                <w:webHidden/>
              </w:rPr>
              <w:fldChar w:fldCharType="begin"/>
            </w:r>
            <w:r>
              <w:rPr>
                <w:noProof/>
                <w:webHidden/>
              </w:rPr>
              <w:instrText xml:space="preserve"> PAGEREF _Toc230102448 \h </w:instrText>
            </w:r>
            <w:r>
              <w:rPr>
                <w:noProof/>
                <w:webHidden/>
              </w:rPr>
            </w:r>
            <w:r>
              <w:rPr>
                <w:noProof/>
                <w:webHidden/>
              </w:rPr>
              <w:fldChar w:fldCharType="separate"/>
            </w:r>
            <w:r w:rsidR="006F3FEE">
              <w:rPr>
                <w:noProof/>
                <w:webHidden/>
              </w:rPr>
              <w:t>15</w:t>
            </w:r>
            <w:r>
              <w:rPr>
                <w:noProof/>
                <w:webHidden/>
              </w:rPr>
              <w:fldChar w:fldCharType="end"/>
            </w:r>
          </w:hyperlink>
        </w:p>
        <w:p w14:paraId="6ABE94E0" w14:textId="4277BCE7" w:rsidR="00AE7EBD" w:rsidRDefault="00AE7EBD">
          <w:pPr>
            <w:pStyle w:val="TM1"/>
            <w:tabs>
              <w:tab w:val="right" w:leader="dot" w:pos="9016"/>
            </w:tabs>
            <w:rPr>
              <w:rFonts w:cstheme="minorBidi"/>
              <w:b w:val="0"/>
              <w:bCs w:val="0"/>
              <w:i w:val="0"/>
              <w:iCs w:val="0"/>
              <w:noProof/>
              <w:kern w:val="2"/>
              <w:lang w:val="fr-MX" w:eastAsia="fr-FR"/>
              <w14:ligatures w14:val="standardContextual"/>
            </w:rPr>
          </w:pPr>
          <w:hyperlink w:anchor="_Toc230102449" w:history="1">
            <w:r w:rsidRPr="00DE658A">
              <w:rPr>
                <w:rStyle w:val="Lienhypertexte"/>
                <w:noProof/>
              </w:rPr>
              <w:t>MODELOS DE DATOS</w:t>
            </w:r>
            <w:r>
              <w:rPr>
                <w:noProof/>
                <w:webHidden/>
              </w:rPr>
              <w:tab/>
            </w:r>
            <w:r>
              <w:rPr>
                <w:noProof/>
                <w:webHidden/>
              </w:rPr>
              <w:fldChar w:fldCharType="begin"/>
            </w:r>
            <w:r>
              <w:rPr>
                <w:noProof/>
                <w:webHidden/>
              </w:rPr>
              <w:instrText xml:space="preserve"> PAGEREF _Toc230102449 \h </w:instrText>
            </w:r>
            <w:r>
              <w:rPr>
                <w:noProof/>
                <w:webHidden/>
              </w:rPr>
            </w:r>
            <w:r>
              <w:rPr>
                <w:noProof/>
                <w:webHidden/>
              </w:rPr>
              <w:fldChar w:fldCharType="separate"/>
            </w:r>
            <w:r w:rsidR="006F3FEE">
              <w:rPr>
                <w:noProof/>
                <w:webHidden/>
              </w:rPr>
              <w:t>16</w:t>
            </w:r>
            <w:r>
              <w:rPr>
                <w:noProof/>
                <w:webHidden/>
              </w:rPr>
              <w:fldChar w:fldCharType="end"/>
            </w:r>
          </w:hyperlink>
        </w:p>
        <w:p w14:paraId="2C6251AF" w14:textId="5EC73355" w:rsidR="00AE7EBD" w:rsidRDefault="00AE7EBD">
          <w:pPr>
            <w:pStyle w:val="TM1"/>
            <w:tabs>
              <w:tab w:val="right" w:leader="dot" w:pos="9016"/>
            </w:tabs>
            <w:rPr>
              <w:rFonts w:cstheme="minorBidi"/>
              <w:b w:val="0"/>
              <w:bCs w:val="0"/>
              <w:i w:val="0"/>
              <w:iCs w:val="0"/>
              <w:noProof/>
              <w:kern w:val="2"/>
              <w:lang w:val="fr-MX" w:eastAsia="fr-FR"/>
              <w14:ligatures w14:val="standardContextual"/>
            </w:rPr>
          </w:pPr>
          <w:hyperlink w:anchor="_Toc230102450" w:history="1">
            <w:r w:rsidRPr="00DE658A">
              <w:rPr>
                <w:rStyle w:val="Lienhypertexte"/>
                <w:noProof/>
              </w:rPr>
              <w:t>FLUJO DEL MOTOR RAG</w:t>
            </w:r>
            <w:r>
              <w:rPr>
                <w:noProof/>
                <w:webHidden/>
              </w:rPr>
              <w:tab/>
            </w:r>
            <w:r>
              <w:rPr>
                <w:noProof/>
                <w:webHidden/>
              </w:rPr>
              <w:fldChar w:fldCharType="begin"/>
            </w:r>
            <w:r>
              <w:rPr>
                <w:noProof/>
                <w:webHidden/>
              </w:rPr>
              <w:instrText xml:space="preserve"> PAGEREF _Toc230102450 \h </w:instrText>
            </w:r>
            <w:r>
              <w:rPr>
                <w:noProof/>
                <w:webHidden/>
              </w:rPr>
            </w:r>
            <w:r>
              <w:rPr>
                <w:noProof/>
                <w:webHidden/>
              </w:rPr>
              <w:fldChar w:fldCharType="separate"/>
            </w:r>
            <w:r w:rsidR="006F3FEE">
              <w:rPr>
                <w:noProof/>
                <w:webHidden/>
              </w:rPr>
              <w:t>21</w:t>
            </w:r>
            <w:r>
              <w:rPr>
                <w:noProof/>
                <w:webHidden/>
              </w:rPr>
              <w:fldChar w:fldCharType="end"/>
            </w:r>
          </w:hyperlink>
        </w:p>
        <w:p w14:paraId="52E46729" w14:textId="48360879" w:rsidR="00AE7EBD" w:rsidRDefault="00AE7EBD">
          <w:pPr>
            <w:pStyle w:val="TM2"/>
            <w:tabs>
              <w:tab w:val="right" w:leader="dot" w:pos="9016"/>
            </w:tabs>
            <w:rPr>
              <w:rFonts w:cstheme="minorBidi"/>
              <w:b w:val="0"/>
              <w:bCs w:val="0"/>
              <w:noProof/>
              <w:kern w:val="2"/>
              <w:sz w:val="24"/>
              <w:szCs w:val="24"/>
              <w:lang w:val="fr-MX" w:eastAsia="fr-FR"/>
              <w14:ligatures w14:val="standardContextual"/>
            </w:rPr>
          </w:pPr>
          <w:hyperlink w:anchor="_Toc230102451" w:history="1">
            <w:r w:rsidRPr="00DE658A">
              <w:rPr>
                <w:rStyle w:val="Lienhypertexte"/>
                <w:i/>
                <w:iCs/>
                <w:noProof/>
              </w:rPr>
              <w:t>Flujo RAG en Notebooks Personales</w:t>
            </w:r>
            <w:r>
              <w:rPr>
                <w:noProof/>
                <w:webHidden/>
              </w:rPr>
              <w:tab/>
            </w:r>
            <w:r>
              <w:rPr>
                <w:noProof/>
                <w:webHidden/>
              </w:rPr>
              <w:fldChar w:fldCharType="begin"/>
            </w:r>
            <w:r>
              <w:rPr>
                <w:noProof/>
                <w:webHidden/>
              </w:rPr>
              <w:instrText xml:space="preserve"> PAGEREF _Toc230102451 \h </w:instrText>
            </w:r>
            <w:r>
              <w:rPr>
                <w:noProof/>
                <w:webHidden/>
              </w:rPr>
            </w:r>
            <w:r>
              <w:rPr>
                <w:noProof/>
                <w:webHidden/>
              </w:rPr>
              <w:fldChar w:fldCharType="separate"/>
            </w:r>
            <w:r w:rsidR="006F3FEE">
              <w:rPr>
                <w:noProof/>
                <w:webHidden/>
              </w:rPr>
              <w:t>21</w:t>
            </w:r>
            <w:r>
              <w:rPr>
                <w:noProof/>
                <w:webHidden/>
              </w:rPr>
              <w:fldChar w:fldCharType="end"/>
            </w:r>
          </w:hyperlink>
        </w:p>
        <w:p w14:paraId="1F567FC4" w14:textId="1BDAC81B" w:rsidR="00AE7EBD" w:rsidRDefault="00AE7EBD">
          <w:pPr>
            <w:pStyle w:val="TM2"/>
            <w:tabs>
              <w:tab w:val="right" w:leader="dot" w:pos="9016"/>
            </w:tabs>
            <w:rPr>
              <w:rFonts w:cstheme="minorBidi"/>
              <w:b w:val="0"/>
              <w:bCs w:val="0"/>
              <w:noProof/>
              <w:kern w:val="2"/>
              <w:sz w:val="24"/>
              <w:szCs w:val="24"/>
              <w:lang w:val="fr-MX" w:eastAsia="fr-FR"/>
              <w14:ligatures w14:val="standardContextual"/>
            </w:rPr>
          </w:pPr>
          <w:hyperlink w:anchor="_Toc230102452" w:history="1">
            <w:r w:rsidRPr="00DE658A">
              <w:rPr>
                <w:rStyle w:val="Lienhypertexte"/>
                <w:i/>
                <w:iCs/>
                <w:noProof/>
              </w:rPr>
              <w:t>Proceso de Ingesta y Vectorización</w:t>
            </w:r>
            <w:r>
              <w:rPr>
                <w:noProof/>
                <w:webHidden/>
              </w:rPr>
              <w:tab/>
            </w:r>
            <w:r>
              <w:rPr>
                <w:noProof/>
                <w:webHidden/>
              </w:rPr>
              <w:fldChar w:fldCharType="begin"/>
            </w:r>
            <w:r>
              <w:rPr>
                <w:noProof/>
                <w:webHidden/>
              </w:rPr>
              <w:instrText xml:space="preserve"> PAGEREF _Toc230102452 \h </w:instrText>
            </w:r>
            <w:r>
              <w:rPr>
                <w:noProof/>
                <w:webHidden/>
              </w:rPr>
            </w:r>
            <w:r>
              <w:rPr>
                <w:noProof/>
                <w:webHidden/>
              </w:rPr>
              <w:fldChar w:fldCharType="separate"/>
            </w:r>
            <w:r w:rsidR="006F3FEE">
              <w:rPr>
                <w:noProof/>
                <w:webHidden/>
              </w:rPr>
              <w:t>22</w:t>
            </w:r>
            <w:r>
              <w:rPr>
                <w:noProof/>
                <w:webHidden/>
              </w:rPr>
              <w:fldChar w:fldCharType="end"/>
            </w:r>
          </w:hyperlink>
        </w:p>
        <w:p w14:paraId="54703CF2" w14:textId="0943C9B4" w:rsidR="00AE7EBD" w:rsidRDefault="00AE7EBD">
          <w:pPr>
            <w:pStyle w:val="TM2"/>
            <w:tabs>
              <w:tab w:val="right" w:leader="dot" w:pos="9016"/>
            </w:tabs>
            <w:rPr>
              <w:rFonts w:cstheme="minorBidi"/>
              <w:b w:val="0"/>
              <w:bCs w:val="0"/>
              <w:noProof/>
              <w:kern w:val="2"/>
              <w:sz w:val="24"/>
              <w:szCs w:val="24"/>
              <w:lang w:val="fr-MX" w:eastAsia="fr-FR"/>
              <w14:ligatures w14:val="standardContextual"/>
            </w:rPr>
          </w:pPr>
          <w:hyperlink w:anchor="_Toc230102453" w:history="1">
            <w:r w:rsidRPr="00DE658A">
              <w:rPr>
                <w:rStyle w:val="Lienhypertexte"/>
                <w:i/>
                <w:iCs/>
                <w:noProof/>
              </w:rPr>
              <w:t>Consulta RAG en Notebooks</w:t>
            </w:r>
            <w:r>
              <w:rPr>
                <w:noProof/>
                <w:webHidden/>
              </w:rPr>
              <w:tab/>
            </w:r>
            <w:r>
              <w:rPr>
                <w:noProof/>
                <w:webHidden/>
              </w:rPr>
              <w:fldChar w:fldCharType="begin"/>
            </w:r>
            <w:r>
              <w:rPr>
                <w:noProof/>
                <w:webHidden/>
              </w:rPr>
              <w:instrText xml:space="preserve"> PAGEREF _Toc230102453 \h </w:instrText>
            </w:r>
            <w:r>
              <w:rPr>
                <w:noProof/>
                <w:webHidden/>
              </w:rPr>
            </w:r>
            <w:r>
              <w:rPr>
                <w:noProof/>
                <w:webHidden/>
              </w:rPr>
              <w:fldChar w:fldCharType="separate"/>
            </w:r>
            <w:r w:rsidR="006F3FEE">
              <w:rPr>
                <w:noProof/>
                <w:webHidden/>
              </w:rPr>
              <w:t>22</w:t>
            </w:r>
            <w:r>
              <w:rPr>
                <w:noProof/>
                <w:webHidden/>
              </w:rPr>
              <w:fldChar w:fldCharType="end"/>
            </w:r>
          </w:hyperlink>
        </w:p>
        <w:p w14:paraId="70DEF956" w14:textId="253EBD81" w:rsidR="00AE7EBD" w:rsidRDefault="00AE7EBD">
          <w:pPr>
            <w:pStyle w:val="TM2"/>
            <w:tabs>
              <w:tab w:val="right" w:leader="dot" w:pos="9016"/>
            </w:tabs>
            <w:rPr>
              <w:rFonts w:cstheme="minorBidi"/>
              <w:b w:val="0"/>
              <w:bCs w:val="0"/>
              <w:noProof/>
              <w:kern w:val="2"/>
              <w:sz w:val="24"/>
              <w:szCs w:val="24"/>
              <w:lang w:val="fr-MX" w:eastAsia="fr-FR"/>
              <w14:ligatures w14:val="standardContextual"/>
            </w:rPr>
          </w:pPr>
          <w:hyperlink w:anchor="_Toc230102454" w:history="1">
            <w:r w:rsidRPr="00DE658A">
              <w:rPr>
                <w:rStyle w:val="Lienhypertexte"/>
                <w:rFonts w:ascii="Arial" w:hAnsi="Arial" w:cs="Arial"/>
                <w:i/>
                <w:iCs/>
                <w:noProof/>
              </w:rPr>
              <w:t>Uso del RAG por Agentes de IA</w:t>
            </w:r>
            <w:r>
              <w:rPr>
                <w:noProof/>
                <w:webHidden/>
              </w:rPr>
              <w:tab/>
            </w:r>
            <w:r>
              <w:rPr>
                <w:noProof/>
                <w:webHidden/>
              </w:rPr>
              <w:fldChar w:fldCharType="begin"/>
            </w:r>
            <w:r>
              <w:rPr>
                <w:noProof/>
                <w:webHidden/>
              </w:rPr>
              <w:instrText xml:space="preserve"> PAGEREF _Toc230102454 \h </w:instrText>
            </w:r>
            <w:r>
              <w:rPr>
                <w:noProof/>
                <w:webHidden/>
              </w:rPr>
            </w:r>
            <w:r>
              <w:rPr>
                <w:noProof/>
                <w:webHidden/>
              </w:rPr>
              <w:fldChar w:fldCharType="separate"/>
            </w:r>
            <w:r w:rsidR="006F3FEE">
              <w:rPr>
                <w:noProof/>
                <w:webHidden/>
              </w:rPr>
              <w:t>23</w:t>
            </w:r>
            <w:r>
              <w:rPr>
                <w:noProof/>
                <w:webHidden/>
              </w:rPr>
              <w:fldChar w:fldCharType="end"/>
            </w:r>
          </w:hyperlink>
        </w:p>
        <w:p w14:paraId="351047E3" w14:textId="4A9B3E0F" w:rsidR="00AE7EBD" w:rsidRDefault="00AE7EBD">
          <w:pPr>
            <w:pStyle w:val="TM2"/>
            <w:tabs>
              <w:tab w:val="right" w:leader="dot" w:pos="9016"/>
            </w:tabs>
            <w:rPr>
              <w:rFonts w:cstheme="minorBidi"/>
              <w:b w:val="0"/>
              <w:bCs w:val="0"/>
              <w:noProof/>
              <w:kern w:val="2"/>
              <w:sz w:val="24"/>
              <w:szCs w:val="24"/>
              <w:lang w:val="fr-MX" w:eastAsia="fr-FR"/>
              <w14:ligatures w14:val="standardContextual"/>
            </w:rPr>
          </w:pPr>
          <w:hyperlink w:anchor="_Toc230102455" w:history="1">
            <w:r w:rsidRPr="00DE658A">
              <w:rPr>
                <w:rStyle w:val="Lienhypertexte"/>
                <w:i/>
                <w:iCs/>
                <w:noProof/>
              </w:rPr>
              <w:t>Contexto Adicional en Notebooks</w:t>
            </w:r>
            <w:r>
              <w:rPr>
                <w:noProof/>
                <w:webHidden/>
              </w:rPr>
              <w:tab/>
            </w:r>
            <w:r>
              <w:rPr>
                <w:noProof/>
                <w:webHidden/>
              </w:rPr>
              <w:fldChar w:fldCharType="begin"/>
            </w:r>
            <w:r>
              <w:rPr>
                <w:noProof/>
                <w:webHidden/>
              </w:rPr>
              <w:instrText xml:space="preserve"> PAGEREF _Toc230102455 \h </w:instrText>
            </w:r>
            <w:r>
              <w:rPr>
                <w:noProof/>
                <w:webHidden/>
              </w:rPr>
            </w:r>
            <w:r>
              <w:rPr>
                <w:noProof/>
                <w:webHidden/>
              </w:rPr>
              <w:fldChar w:fldCharType="separate"/>
            </w:r>
            <w:r w:rsidR="006F3FEE">
              <w:rPr>
                <w:noProof/>
                <w:webHidden/>
              </w:rPr>
              <w:t>23</w:t>
            </w:r>
            <w:r>
              <w:rPr>
                <w:noProof/>
                <w:webHidden/>
              </w:rPr>
              <w:fldChar w:fldCharType="end"/>
            </w:r>
          </w:hyperlink>
        </w:p>
        <w:p w14:paraId="4CA29BAB" w14:textId="22D94A31" w:rsidR="00AE7EBD" w:rsidRDefault="00AE7EBD">
          <w:pPr>
            <w:pStyle w:val="TM2"/>
            <w:tabs>
              <w:tab w:val="right" w:leader="dot" w:pos="9016"/>
            </w:tabs>
            <w:rPr>
              <w:rFonts w:cstheme="minorBidi"/>
              <w:b w:val="0"/>
              <w:bCs w:val="0"/>
              <w:noProof/>
              <w:kern w:val="2"/>
              <w:sz w:val="24"/>
              <w:szCs w:val="24"/>
              <w:lang w:val="fr-MX" w:eastAsia="fr-FR"/>
              <w14:ligatures w14:val="standardContextual"/>
            </w:rPr>
          </w:pPr>
          <w:hyperlink w:anchor="_Toc230102456" w:history="1">
            <w:r w:rsidRPr="00DE658A">
              <w:rPr>
                <w:rStyle w:val="Lienhypertexte"/>
                <w:i/>
                <w:iCs/>
                <w:noProof/>
              </w:rPr>
              <w:t>Flujo RAG en Salas de Estudio</w:t>
            </w:r>
            <w:r>
              <w:rPr>
                <w:noProof/>
                <w:webHidden/>
              </w:rPr>
              <w:tab/>
            </w:r>
            <w:r>
              <w:rPr>
                <w:noProof/>
                <w:webHidden/>
              </w:rPr>
              <w:fldChar w:fldCharType="begin"/>
            </w:r>
            <w:r>
              <w:rPr>
                <w:noProof/>
                <w:webHidden/>
              </w:rPr>
              <w:instrText xml:space="preserve"> PAGEREF _Toc230102456 \h </w:instrText>
            </w:r>
            <w:r>
              <w:rPr>
                <w:noProof/>
                <w:webHidden/>
              </w:rPr>
            </w:r>
            <w:r>
              <w:rPr>
                <w:noProof/>
                <w:webHidden/>
              </w:rPr>
              <w:fldChar w:fldCharType="separate"/>
            </w:r>
            <w:r w:rsidR="006F3FEE">
              <w:rPr>
                <w:noProof/>
                <w:webHidden/>
              </w:rPr>
              <w:t>24</w:t>
            </w:r>
            <w:r>
              <w:rPr>
                <w:noProof/>
                <w:webHidden/>
              </w:rPr>
              <w:fldChar w:fldCharType="end"/>
            </w:r>
          </w:hyperlink>
        </w:p>
        <w:p w14:paraId="153ABE8C" w14:textId="6AD0FC5B" w:rsidR="00AE7EBD" w:rsidRDefault="00AE7EBD">
          <w:pPr>
            <w:pStyle w:val="TM2"/>
            <w:tabs>
              <w:tab w:val="right" w:leader="dot" w:pos="9016"/>
            </w:tabs>
            <w:rPr>
              <w:rFonts w:cstheme="minorBidi"/>
              <w:b w:val="0"/>
              <w:bCs w:val="0"/>
              <w:noProof/>
              <w:kern w:val="2"/>
              <w:sz w:val="24"/>
              <w:szCs w:val="24"/>
              <w:lang w:val="fr-MX" w:eastAsia="fr-FR"/>
              <w14:ligatures w14:val="standardContextual"/>
            </w:rPr>
          </w:pPr>
          <w:hyperlink w:anchor="_Toc230102457" w:history="1">
            <w:r w:rsidRPr="00DE658A">
              <w:rPr>
                <w:rStyle w:val="Lienhypertexte"/>
                <w:i/>
                <w:iCs/>
                <w:noProof/>
              </w:rPr>
              <w:t>Validación de Permisos en Salas</w:t>
            </w:r>
            <w:r>
              <w:rPr>
                <w:noProof/>
                <w:webHidden/>
              </w:rPr>
              <w:tab/>
            </w:r>
            <w:r>
              <w:rPr>
                <w:noProof/>
                <w:webHidden/>
              </w:rPr>
              <w:fldChar w:fldCharType="begin"/>
            </w:r>
            <w:r>
              <w:rPr>
                <w:noProof/>
                <w:webHidden/>
              </w:rPr>
              <w:instrText xml:space="preserve"> PAGEREF _Toc230102457 \h </w:instrText>
            </w:r>
            <w:r>
              <w:rPr>
                <w:noProof/>
                <w:webHidden/>
              </w:rPr>
            </w:r>
            <w:r>
              <w:rPr>
                <w:noProof/>
                <w:webHidden/>
              </w:rPr>
              <w:fldChar w:fldCharType="separate"/>
            </w:r>
            <w:r w:rsidR="006F3FEE">
              <w:rPr>
                <w:noProof/>
                <w:webHidden/>
              </w:rPr>
              <w:t>24</w:t>
            </w:r>
            <w:r>
              <w:rPr>
                <w:noProof/>
                <w:webHidden/>
              </w:rPr>
              <w:fldChar w:fldCharType="end"/>
            </w:r>
          </w:hyperlink>
        </w:p>
        <w:p w14:paraId="09ACC905" w14:textId="13CD3274" w:rsidR="00AE7EBD" w:rsidRDefault="00AE7EBD">
          <w:pPr>
            <w:pStyle w:val="TM2"/>
            <w:tabs>
              <w:tab w:val="right" w:leader="dot" w:pos="9016"/>
            </w:tabs>
            <w:rPr>
              <w:rFonts w:cstheme="minorBidi"/>
              <w:b w:val="0"/>
              <w:bCs w:val="0"/>
              <w:noProof/>
              <w:kern w:val="2"/>
              <w:sz w:val="24"/>
              <w:szCs w:val="24"/>
              <w:lang w:val="fr-MX" w:eastAsia="fr-FR"/>
              <w14:ligatures w14:val="standardContextual"/>
            </w:rPr>
          </w:pPr>
          <w:hyperlink w:anchor="_Toc230102458" w:history="1">
            <w:r w:rsidRPr="00DE658A">
              <w:rPr>
                <w:rStyle w:val="Lienhypertexte"/>
                <w:rFonts w:ascii="Arial" w:hAnsi="Arial" w:cs="Arial"/>
                <w:noProof/>
              </w:rPr>
              <w:t>Consulta RAG en Salas de Estudio</w:t>
            </w:r>
            <w:r>
              <w:rPr>
                <w:noProof/>
                <w:webHidden/>
              </w:rPr>
              <w:tab/>
            </w:r>
            <w:r>
              <w:rPr>
                <w:noProof/>
                <w:webHidden/>
              </w:rPr>
              <w:fldChar w:fldCharType="begin"/>
            </w:r>
            <w:r>
              <w:rPr>
                <w:noProof/>
                <w:webHidden/>
              </w:rPr>
              <w:instrText xml:space="preserve"> PAGEREF _Toc230102458 \h </w:instrText>
            </w:r>
            <w:r>
              <w:rPr>
                <w:noProof/>
                <w:webHidden/>
              </w:rPr>
            </w:r>
            <w:r>
              <w:rPr>
                <w:noProof/>
                <w:webHidden/>
              </w:rPr>
              <w:fldChar w:fldCharType="separate"/>
            </w:r>
            <w:r w:rsidR="006F3FEE">
              <w:rPr>
                <w:noProof/>
                <w:webHidden/>
              </w:rPr>
              <w:t>24</w:t>
            </w:r>
            <w:r>
              <w:rPr>
                <w:noProof/>
                <w:webHidden/>
              </w:rPr>
              <w:fldChar w:fldCharType="end"/>
            </w:r>
          </w:hyperlink>
        </w:p>
        <w:p w14:paraId="44A87538" w14:textId="4402A466" w:rsidR="00AE7EBD" w:rsidRDefault="00AE7EBD">
          <w:pPr>
            <w:pStyle w:val="TM2"/>
            <w:tabs>
              <w:tab w:val="right" w:leader="dot" w:pos="9016"/>
            </w:tabs>
            <w:rPr>
              <w:rFonts w:cstheme="minorBidi"/>
              <w:b w:val="0"/>
              <w:bCs w:val="0"/>
              <w:noProof/>
              <w:kern w:val="2"/>
              <w:sz w:val="24"/>
              <w:szCs w:val="24"/>
              <w:lang w:val="fr-MX" w:eastAsia="fr-FR"/>
              <w14:ligatures w14:val="standardContextual"/>
            </w:rPr>
          </w:pPr>
          <w:hyperlink w:anchor="_Toc230102459" w:history="1">
            <w:r w:rsidRPr="00DE658A">
              <w:rPr>
                <w:rStyle w:val="Lienhypertexte"/>
                <w:i/>
                <w:iCs/>
                <w:noProof/>
              </w:rPr>
              <w:t>Generación de Recursos en Salas de Estudio</w:t>
            </w:r>
            <w:r>
              <w:rPr>
                <w:noProof/>
                <w:webHidden/>
              </w:rPr>
              <w:tab/>
            </w:r>
            <w:r>
              <w:rPr>
                <w:noProof/>
                <w:webHidden/>
              </w:rPr>
              <w:fldChar w:fldCharType="begin"/>
            </w:r>
            <w:r>
              <w:rPr>
                <w:noProof/>
                <w:webHidden/>
              </w:rPr>
              <w:instrText xml:space="preserve"> PAGEREF _Toc230102459 \h </w:instrText>
            </w:r>
            <w:r>
              <w:rPr>
                <w:noProof/>
                <w:webHidden/>
              </w:rPr>
            </w:r>
            <w:r>
              <w:rPr>
                <w:noProof/>
                <w:webHidden/>
              </w:rPr>
              <w:fldChar w:fldCharType="separate"/>
            </w:r>
            <w:r w:rsidR="006F3FEE">
              <w:rPr>
                <w:noProof/>
                <w:webHidden/>
              </w:rPr>
              <w:t>25</w:t>
            </w:r>
            <w:r>
              <w:rPr>
                <w:noProof/>
                <w:webHidden/>
              </w:rPr>
              <w:fldChar w:fldCharType="end"/>
            </w:r>
          </w:hyperlink>
        </w:p>
        <w:p w14:paraId="0DA5CC39" w14:textId="56274609" w:rsidR="00AE7EBD" w:rsidRDefault="00AE7EBD">
          <w:pPr>
            <w:pStyle w:val="TM2"/>
            <w:tabs>
              <w:tab w:val="right" w:leader="dot" w:pos="9016"/>
            </w:tabs>
            <w:rPr>
              <w:rFonts w:cstheme="minorBidi"/>
              <w:b w:val="0"/>
              <w:bCs w:val="0"/>
              <w:noProof/>
              <w:kern w:val="2"/>
              <w:sz w:val="24"/>
              <w:szCs w:val="24"/>
              <w:lang w:val="fr-MX" w:eastAsia="fr-FR"/>
              <w14:ligatures w14:val="standardContextual"/>
            </w:rPr>
          </w:pPr>
          <w:hyperlink w:anchor="_Toc230102460" w:history="1">
            <w:r w:rsidRPr="00DE658A">
              <w:rPr>
                <w:rStyle w:val="Lienhypertexte"/>
                <w:i/>
                <w:iCs/>
                <w:noProof/>
              </w:rPr>
              <w:t>Flujo General del Sistema RAG</w:t>
            </w:r>
            <w:r>
              <w:rPr>
                <w:noProof/>
                <w:webHidden/>
              </w:rPr>
              <w:tab/>
            </w:r>
            <w:r>
              <w:rPr>
                <w:noProof/>
                <w:webHidden/>
              </w:rPr>
              <w:fldChar w:fldCharType="begin"/>
            </w:r>
            <w:r>
              <w:rPr>
                <w:noProof/>
                <w:webHidden/>
              </w:rPr>
              <w:instrText xml:space="preserve"> PAGEREF _Toc230102460 \h </w:instrText>
            </w:r>
            <w:r>
              <w:rPr>
                <w:noProof/>
                <w:webHidden/>
              </w:rPr>
            </w:r>
            <w:r>
              <w:rPr>
                <w:noProof/>
                <w:webHidden/>
              </w:rPr>
              <w:fldChar w:fldCharType="separate"/>
            </w:r>
            <w:r w:rsidR="006F3FEE">
              <w:rPr>
                <w:noProof/>
                <w:webHidden/>
              </w:rPr>
              <w:t>26</w:t>
            </w:r>
            <w:r>
              <w:rPr>
                <w:noProof/>
                <w:webHidden/>
              </w:rPr>
              <w:fldChar w:fldCharType="end"/>
            </w:r>
          </w:hyperlink>
        </w:p>
        <w:p w14:paraId="2C98693F" w14:textId="69F32DF6" w:rsidR="00AE7EBD" w:rsidRDefault="00AE7EBD">
          <w:pPr>
            <w:pStyle w:val="TM1"/>
            <w:tabs>
              <w:tab w:val="right" w:leader="dot" w:pos="9016"/>
            </w:tabs>
            <w:rPr>
              <w:rFonts w:cstheme="minorBidi"/>
              <w:b w:val="0"/>
              <w:bCs w:val="0"/>
              <w:i w:val="0"/>
              <w:iCs w:val="0"/>
              <w:noProof/>
              <w:kern w:val="2"/>
              <w:lang w:val="fr-MX" w:eastAsia="fr-FR"/>
              <w14:ligatures w14:val="standardContextual"/>
            </w:rPr>
          </w:pPr>
          <w:hyperlink w:anchor="_Toc230102461" w:history="1">
            <w:r w:rsidRPr="00DE658A">
              <w:rPr>
                <w:rStyle w:val="Lienhypertexte"/>
                <w:noProof/>
              </w:rPr>
              <w:t>API DEL SISTEMA: ARQUITECTURA MIXTA REST + GRAPHQL</w:t>
            </w:r>
            <w:r>
              <w:rPr>
                <w:noProof/>
                <w:webHidden/>
              </w:rPr>
              <w:tab/>
            </w:r>
            <w:r>
              <w:rPr>
                <w:noProof/>
                <w:webHidden/>
              </w:rPr>
              <w:fldChar w:fldCharType="begin"/>
            </w:r>
            <w:r>
              <w:rPr>
                <w:noProof/>
                <w:webHidden/>
              </w:rPr>
              <w:instrText xml:space="preserve"> PAGEREF _Toc230102461 \h </w:instrText>
            </w:r>
            <w:r>
              <w:rPr>
                <w:noProof/>
                <w:webHidden/>
              </w:rPr>
            </w:r>
            <w:r>
              <w:rPr>
                <w:noProof/>
                <w:webHidden/>
              </w:rPr>
              <w:fldChar w:fldCharType="separate"/>
            </w:r>
            <w:r w:rsidR="006F3FEE">
              <w:rPr>
                <w:noProof/>
                <w:webHidden/>
              </w:rPr>
              <w:t>29</w:t>
            </w:r>
            <w:r>
              <w:rPr>
                <w:noProof/>
                <w:webHidden/>
              </w:rPr>
              <w:fldChar w:fldCharType="end"/>
            </w:r>
          </w:hyperlink>
        </w:p>
        <w:p w14:paraId="6E0A54C0" w14:textId="2A35FEC1" w:rsidR="00AE7EBD" w:rsidRDefault="00AE7EBD">
          <w:pPr>
            <w:pStyle w:val="TM2"/>
            <w:tabs>
              <w:tab w:val="right" w:leader="dot" w:pos="9016"/>
            </w:tabs>
            <w:rPr>
              <w:rFonts w:cstheme="minorBidi"/>
              <w:b w:val="0"/>
              <w:bCs w:val="0"/>
              <w:noProof/>
              <w:kern w:val="2"/>
              <w:sz w:val="24"/>
              <w:szCs w:val="24"/>
              <w:lang w:val="fr-MX" w:eastAsia="fr-FR"/>
              <w14:ligatures w14:val="standardContextual"/>
            </w:rPr>
          </w:pPr>
          <w:hyperlink w:anchor="_Toc230102462" w:history="1">
            <w:r w:rsidRPr="00DE658A">
              <w:rPr>
                <w:rStyle w:val="Lienhypertexte"/>
                <w:noProof/>
              </w:rPr>
              <w:t>Módulo REST</w:t>
            </w:r>
            <w:r>
              <w:rPr>
                <w:noProof/>
                <w:webHidden/>
              </w:rPr>
              <w:tab/>
            </w:r>
            <w:r>
              <w:rPr>
                <w:noProof/>
                <w:webHidden/>
              </w:rPr>
              <w:fldChar w:fldCharType="begin"/>
            </w:r>
            <w:r>
              <w:rPr>
                <w:noProof/>
                <w:webHidden/>
              </w:rPr>
              <w:instrText xml:space="preserve"> PAGEREF _Toc230102462 \h </w:instrText>
            </w:r>
            <w:r>
              <w:rPr>
                <w:noProof/>
                <w:webHidden/>
              </w:rPr>
            </w:r>
            <w:r>
              <w:rPr>
                <w:noProof/>
                <w:webHidden/>
              </w:rPr>
              <w:fldChar w:fldCharType="separate"/>
            </w:r>
            <w:r w:rsidR="006F3FEE">
              <w:rPr>
                <w:noProof/>
                <w:webHidden/>
              </w:rPr>
              <w:t>29</w:t>
            </w:r>
            <w:r>
              <w:rPr>
                <w:noProof/>
                <w:webHidden/>
              </w:rPr>
              <w:fldChar w:fldCharType="end"/>
            </w:r>
          </w:hyperlink>
        </w:p>
        <w:p w14:paraId="1D6232CD" w14:textId="2B19D445" w:rsidR="00AE7EBD" w:rsidRDefault="00AE7EBD">
          <w:pPr>
            <w:pStyle w:val="TM2"/>
            <w:tabs>
              <w:tab w:val="right" w:leader="dot" w:pos="9016"/>
            </w:tabs>
            <w:rPr>
              <w:rFonts w:cstheme="minorBidi"/>
              <w:b w:val="0"/>
              <w:bCs w:val="0"/>
              <w:noProof/>
              <w:kern w:val="2"/>
              <w:sz w:val="24"/>
              <w:szCs w:val="24"/>
              <w:lang w:val="fr-MX" w:eastAsia="fr-FR"/>
              <w14:ligatures w14:val="standardContextual"/>
            </w:rPr>
          </w:pPr>
          <w:hyperlink w:anchor="_Toc230102463" w:history="1">
            <w:r w:rsidRPr="00DE658A">
              <w:rPr>
                <w:rStyle w:val="Lienhypertexte"/>
                <w:i/>
                <w:iCs/>
                <w:noProof/>
              </w:rPr>
              <w:t>Módulo GraphQL</w:t>
            </w:r>
            <w:r>
              <w:rPr>
                <w:noProof/>
                <w:webHidden/>
              </w:rPr>
              <w:tab/>
            </w:r>
            <w:r>
              <w:rPr>
                <w:noProof/>
                <w:webHidden/>
              </w:rPr>
              <w:fldChar w:fldCharType="begin"/>
            </w:r>
            <w:r>
              <w:rPr>
                <w:noProof/>
                <w:webHidden/>
              </w:rPr>
              <w:instrText xml:space="preserve"> PAGEREF _Toc230102463 \h </w:instrText>
            </w:r>
            <w:r>
              <w:rPr>
                <w:noProof/>
                <w:webHidden/>
              </w:rPr>
            </w:r>
            <w:r>
              <w:rPr>
                <w:noProof/>
                <w:webHidden/>
              </w:rPr>
              <w:fldChar w:fldCharType="separate"/>
            </w:r>
            <w:r w:rsidR="006F3FEE">
              <w:rPr>
                <w:noProof/>
                <w:webHidden/>
              </w:rPr>
              <w:t>31</w:t>
            </w:r>
            <w:r>
              <w:rPr>
                <w:noProof/>
                <w:webHidden/>
              </w:rPr>
              <w:fldChar w:fldCharType="end"/>
            </w:r>
          </w:hyperlink>
        </w:p>
        <w:p w14:paraId="5B43AF46" w14:textId="7493A779" w:rsidR="00AE7EBD" w:rsidRDefault="00AE7EBD">
          <w:pPr>
            <w:pStyle w:val="TM1"/>
            <w:tabs>
              <w:tab w:val="right" w:leader="dot" w:pos="9016"/>
            </w:tabs>
            <w:rPr>
              <w:rFonts w:cstheme="minorBidi"/>
              <w:b w:val="0"/>
              <w:bCs w:val="0"/>
              <w:i w:val="0"/>
              <w:iCs w:val="0"/>
              <w:noProof/>
              <w:kern w:val="2"/>
              <w:lang w:val="fr-MX" w:eastAsia="fr-FR"/>
              <w14:ligatures w14:val="standardContextual"/>
            </w:rPr>
          </w:pPr>
          <w:hyperlink w:anchor="_Toc230102464" w:history="1">
            <w:r w:rsidRPr="00DE658A">
              <w:rPr>
                <w:rStyle w:val="Lienhypertexte"/>
                <w:noProof/>
              </w:rPr>
              <w:t>REQUERIMIENTOS DE SEGURI</w:t>
            </w:r>
            <w:r w:rsidRPr="00DE658A">
              <w:rPr>
                <w:rStyle w:val="Lienhypertexte"/>
                <w:noProof/>
              </w:rPr>
              <w:t>D</w:t>
            </w:r>
            <w:r w:rsidRPr="00DE658A">
              <w:rPr>
                <w:rStyle w:val="Lienhypertexte"/>
                <w:noProof/>
              </w:rPr>
              <w:t>AD</w:t>
            </w:r>
            <w:r>
              <w:rPr>
                <w:noProof/>
                <w:webHidden/>
              </w:rPr>
              <w:tab/>
            </w:r>
            <w:r>
              <w:rPr>
                <w:noProof/>
                <w:webHidden/>
              </w:rPr>
              <w:fldChar w:fldCharType="begin"/>
            </w:r>
            <w:r>
              <w:rPr>
                <w:noProof/>
                <w:webHidden/>
              </w:rPr>
              <w:instrText xml:space="preserve"> PAGEREF _Toc230102464 \h </w:instrText>
            </w:r>
            <w:r>
              <w:rPr>
                <w:noProof/>
                <w:webHidden/>
              </w:rPr>
            </w:r>
            <w:r>
              <w:rPr>
                <w:noProof/>
                <w:webHidden/>
              </w:rPr>
              <w:fldChar w:fldCharType="separate"/>
            </w:r>
            <w:r w:rsidR="006F3FEE">
              <w:rPr>
                <w:noProof/>
                <w:webHidden/>
              </w:rPr>
              <w:t>36</w:t>
            </w:r>
            <w:r>
              <w:rPr>
                <w:noProof/>
                <w:webHidden/>
              </w:rPr>
              <w:fldChar w:fldCharType="end"/>
            </w:r>
          </w:hyperlink>
        </w:p>
        <w:p w14:paraId="4EA7F13D" w14:textId="36823CD5" w:rsidR="00AE7EBD" w:rsidRDefault="00AE7EBD">
          <w:pPr>
            <w:pStyle w:val="TM1"/>
            <w:tabs>
              <w:tab w:val="right" w:leader="dot" w:pos="9016"/>
            </w:tabs>
            <w:rPr>
              <w:rFonts w:cstheme="minorBidi"/>
              <w:b w:val="0"/>
              <w:bCs w:val="0"/>
              <w:i w:val="0"/>
              <w:iCs w:val="0"/>
              <w:noProof/>
              <w:kern w:val="2"/>
              <w:lang w:val="fr-MX" w:eastAsia="fr-FR"/>
              <w14:ligatures w14:val="standardContextual"/>
            </w:rPr>
          </w:pPr>
          <w:hyperlink w:anchor="_Toc230102465" w:history="1">
            <w:r w:rsidRPr="00DE658A">
              <w:rPr>
                <w:rStyle w:val="Lienhypertexte"/>
                <w:noProof/>
              </w:rPr>
              <w:t>CONCLUSIÓN</w:t>
            </w:r>
            <w:r>
              <w:rPr>
                <w:noProof/>
                <w:webHidden/>
              </w:rPr>
              <w:tab/>
            </w:r>
            <w:r>
              <w:rPr>
                <w:noProof/>
                <w:webHidden/>
              </w:rPr>
              <w:fldChar w:fldCharType="begin"/>
            </w:r>
            <w:r>
              <w:rPr>
                <w:noProof/>
                <w:webHidden/>
              </w:rPr>
              <w:instrText xml:space="preserve"> PAGEREF _Toc230102465 \h </w:instrText>
            </w:r>
            <w:r>
              <w:rPr>
                <w:noProof/>
                <w:webHidden/>
              </w:rPr>
            </w:r>
            <w:r>
              <w:rPr>
                <w:noProof/>
                <w:webHidden/>
              </w:rPr>
              <w:fldChar w:fldCharType="separate"/>
            </w:r>
            <w:r w:rsidR="006F3FEE">
              <w:rPr>
                <w:noProof/>
                <w:webHidden/>
              </w:rPr>
              <w:t>38</w:t>
            </w:r>
            <w:r>
              <w:rPr>
                <w:noProof/>
                <w:webHidden/>
              </w:rPr>
              <w:fldChar w:fldCharType="end"/>
            </w:r>
          </w:hyperlink>
        </w:p>
        <w:p w14:paraId="7F165A24" w14:textId="1BDE7EB7" w:rsidR="00650836" w:rsidRPr="00650836" w:rsidRDefault="00650836">
          <w:pPr>
            <w:rPr>
              <w:rFonts w:cstheme="minorHAnsi"/>
            </w:rPr>
          </w:pPr>
          <w:r w:rsidRPr="00650836">
            <w:rPr>
              <w:rFonts w:cstheme="minorHAnsi"/>
              <w:b/>
              <w:bCs/>
              <w:noProof/>
            </w:rPr>
            <w:fldChar w:fldCharType="end"/>
          </w:r>
        </w:p>
      </w:sdtContent>
    </w:sdt>
    <w:p w14:paraId="7F991291" w14:textId="758B5086" w:rsidR="2F8394E7" w:rsidRPr="00650836" w:rsidRDefault="2F8394E7" w:rsidP="2F8394E7">
      <w:pPr>
        <w:rPr>
          <w:rFonts w:cstheme="minorHAnsi"/>
        </w:rPr>
      </w:pPr>
    </w:p>
    <w:p w14:paraId="2121BD60" w14:textId="234C0C32" w:rsidR="7432064A" w:rsidRPr="00650836" w:rsidRDefault="7432064A">
      <w:pPr>
        <w:rPr>
          <w:rFonts w:cstheme="minorHAnsi"/>
        </w:rPr>
      </w:pPr>
      <w:r w:rsidRPr="00650836">
        <w:rPr>
          <w:rFonts w:cstheme="minorHAnsi"/>
        </w:rPr>
        <w:br w:type="page"/>
      </w:r>
    </w:p>
    <w:p w14:paraId="03B43C34" w14:textId="386FCDA7" w:rsidR="337D6282" w:rsidRDefault="4367E80E" w:rsidP="00786C4E">
      <w:pPr>
        <w:pStyle w:val="Titre1"/>
        <w:rPr>
          <w:rFonts w:asciiTheme="minorHAnsi" w:hAnsiTheme="minorHAnsi" w:cstheme="minorHAnsi"/>
          <w:b/>
          <w:bCs/>
          <w:sz w:val="32"/>
          <w:szCs w:val="32"/>
        </w:rPr>
      </w:pPr>
      <w:bookmarkStart w:id="0" w:name="_Toc230102437"/>
      <w:r w:rsidRPr="00786C4E">
        <w:rPr>
          <w:rFonts w:asciiTheme="minorHAnsi" w:hAnsiTheme="minorHAnsi" w:cstheme="minorHAnsi"/>
          <w:b/>
          <w:bCs/>
          <w:sz w:val="32"/>
          <w:szCs w:val="32"/>
        </w:rPr>
        <w:lastRenderedPageBreak/>
        <w:t>INTRODUCCIÓN</w:t>
      </w:r>
      <w:bookmarkEnd w:id="0"/>
    </w:p>
    <w:p w14:paraId="4CC1616C" w14:textId="77777777" w:rsidR="00E62DBA" w:rsidRPr="00E62DBA" w:rsidRDefault="00E62DBA" w:rsidP="00E62DBA"/>
    <w:p w14:paraId="209E4812" w14:textId="54E59C68" w:rsidR="1B257C70" w:rsidRPr="00650836" w:rsidRDefault="3410128F" w:rsidP="00650836">
      <w:pPr>
        <w:spacing w:line="360" w:lineRule="auto"/>
        <w:jc w:val="both"/>
        <w:rPr>
          <w:rFonts w:cstheme="minorHAnsi"/>
        </w:rPr>
      </w:pPr>
      <w:r w:rsidRPr="00650836">
        <w:rPr>
          <w:rFonts w:cstheme="minorHAnsi"/>
        </w:rPr>
        <w:t xml:space="preserve">Como sabemos y en los contextos actuales la manera en la generamos, accedemos, procesamos y consumimos conocimiento </w:t>
      </w:r>
      <w:r w:rsidR="17439C50" w:rsidRPr="00650836">
        <w:rPr>
          <w:rFonts w:cstheme="minorHAnsi"/>
        </w:rPr>
        <w:t>es por medio del desarrollo tecnológico</w:t>
      </w:r>
      <w:r w:rsidR="716DBFAC" w:rsidRPr="00650836">
        <w:rPr>
          <w:rFonts w:cstheme="minorHAnsi"/>
        </w:rPr>
        <w:t xml:space="preserve">, contextualizando en el </w:t>
      </w:r>
      <w:r w:rsidR="580CFED2" w:rsidRPr="00650836">
        <w:rPr>
          <w:rFonts w:cstheme="minorHAnsi"/>
        </w:rPr>
        <w:t>á</w:t>
      </w:r>
      <w:r w:rsidR="716DBFAC" w:rsidRPr="00650836">
        <w:rPr>
          <w:rFonts w:cstheme="minorHAnsi"/>
        </w:rPr>
        <w:t>mbito escolar y acad</w:t>
      </w:r>
      <w:r w:rsidR="3B081272" w:rsidRPr="00650836">
        <w:rPr>
          <w:rFonts w:cstheme="minorHAnsi"/>
        </w:rPr>
        <w:t>é</w:t>
      </w:r>
      <w:r w:rsidR="716DBFAC" w:rsidRPr="00650836">
        <w:rPr>
          <w:rFonts w:cstheme="minorHAnsi"/>
        </w:rPr>
        <w:t>mic</w:t>
      </w:r>
      <w:r w:rsidR="406DC227" w:rsidRPr="00650836">
        <w:rPr>
          <w:rFonts w:cstheme="minorHAnsi"/>
        </w:rPr>
        <w:t>o</w:t>
      </w:r>
      <w:r w:rsidR="716DBFAC" w:rsidRPr="00650836">
        <w:rPr>
          <w:rFonts w:cstheme="minorHAnsi"/>
        </w:rPr>
        <w:t xml:space="preserve">, este cambio </w:t>
      </w:r>
      <w:r w:rsidR="0C6028AE" w:rsidRPr="00650836">
        <w:rPr>
          <w:rFonts w:cstheme="minorHAnsi"/>
        </w:rPr>
        <w:t xml:space="preserve">ha generado nuevas maneras y oportunidades para optimizar e impulsar el </w:t>
      </w:r>
      <w:r w:rsidR="6900EE3B" w:rsidRPr="00650836">
        <w:rPr>
          <w:rFonts w:cstheme="minorHAnsi"/>
        </w:rPr>
        <w:t xml:space="preserve">proceso de </w:t>
      </w:r>
      <w:r w:rsidR="0C6028AE" w:rsidRPr="00650836">
        <w:rPr>
          <w:rFonts w:cstheme="minorHAnsi"/>
        </w:rPr>
        <w:t>aprendizaje de forma autónoma</w:t>
      </w:r>
      <w:r w:rsidR="40EF9FCC" w:rsidRPr="00650836">
        <w:rPr>
          <w:rFonts w:cstheme="minorHAnsi"/>
        </w:rPr>
        <w:t xml:space="preserve">, particularmente </w:t>
      </w:r>
      <w:r w:rsidR="41C6823E" w:rsidRPr="00650836">
        <w:rPr>
          <w:rFonts w:cstheme="minorHAnsi"/>
        </w:rPr>
        <w:t>cuando estudiantes deben de procesar grandes volúmenes de información</w:t>
      </w:r>
      <w:r w:rsidR="25C4E43E" w:rsidRPr="00650836">
        <w:rPr>
          <w:rFonts w:cstheme="minorHAnsi"/>
        </w:rPr>
        <w:t xml:space="preserve"> digital</w:t>
      </w:r>
      <w:r w:rsidR="243EF841" w:rsidRPr="00650836">
        <w:rPr>
          <w:rFonts w:cstheme="minorHAnsi"/>
        </w:rPr>
        <w:t xml:space="preserve"> (presentaciones, documentos PDF, apuntes, etc.)</w:t>
      </w:r>
      <w:r w:rsidR="25C4E43E" w:rsidRPr="00650836">
        <w:rPr>
          <w:rFonts w:cstheme="minorHAnsi"/>
        </w:rPr>
        <w:t xml:space="preserve"> o cuando se trata de temas complejos</w:t>
      </w:r>
      <w:r w:rsidR="5BC2091C" w:rsidRPr="00650836">
        <w:rPr>
          <w:rFonts w:cstheme="minorHAnsi"/>
        </w:rPr>
        <w:t>, sin embargo,</w:t>
      </w:r>
      <w:r w:rsidR="72FC5AEE" w:rsidRPr="00650836">
        <w:rPr>
          <w:rFonts w:cstheme="minorHAnsi"/>
        </w:rPr>
        <w:t xml:space="preserve"> aunque</w:t>
      </w:r>
      <w:r w:rsidR="5BC2091C" w:rsidRPr="00650836">
        <w:rPr>
          <w:rFonts w:cstheme="minorHAnsi"/>
        </w:rPr>
        <w:t xml:space="preserve"> </w:t>
      </w:r>
      <w:r w:rsidR="415A70FA" w:rsidRPr="00650836">
        <w:rPr>
          <w:rFonts w:cstheme="minorHAnsi"/>
        </w:rPr>
        <w:t>el acceso a la información</w:t>
      </w:r>
      <w:r w:rsidR="34CCE071" w:rsidRPr="00650836">
        <w:rPr>
          <w:rFonts w:cstheme="minorHAnsi"/>
        </w:rPr>
        <w:t xml:space="preserve"> es amplio,</w:t>
      </w:r>
      <w:r w:rsidR="415A70FA" w:rsidRPr="00650836">
        <w:rPr>
          <w:rFonts w:cstheme="minorHAnsi"/>
        </w:rPr>
        <w:t xml:space="preserve"> </w:t>
      </w:r>
      <w:r w:rsidR="5BC2091C" w:rsidRPr="00650836">
        <w:rPr>
          <w:rFonts w:cstheme="minorHAnsi"/>
        </w:rPr>
        <w:t xml:space="preserve">este </w:t>
      </w:r>
      <w:r w:rsidR="5368780C" w:rsidRPr="00650836">
        <w:rPr>
          <w:rFonts w:cstheme="minorHAnsi"/>
        </w:rPr>
        <w:t>fomento no garantiza que los alumnos obtengan una comprensión eficiente</w:t>
      </w:r>
      <w:r w:rsidR="6D0E688E" w:rsidRPr="00650836">
        <w:rPr>
          <w:rFonts w:cstheme="minorHAnsi"/>
        </w:rPr>
        <w:t xml:space="preserve"> ni la retención de información.</w:t>
      </w:r>
    </w:p>
    <w:p w14:paraId="56BB8965" w14:textId="2F15E418" w:rsidR="4F120E4B" w:rsidRPr="00650836" w:rsidRDefault="4F120E4B" w:rsidP="00650836">
      <w:pPr>
        <w:spacing w:line="360" w:lineRule="auto"/>
        <w:jc w:val="both"/>
        <w:rPr>
          <w:rFonts w:cstheme="minorHAnsi"/>
        </w:rPr>
      </w:pPr>
      <w:r w:rsidRPr="00650836">
        <w:rPr>
          <w:rFonts w:cstheme="minorHAnsi"/>
        </w:rPr>
        <w:t>Actualmente muchos estudiantes prefieren continuar utilizando métodos de estudio</w:t>
      </w:r>
      <w:r w:rsidR="0380B364" w:rsidRPr="00650836">
        <w:rPr>
          <w:rFonts w:cstheme="minorHAnsi"/>
        </w:rPr>
        <w:t xml:space="preserve"> tradicionales que se basan en la lectura pasiva</w:t>
      </w:r>
      <w:r w:rsidR="758F51C2" w:rsidRPr="00650836">
        <w:rPr>
          <w:rFonts w:cstheme="minorHAnsi"/>
        </w:rPr>
        <w:t>, subrayado y trans</w:t>
      </w:r>
      <w:r w:rsidR="2A0ECA22" w:rsidRPr="00650836">
        <w:rPr>
          <w:rFonts w:cstheme="minorHAnsi"/>
        </w:rPr>
        <w:t xml:space="preserve">cripción </w:t>
      </w:r>
      <w:r w:rsidR="758F51C2" w:rsidRPr="00650836">
        <w:rPr>
          <w:rFonts w:cstheme="minorHAnsi"/>
        </w:rPr>
        <w:t>de textos</w:t>
      </w:r>
      <w:r w:rsidR="398966FB" w:rsidRPr="00650836">
        <w:rPr>
          <w:rFonts w:cstheme="minorHAnsi"/>
        </w:rPr>
        <w:t xml:space="preserve">, así como la memorización temporal de información; si bien estos métodos suelen ser </w:t>
      </w:r>
      <w:r w:rsidR="56648C9F" w:rsidRPr="00650836">
        <w:rPr>
          <w:rFonts w:cstheme="minorHAnsi"/>
        </w:rPr>
        <w:t>ú</w:t>
      </w:r>
      <w:r w:rsidR="398966FB" w:rsidRPr="00650836">
        <w:rPr>
          <w:rFonts w:cstheme="minorHAnsi"/>
        </w:rPr>
        <w:t>tiles seg</w:t>
      </w:r>
      <w:r w:rsidR="3983C768" w:rsidRPr="00650836">
        <w:rPr>
          <w:rFonts w:cstheme="minorHAnsi"/>
        </w:rPr>
        <w:t>ú</w:t>
      </w:r>
      <w:r w:rsidR="398966FB" w:rsidRPr="00650836">
        <w:rPr>
          <w:rFonts w:cstheme="minorHAnsi"/>
        </w:rPr>
        <w:t>n el caso</w:t>
      </w:r>
      <w:r w:rsidR="41BFE485" w:rsidRPr="00650836">
        <w:rPr>
          <w:rFonts w:cstheme="minorHAnsi"/>
        </w:rPr>
        <w:t xml:space="preserve">, manifiestan limitaciones </w:t>
      </w:r>
      <w:r w:rsidR="4FAFB05A" w:rsidRPr="00650836">
        <w:rPr>
          <w:rFonts w:cstheme="minorHAnsi"/>
        </w:rPr>
        <w:t>frente a las exigencias académicas donde l</w:t>
      </w:r>
      <w:r w:rsidR="66177BFC" w:rsidRPr="00650836">
        <w:rPr>
          <w:rFonts w:cstheme="minorHAnsi"/>
        </w:rPr>
        <w:t>a rapidez al acceso de información, organización del contenido y</w:t>
      </w:r>
      <w:r w:rsidR="24F7035D" w:rsidRPr="00650836">
        <w:rPr>
          <w:rFonts w:cstheme="minorHAnsi"/>
        </w:rPr>
        <w:t xml:space="preserve"> la capacidad de sintetizar el conocimiento </w:t>
      </w:r>
      <w:r w:rsidR="66177BFC" w:rsidRPr="00650836">
        <w:rPr>
          <w:rFonts w:cstheme="minorHAnsi"/>
        </w:rPr>
        <w:t xml:space="preserve">predominan </w:t>
      </w:r>
      <w:r w:rsidR="7CCFF218" w:rsidRPr="00650836">
        <w:rPr>
          <w:rFonts w:cstheme="minorHAnsi"/>
        </w:rPr>
        <w:t>cada vez más. La carga de recursos académicos es abundante</w:t>
      </w:r>
      <w:r w:rsidR="2FC9C240" w:rsidRPr="00650836">
        <w:rPr>
          <w:rFonts w:cstheme="minorHAnsi"/>
        </w:rPr>
        <w:t xml:space="preserve"> y </w:t>
      </w:r>
      <w:r w:rsidR="6F757A63" w:rsidRPr="00650836">
        <w:rPr>
          <w:rFonts w:cstheme="minorHAnsi"/>
        </w:rPr>
        <w:t>el porcentaje de herramientas inteligentes de estudio es minúscula</w:t>
      </w:r>
      <w:r w:rsidR="4AF658AE" w:rsidRPr="00650836">
        <w:rPr>
          <w:rFonts w:cstheme="minorHAnsi"/>
        </w:rPr>
        <w:t xml:space="preserve"> y adicional no retienen al estudiante al proceso de estudio constante.</w:t>
      </w:r>
    </w:p>
    <w:p w14:paraId="601CAC52" w14:textId="2EE7BC47" w:rsidR="24D33BEC" w:rsidRPr="00650836" w:rsidRDefault="24D33BEC" w:rsidP="00650836">
      <w:pPr>
        <w:spacing w:line="360" w:lineRule="auto"/>
        <w:jc w:val="both"/>
        <w:rPr>
          <w:rFonts w:cstheme="minorHAnsi"/>
        </w:rPr>
      </w:pPr>
      <w:r w:rsidRPr="00650836">
        <w:rPr>
          <w:rFonts w:cstheme="minorHAnsi"/>
        </w:rPr>
        <w:t>Con este contexto, surge la idea de desarrollar una solución tecnológica que sea capaz de apoyar e impulsar el proceso d</w:t>
      </w:r>
      <w:r w:rsidR="5BBC5851" w:rsidRPr="00650836">
        <w:rPr>
          <w:rFonts w:cstheme="minorHAnsi"/>
        </w:rPr>
        <w:t xml:space="preserve">e aprendizaje de forma activa mediante la integración de herramientas interactivas y automatizadas. </w:t>
      </w:r>
      <w:r w:rsidR="28C62E2E" w:rsidRPr="00650836">
        <w:rPr>
          <w:rFonts w:cstheme="minorHAnsi"/>
        </w:rPr>
        <w:t>Es por ello qué a</w:t>
      </w:r>
      <w:r w:rsidR="61CBC0D8" w:rsidRPr="00650836">
        <w:rPr>
          <w:rFonts w:cstheme="minorHAnsi"/>
        </w:rPr>
        <w:t xml:space="preserve"> </w:t>
      </w:r>
      <w:r w:rsidR="28C62E2E" w:rsidRPr="00650836">
        <w:rPr>
          <w:rFonts w:cstheme="minorHAnsi"/>
        </w:rPr>
        <w:t>t</w:t>
      </w:r>
      <w:r w:rsidR="06B624EC" w:rsidRPr="00650836">
        <w:rPr>
          <w:rFonts w:cstheme="minorHAnsi"/>
        </w:rPr>
        <w:t>ra</w:t>
      </w:r>
      <w:r w:rsidR="28C62E2E" w:rsidRPr="00650836">
        <w:rPr>
          <w:rFonts w:cstheme="minorHAnsi"/>
        </w:rPr>
        <w:t>v</w:t>
      </w:r>
      <w:r w:rsidR="2DBD7339" w:rsidRPr="00650836">
        <w:rPr>
          <w:rFonts w:cstheme="minorHAnsi"/>
        </w:rPr>
        <w:t>é</w:t>
      </w:r>
      <w:r w:rsidR="28C62E2E" w:rsidRPr="00650836">
        <w:rPr>
          <w:rFonts w:cstheme="minorHAnsi"/>
        </w:rPr>
        <w:t xml:space="preserve">s del presente documento se propone </w:t>
      </w:r>
      <w:r w:rsidR="36AFCED8" w:rsidRPr="00650836">
        <w:rPr>
          <w:rFonts w:cstheme="minorHAnsi"/>
        </w:rPr>
        <w:t>la contextualización de un MV</w:t>
      </w:r>
      <w:r w:rsidR="123746F5" w:rsidRPr="00650836">
        <w:rPr>
          <w:rFonts w:cstheme="minorHAnsi"/>
        </w:rPr>
        <w:t xml:space="preserve">P, que se enfoque en la optimización del estudio académico mediante la </w:t>
      </w:r>
      <w:r w:rsidR="313B6563" w:rsidRPr="00650836">
        <w:rPr>
          <w:rFonts w:cstheme="minorHAnsi"/>
        </w:rPr>
        <w:t>técnica que</w:t>
      </w:r>
      <w:r w:rsidR="66F9E2DF" w:rsidRPr="00650836">
        <w:rPr>
          <w:rFonts w:cstheme="minorHAnsi"/>
        </w:rPr>
        <w:t xml:space="preserve"> conecta modelos de lenguaje RAG</w:t>
      </w:r>
      <w:r w:rsidR="71984E7F" w:rsidRPr="00650836">
        <w:rPr>
          <w:rFonts w:cstheme="minorHAnsi"/>
        </w:rPr>
        <w:t>.</w:t>
      </w:r>
    </w:p>
    <w:p w14:paraId="11798305" w14:textId="1930C13F" w:rsidR="71984E7F" w:rsidRPr="00650836" w:rsidRDefault="71984E7F" w:rsidP="00650836">
      <w:pPr>
        <w:spacing w:line="360" w:lineRule="auto"/>
        <w:jc w:val="both"/>
        <w:rPr>
          <w:rFonts w:cstheme="minorHAnsi"/>
        </w:rPr>
      </w:pPr>
      <w:r w:rsidRPr="00650836">
        <w:rPr>
          <w:rFonts w:cstheme="minorHAnsi"/>
        </w:rPr>
        <w:t xml:space="preserve">Dicha propuesta contempla el desarrollo de una plataforma moderna capaz de transformar la interacción entre el estudiante y sus recursos de estudio, priorizando la accesibilidad, la organización y la eficiencia. A través de funcionalidades como generación de resúmenes, flashcards de estudio, entre otras funcionalidades; este sistema no </w:t>
      </w:r>
      <w:r w:rsidR="1B34C229" w:rsidRPr="00650836">
        <w:rPr>
          <w:rFonts w:cstheme="minorHAnsi"/>
        </w:rPr>
        <w:t xml:space="preserve">busca solo facilitar el acceso a un mejor proceso de estudio y aprendizaje </w:t>
      </w:r>
      <w:r w:rsidR="1B34C229" w:rsidRPr="00650836">
        <w:rPr>
          <w:rFonts w:cstheme="minorHAnsi"/>
        </w:rPr>
        <w:lastRenderedPageBreak/>
        <w:t>sino también fortalecer la comprensión y el seguimiento del aprendizaje de cada usuario.</w:t>
      </w:r>
    </w:p>
    <w:p w14:paraId="77E7BAF5" w14:textId="7BFC688C" w:rsidR="7432064A" w:rsidRPr="00650836" w:rsidRDefault="57B93856" w:rsidP="00E62DBA">
      <w:pPr>
        <w:spacing w:line="360" w:lineRule="auto"/>
        <w:jc w:val="both"/>
        <w:rPr>
          <w:rFonts w:cstheme="minorHAnsi"/>
        </w:rPr>
      </w:pPr>
      <w:r w:rsidRPr="00650836">
        <w:rPr>
          <w:rFonts w:cstheme="minorHAnsi"/>
        </w:rPr>
        <w:t>De igual forma el enfoque de este documento aborda el diseño técnico y estructural del sistema incluyendo detalles como la arquitectura de software, l</w:t>
      </w:r>
      <w:r w:rsidR="0BA2F3DF" w:rsidRPr="00650836">
        <w:rPr>
          <w:rFonts w:cstheme="minorHAnsi"/>
        </w:rPr>
        <w:t>as tecnologías seleccionadas, modelos de datos (entidad-relación), patrones de diseño y requerimientos de seguridad necesarios para</w:t>
      </w:r>
      <w:r w:rsidR="64B12F3A" w:rsidRPr="00650836">
        <w:rPr>
          <w:rFonts w:cstheme="minorHAnsi"/>
        </w:rPr>
        <w:t xml:space="preserve"> el desarrollo escalable, mantenible y alineado a las necesidades del proyecto.</w:t>
      </w:r>
    </w:p>
    <w:p w14:paraId="7C5F026E" w14:textId="658F40C3" w:rsidR="2B189F4B" w:rsidRPr="00650836" w:rsidRDefault="2B189F4B" w:rsidP="00650836">
      <w:pPr>
        <w:pStyle w:val="Titre1"/>
        <w:rPr>
          <w:rFonts w:asciiTheme="minorHAnsi" w:hAnsiTheme="minorHAnsi" w:cstheme="minorHAnsi"/>
          <w:b/>
          <w:bCs/>
          <w:sz w:val="32"/>
          <w:szCs w:val="32"/>
        </w:rPr>
      </w:pPr>
      <w:bookmarkStart w:id="1" w:name="_Toc230102438"/>
      <w:r w:rsidRPr="00650836">
        <w:rPr>
          <w:rFonts w:asciiTheme="minorHAnsi" w:hAnsiTheme="minorHAnsi" w:cstheme="minorHAnsi"/>
          <w:b/>
          <w:bCs/>
          <w:sz w:val="32"/>
          <w:szCs w:val="32"/>
        </w:rPr>
        <w:t>RESUMEN EJECUTIVO</w:t>
      </w:r>
      <w:bookmarkEnd w:id="1"/>
    </w:p>
    <w:p w14:paraId="7F580354" w14:textId="2DCAC177" w:rsidR="5F9E54C5" w:rsidRPr="00650836" w:rsidRDefault="5F9E54C5" w:rsidP="00E62DBA">
      <w:pPr>
        <w:spacing w:line="360" w:lineRule="auto"/>
        <w:jc w:val="both"/>
        <w:rPr>
          <w:rFonts w:cstheme="minorHAnsi"/>
        </w:rPr>
      </w:pPr>
      <w:r w:rsidRPr="00650836">
        <w:rPr>
          <w:rFonts w:cstheme="minorHAnsi"/>
        </w:rPr>
        <w:t xml:space="preserve">El presente documento expresa el diseño técnico del proyecto </w:t>
      </w:r>
      <w:r w:rsidRPr="00650836">
        <w:rPr>
          <w:rFonts w:cstheme="minorHAnsi"/>
          <w:b/>
          <w:bCs/>
        </w:rPr>
        <w:t>“</w:t>
      </w:r>
      <w:r w:rsidR="4C380E77" w:rsidRPr="00650836">
        <w:rPr>
          <w:rFonts w:cstheme="minorHAnsi"/>
          <w:b/>
          <w:bCs/>
        </w:rPr>
        <w:t>LearnIA idk hay que definir nombre</w:t>
      </w:r>
      <w:r w:rsidRPr="00650836">
        <w:rPr>
          <w:rFonts w:cstheme="minorHAnsi"/>
        </w:rPr>
        <w:t>” una aplicación web</w:t>
      </w:r>
      <w:r w:rsidR="76ECFC4E" w:rsidRPr="00650836">
        <w:rPr>
          <w:rFonts w:cstheme="minorHAnsi"/>
        </w:rPr>
        <w:t xml:space="preserve"> que se enfoca en la optimización </w:t>
      </w:r>
      <w:r w:rsidR="04EB5E0E" w:rsidRPr="00650836">
        <w:rPr>
          <w:rFonts w:cstheme="minorHAnsi"/>
        </w:rPr>
        <w:t xml:space="preserve">del proceso de aprendizaje y </w:t>
      </w:r>
      <w:r w:rsidR="1B1B562B" w:rsidRPr="00650836">
        <w:rPr>
          <w:rFonts w:cstheme="minorHAnsi"/>
        </w:rPr>
        <w:t>métodos</w:t>
      </w:r>
      <w:r w:rsidR="04EB5E0E" w:rsidRPr="00650836">
        <w:rPr>
          <w:rFonts w:cstheme="minorHAnsi"/>
        </w:rPr>
        <w:t xml:space="preserve"> de estudio académico mediante el </w:t>
      </w:r>
      <w:r w:rsidR="3A9A1199" w:rsidRPr="00650836">
        <w:rPr>
          <w:rFonts w:cstheme="minorHAnsi"/>
        </w:rPr>
        <w:t>uso de tecnologías web modernas y en tendencia, así como la</w:t>
      </w:r>
      <w:r w:rsidR="5059C9D7" w:rsidRPr="00650836">
        <w:rPr>
          <w:rFonts w:cstheme="minorHAnsi"/>
        </w:rPr>
        <w:t xml:space="preserve"> técnica de</w:t>
      </w:r>
      <w:r w:rsidR="0C041E61" w:rsidRPr="00650836">
        <w:rPr>
          <w:rFonts w:cstheme="minorHAnsi"/>
        </w:rPr>
        <w:t xml:space="preserve"> sistemas RAG. Esta propuesta surge como solución a una problemática moderna dentro del entorno escolar y </w:t>
      </w:r>
      <w:r w:rsidR="2E6DABB3" w:rsidRPr="00650836">
        <w:rPr>
          <w:rFonts w:cstheme="minorHAnsi"/>
        </w:rPr>
        <w:t>académico que es la dificultad para la gestionar, comprender y aprovechar de manera eficiente el gran acceso a inform</w:t>
      </w:r>
      <w:r w:rsidR="1FB596B0" w:rsidRPr="00650836">
        <w:rPr>
          <w:rFonts w:cstheme="minorHAnsi"/>
        </w:rPr>
        <w:t xml:space="preserve">ación y materiales académicos </w:t>
      </w:r>
      <w:r w:rsidR="3D4D6A3E" w:rsidRPr="00650836">
        <w:rPr>
          <w:rFonts w:cstheme="minorHAnsi"/>
        </w:rPr>
        <w:t>utilizados durante el proceso de estudio.</w:t>
      </w:r>
    </w:p>
    <w:p w14:paraId="54826347" w14:textId="6F963779" w:rsidR="3D4D6A3E" w:rsidRPr="00650836" w:rsidRDefault="3D4D6A3E" w:rsidP="00E62DBA">
      <w:pPr>
        <w:spacing w:line="360" w:lineRule="auto"/>
        <w:jc w:val="both"/>
        <w:rPr>
          <w:rFonts w:cstheme="minorHAnsi"/>
        </w:rPr>
      </w:pPr>
      <w:r w:rsidRPr="00650836">
        <w:rPr>
          <w:rFonts w:cstheme="minorHAnsi"/>
        </w:rPr>
        <w:t xml:space="preserve">Actualmente, los estudiantes trabajan constantemente con material 100% digital como documentos </w:t>
      </w:r>
      <w:bookmarkStart w:id="2" w:name="_Int_O9ZnDQYP"/>
      <w:r w:rsidRPr="00650836">
        <w:rPr>
          <w:rFonts w:cstheme="minorHAnsi"/>
        </w:rPr>
        <w:t>PDFs</w:t>
      </w:r>
      <w:bookmarkEnd w:id="2"/>
      <w:r w:rsidRPr="00650836">
        <w:rPr>
          <w:rFonts w:cstheme="minorHAnsi"/>
        </w:rPr>
        <w:t>, apunt</w:t>
      </w:r>
      <w:r w:rsidR="11F52F48" w:rsidRPr="00650836">
        <w:rPr>
          <w:rFonts w:cstheme="minorHAnsi"/>
        </w:rPr>
        <w:t>es digitales, presentaciones y distintos recursos virtuales</w:t>
      </w:r>
      <w:r w:rsidR="043F4C3C" w:rsidRPr="00650836">
        <w:rPr>
          <w:rFonts w:cstheme="minorHAnsi"/>
        </w:rPr>
        <w:t xml:space="preserve"> que suelen encontrarse dispersos y desorganizados, esta situación da paso a una sobrecarga de inf</w:t>
      </w:r>
      <w:r w:rsidR="237F8D69" w:rsidRPr="00650836">
        <w:rPr>
          <w:rFonts w:cstheme="minorHAnsi"/>
        </w:rPr>
        <w:t>ormación que dificultan la retención del conocimiento de estudiantes actuales y vuelve menos eficientes la preparación académ</w:t>
      </w:r>
      <w:r w:rsidR="54E96FA3" w:rsidRPr="00650836">
        <w:rPr>
          <w:rFonts w:cstheme="minorHAnsi"/>
        </w:rPr>
        <w:t>ica, además recalcar el uso de métodos de estudio</w:t>
      </w:r>
      <w:r w:rsidR="61E8D9F7" w:rsidRPr="00650836">
        <w:rPr>
          <w:rFonts w:cstheme="minorHAnsi"/>
        </w:rPr>
        <w:t xml:space="preserve"> tradicionales caracterizados por procesos pasivos y de memorización temporal, que aunque son comunes, no permiten una comprensión y entend</w:t>
      </w:r>
      <w:r w:rsidR="2210BEA0" w:rsidRPr="00650836">
        <w:rPr>
          <w:rFonts w:cstheme="minorHAnsi"/>
        </w:rPr>
        <w:t>imiento profundo de los contenidos.</w:t>
      </w:r>
      <w:r w:rsidR="108DBDE2" w:rsidRPr="00650836">
        <w:rPr>
          <w:rFonts w:cstheme="minorHAnsi"/>
        </w:rPr>
        <w:t xml:space="preserve"> </w:t>
      </w:r>
      <w:r w:rsidR="29BE0B23" w:rsidRPr="00650836">
        <w:rPr>
          <w:rFonts w:cstheme="minorHAnsi"/>
        </w:rPr>
        <w:t xml:space="preserve">Se busca transformar la manera en que los estudiantes interactúan con los materiales académicos, </w:t>
      </w:r>
      <w:r w:rsidR="1DDB52CE" w:rsidRPr="00650836">
        <w:rPr>
          <w:rFonts w:cstheme="minorHAnsi"/>
        </w:rPr>
        <w:t>reduciendo</w:t>
      </w:r>
      <w:r w:rsidR="29BE0B23" w:rsidRPr="00650836">
        <w:rPr>
          <w:rFonts w:cstheme="minorHAnsi"/>
        </w:rPr>
        <w:t xml:space="preserve"> </w:t>
      </w:r>
      <w:r w:rsidR="2D396620" w:rsidRPr="00650836">
        <w:rPr>
          <w:rFonts w:cstheme="minorHAnsi"/>
        </w:rPr>
        <w:t>tiempos</w:t>
      </w:r>
      <w:r w:rsidR="29BE0B23" w:rsidRPr="00650836">
        <w:rPr>
          <w:rFonts w:cstheme="minorHAnsi"/>
        </w:rPr>
        <w:t xml:space="preserve"> de búsqueda y preparación mediante</w:t>
      </w:r>
      <w:r w:rsidR="328762D5" w:rsidRPr="00650836">
        <w:rPr>
          <w:rFonts w:cstheme="minorHAnsi"/>
        </w:rPr>
        <w:t xml:space="preserve"> </w:t>
      </w:r>
      <w:r w:rsidR="60F28764" w:rsidRPr="00650836">
        <w:rPr>
          <w:rFonts w:cstheme="minorHAnsi"/>
        </w:rPr>
        <w:t>herramientas</w:t>
      </w:r>
      <w:r w:rsidR="328762D5" w:rsidRPr="00650836">
        <w:rPr>
          <w:rFonts w:cstheme="minorHAnsi"/>
        </w:rPr>
        <w:t xml:space="preserve"> automatizadas de consulta y </w:t>
      </w:r>
      <w:r w:rsidR="3E2B5E35" w:rsidRPr="00650836">
        <w:rPr>
          <w:rFonts w:cstheme="minorHAnsi"/>
        </w:rPr>
        <w:t>autoevaluación.</w:t>
      </w:r>
    </w:p>
    <w:p w14:paraId="48859A8F" w14:textId="796B50E0" w:rsidR="2210BEA0" w:rsidRPr="00650836" w:rsidRDefault="2210BEA0" w:rsidP="00E62DBA">
      <w:pPr>
        <w:spacing w:line="360" w:lineRule="auto"/>
        <w:jc w:val="both"/>
        <w:rPr>
          <w:rFonts w:cstheme="minorHAnsi"/>
        </w:rPr>
      </w:pPr>
      <w:r w:rsidRPr="00650836">
        <w:rPr>
          <w:rFonts w:cstheme="minorHAnsi"/>
        </w:rPr>
        <w:t>El objetivo de este proyecto</w:t>
      </w:r>
      <w:r w:rsidR="5E1834F4" w:rsidRPr="00650836">
        <w:rPr>
          <w:rFonts w:cstheme="minorHAnsi"/>
        </w:rPr>
        <w:t xml:space="preserve"> propone una </w:t>
      </w:r>
      <w:r w:rsidR="57E00671" w:rsidRPr="00650836">
        <w:rPr>
          <w:rFonts w:cstheme="minorHAnsi"/>
        </w:rPr>
        <w:t>plataforma</w:t>
      </w:r>
      <w:r w:rsidR="5E1834F4" w:rsidRPr="00650836">
        <w:rPr>
          <w:rFonts w:cstheme="minorHAnsi"/>
        </w:rPr>
        <w:t xml:space="preserve"> web que sea capaz de centralizar materiales de estudio y permitir una interacción inteligente con ellos mediane</w:t>
      </w:r>
      <w:r w:rsidR="5C7A6122" w:rsidRPr="00650836">
        <w:rPr>
          <w:rFonts w:cstheme="minorHAnsi"/>
        </w:rPr>
        <w:t xml:space="preserve"> consultas en lenguaje natural</w:t>
      </w:r>
      <w:r w:rsidR="19DC0FF8" w:rsidRPr="00650836">
        <w:rPr>
          <w:rFonts w:cstheme="minorHAnsi"/>
        </w:rPr>
        <w:t xml:space="preserve"> a través de un motor RAG</w:t>
      </w:r>
      <w:r w:rsidR="18D7A2CF" w:rsidRPr="00650836">
        <w:rPr>
          <w:rFonts w:cstheme="minorHAnsi"/>
        </w:rPr>
        <w:t>.</w:t>
      </w:r>
      <w:r w:rsidR="3CFBE36C" w:rsidRPr="00650836">
        <w:rPr>
          <w:rFonts w:cstheme="minorHAnsi"/>
        </w:rPr>
        <w:t xml:space="preserve"> </w:t>
      </w:r>
      <w:r w:rsidR="42F3B632" w:rsidRPr="00650836">
        <w:rPr>
          <w:rFonts w:cstheme="minorHAnsi"/>
        </w:rPr>
        <w:t xml:space="preserve">El proyecto integra </w:t>
      </w:r>
      <w:r w:rsidR="5CD347B2" w:rsidRPr="00650836">
        <w:rPr>
          <w:rFonts w:cstheme="minorHAnsi"/>
        </w:rPr>
        <w:lastRenderedPageBreak/>
        <w:t>tecnologías</w:t>
      </w:r>
      <w:r w:rsidR="42F3B632" w:rsidRPr="00650836">
        <w:rPr>
          <w:rFonts w:cstheme="minorHAnsi"/>
        </w:rPr>
        <w:t xml:space="preserve"> de inteligencia artificial generativa y de recuperación contextual de información para </w:t>
      </w:r>
      <w:r w:rsidR="4283EC97" w:rsidRPr="00650836">
        <w:rPr>
          <w:rFonts w:cstheme="minorHAnsi"/>
        </w:rPr>
        <w:t>construir</w:t>
      </w:r>
      <w:r w:rsidR="42F3B632" w:rsidRPr="00650836">
        <w:rPr>
          <w:rFonts w:cstheme="minorHAnsi"/>
        </w:rPr>
        <w:t xml:space="preserve"> un</w:t>
      </w:r>
      <w:r w:rsidR="5D80017C" w:rsidRPr="00650836">
        <w:rPr>
          <w:rFonts w:cstheme="minorHAnsi"/>
        </w:rPr>
        <w:t>a mejor experiencias más eficiente y adaptables es por ello que a</w:t>
      </w:r>
      <w:r w:rsidR="3CFBE36C" w:rsidRPr="00650836">
        <w:rPr>
          <w:rFonts w:cstheme="minorHAnsi"/>
        </w:rPr>
        <w:t xml:space="preserve">dicionalmente esta herramienta integrará recursos y utilidades </w:t>
      </w:r>
      <w:r w:rsidR="5FCBF58A" w:rsidRPr="00650836">
        <w:rPr>
          <w:rFonts w:cstheme="minorHAnsi"/>
        </w:rPr>
        <w:t>generativas</w:t>
      </w:r>
      <w:r w:rsidR="3CFBE36C" w:rsidRPr="00650836">
        <w:rPr>
          <w:rFonts w:cstheme="minorHAnsi"/>
        </w:rPr>
        <w:t xml:space="preserve"> ori</w:t>
      </w:r>
      <w:r w:rsidR="206BC4AF" w:rsidRPr="00650836">
        <w:rPr>
          <w:rFonts w:cstheme="minorHAnsi"/>
        </w:rPr>
        <w:t>entadas al aprendizaje y estudio activo</w:t>
      </w:r>
      <w:r w:rsidR="1B765683" w:rsidRPr="00650836">
        <w:rPr>
          <w:rFonts w:cstheme="minorHAnsi"/>
        </w:rPr>
        <w:t xml:space="preserve"> mediante la creación automática de resúmenes, flashcards</w:t>
      </w:r>
      <w:r w:rsidR="2FDE2D8E" w:rsidRPr="00650836">
        <w:rPr>
          <w:rFonts w:cstheme="minorHAnsi"/>
        </w:rPr>
        <w:t xml:space="preserve"> y exámenes, permitiendo que los usuarios puedan reforzar lo aprendido, autoevaluarse, optimizar sus tiempos de</w:t>
      </w:r>
      <w:r w:rsidR="49CBC9E5" w:rsidRPr="00650836">
        <w:rPr>
          <w:rFonts w:cstheme="minorHAnsi"/>
        </w:rPr>
        <w:t xml:space="preserve"> estudio y apoyarse entre comunidades privadas o públicas.</w:t>
      </w:r>
    </w:p>
    <w:p w14:paraId="2794CBAD" w14:textId="18D6102B" w:rsidR="49CBC9E5" w:rsidRPr="00650836" w:rsidRDefault="49CBC9E5" w:rsidP="00E62DBA">
      <w:pPr>
        <w:spacing w:line="360" w:lineRule="auto"/>
        <w:jc w:val="both"/>
        <w:rPr>
          <w:rFonts w:cstheme="minorHAnsi"/>
        </w:rPr>
      </w:pPr>
      <w:r w:rsidRPr="00650836">
        <w:rPr>
          <w:rFonts w:cstheme="minorHAnsi"/>
        </w:rPr>
        <w:t>De igual f</w:t>
      </w:r>
      <w:r w:rsidR="5DAD93F4" w:rsidRPr="00650836">
        <w:rPr>
          <w:rFonts w:cstheme="minorHAnsi"/>
        </w:rPr>
        <w:t xml:space="preserve">orma, se contempla la incorporación de un </w:t>
      </w:r>
      <w:r w:rsidR="19FD5FC1" w:rsidRPr="00650836">
        <w:rPr>
          <w:rFonts w:cstheme="minorHAnsi"/>
        </w:rPr>
        <w:t>panel administrativo</w:t>
      </w:r>
      <w:r w:rsidR="33DB7253" w:rsidRPr="00650836">
        <w:rPr>
          <w:rFonts w:cstheme="minorHAnsi"/>
        </w:rPr>
        <w:t xml:space="preserve"> de progreso que facilite la visualización y seguimiento del rendimiento del estudiante mediante indicadores como los temas d</w:t>
      </w:r>
      <w:r w:rsidR="6198A44A" w:rsidRPr="00650836">
        <w:rPr>
          <w:rFonts w:cstheme="minorHAnsi"/>
        </w:rPr>
        <w:t>ominados, temas pendientes y promedios de desempeño</w:t>
      </w:r>
      <w:r w:rsidR="09BEF2B6" w:rsidRPr="00650836">
        <w:rPr>
          <w:rFonts w:cstheme="minorHAnsi"/>
        </w:rPr>
        <w:t>, siendo estos los principales incentivos intrínsecos</w:t>
      </w:r>
      <w:r w:rsidR="75BE64F5" w:rsidRPr="00650836">
        <w:rPr>
          <w:rFonts w:cstheme="minorHAnsi"/>
        </w:rPr>
        <w:t>.</w:t>
      </w:r>
    </w:p>
    <w:p w14:paraId="5EC68BD5" w14:textId="00B1701B" w:rsidR="7432064A" w:rsidRPr="00650836" w:rsidRDefault="6198A44A" w:rsidP="00E62DBA">
      <w:pPr>
        <w:spacing w:line="360" w:lineRule="auto"/>
        <w:jc w:val="both"/>
        <w:rPr>
          <w:rFonts w:cstheme="minorHAnsi"/>
        </w:rPr>
      </w:pPr>
      <w:r w:rsidRPr="00650836">
        <w:rPr>
          <w:rFonts w:cstheme="minorHAnsi"/>
        </w:rPr>
        <w:t xml:space="preserve">El resultado al final de este cuatrimestre es tener el desarrollo de un MVP funcional capaz de demostrar la viabilidad técnica y práctica de </w:t>
      </w:r>
      <w:r w:rsidR="2F8699AE" w:rsidRPr="00650836">
        <w:rPr>
          <w:rFonts w:cstheme="minorHAnsi"/>
        </w:rPr>
        <w:t xml:space="preserve">la integración de inteligencia artificial </w:t>
      </w:r>
      <w:r w:rsidR="2A014307" w:rsidRPr="00650836">
        <w:rPr>
          <w:rFonts w:cstheme="minorHAnsi"/>
        </w:rPr>
        <w:t>generativa</w:t>
      </w:r>
      <w:r w:rsidR="2F8699AE" w:rsidRPr="00650836">
        <w:rPr>
          <w:rFonts w:cstheme="minorHAnsi"/>
        </w:rPr>
        <w:t xml:space="preserve"> dentro de entornos de estudio académico. Más allá de representar una solución tecnológica</w:t>
      </w:r>
      <w:r w:rsidR="78E97EA1" w:rsidRPr="00650836">
        <w:rPr>
          <w:rFonts w:cstheme="minorHAnsi"/>
        </w:rPr>
        <w:t>, este proyecto busca aportar una herramienta útil para mejorar la experiencia de aprendizaje en estudiantes</w:t>
      </w:r>
      <w:r w:rsidR="75916DFB" w:rsidRPr="00650836">
        <w:rPr>
          <w:rFonts w:cstheme="minorHAnsi"/>
        </w:rPr>
        <w:t xml:space="preserve">, promoviendo un proceso de estudio más organizado, interactivo, rápido y eficiente </w:t>
      </w:r>
      <w:r w:rsidR="2B1EDBF6" w:rsidRPr="00650836">
        <w:rPr>
          <w:rFonts w:cstheme="minorHAnsi"/>
        </w:rPr>
        <w:t>con apoyo de las tecnologías actuales en auge.</w:t>
      </w:r>
    </w:p>
    <w:p w14:paraId="38A0238A" w14:textId="7EFCBE38" w:rsidR="166C8EBC" w:rsidRPr="00E62DBA" w:rsidRDefault="7BA60BC8" w:rsidP="00E62DBA">
      <w:pPr>
        <w:pStyle w:val="Titre1"/>
        <w:spacing w:line="360" w:lineRule="auto"/>
        <w:jc w:val="both"/>
        <w:rPr>
          <w:rFonts w:asciiTheme="minorHAnsi" w:hAnsiTheme="minorHAnsi" w:cstheme="minorHAnsi"/>
          <w:b/>
          <w:bCs/>
          <w:color w:val="auto"/>
          <w:sz w:val="32"/>
          <w:szCs w:val="32"/>
        </w:rPr>
      </w:pPr>
      <w:bookmarkStart w:id="3" w:name="_Toc230102439"/>
      <w:r w:rsidRPr="00E62DBA">
        <w:rPr>
          <w:rFonts w:asciiTheme="minorHAnsi" w:hAnsiTheme="minorHAnsi" w:cstheme="minorHAnsi"/>
          <w:b/>
          <w:bCs/>
          <w:color w:val="auto"/>
          <w:sz w:val="32"/>
          <w:szCs w:val="32"/>
        </w:rPr>
        <w:t>JUSTIFICACIÓN DEL PROYECTO</w:t>
      </w:r>
      <w:bookmarkEnd w:id="3"/>
    </w:p>
    <w:p w14:paraId="6FD6EBC5" w14:textId="76E5D452" w:rsidR="5A349175" w:rsidRPr="00650836" w:rsidRDefault="5A349175" w:rsidP="00650836">
      <w:pPr>
        <w:spacing w:line="360" w:lineRule="auto"/>
        <w:jc w:val="both"/>
        <w:rPr>
          <w:rFonts w:cstheme="minorHAnsi"/>
        </w:rPr>
      </w:pPr>
      <w:r w:rsidRPr="00650836">
        <w:rPr>
          <w:rFonts w:eastAsia="Arial" w:cstheme="minorHAnsi"/>
        </w:rPr>
        <w:t xml:space="preserve">Estudiar es un proceso esencial en la vida de cualquier individuo. Consiste en adquirir y aplicar nuevos conocimientos que permiten invertir en uno mismo y en su futuro, tanto a nivel personal como profesional. </w:t>
      </w:r>
      <w:r w:rsidR="1FE4E9CB" w:rsidRPr="00650836">
        <w:rPr>
          <w:rFonts w:eastAsia="Arial" w:cstheme="minorHAnsi"/>
        </w:rPr>
        <w:t xml:space="preserve">Independientemente del nivel educativo, los estudiantes enfrentan retos al momento </w:t>
      </w:r>
      <w:r w:rsidR="71FDC69E" w:rsidRPr="00650836">
        <w:rPr>
          <w:rFonts w:eastAsia="Arial" w:cstheme="minorHAnsi"/>
        </w:rPr>
        <w:t>de aprender</w:t>
      </w:r>
      <w:r w:rsidR="16A516B3" w:rsidRPr="00650836">
        <w:rPr>
          <w:rFonts w:eastAsia="Arial" w:cstheme="minorHAnsi"/>
        </w:rPr>
        <w:t xml:space="preserve"> </w:t>
      </w:r>
      <w:r w:rsidR="53BCD599" w:rsidRPr="00650836">
        <w:rPr>
          <w:rFonts w:eastAsia="Arial" w:cstheme="minorHAnsi"/>
        </w:rPr>
        <w:t>sobre</w:t>
      </w:r>
      <w:r w:rsidR="16A516B3" w:rsidRPr="00650836">
        <w:rPr>
          <w:rFonts w:eastAsia="Arial" w:cstheme="minorHAnsi"/>
        </w:rPr>
        <w:t xml:space="preserve"> cualquier tema</w:t>
      </w:r>
      <w:r w:rsidR="7A847B93" w:rsidRPr="00650836">
        <w:rPr>
          <w:rFonts w:eastAsia="Arial" w:cstheme="minorHAnsi"/>
        </w:rPr>
        <w:t>. Estos retos suelen estar</w:t>
      </w:r>
      <w:r w:rsidR="20E51621" w:rsidRPr="00650836">
        <w:rPr>
          <w:rFonts w:eastAsia="Arial" w:cstheme="minorHAnsi"/>
        </w:rPr>
        <w:t xml:space="preserve"> provocado </w:t>
      </w:r>
      <w:r w:rsidR="6ECD857E" w:rsidRPr="00650836">
        <w:rPr>
          <w:rFonts w:eastAsia="Arial" w:cstheme="minorHAnsi"/>
        </w:rPr>
        <w:t>por</w:t>
      </w:r>
      <w:r w:rsidR="16A516B3" w:rsidRPr="00650836">
        <w:rPr>
          <w:rFonts w:eastAsia="Arial" w:cstheme="minorHAnsi"/>
        </w:rPr>
        <w:t xml:space="preserve"> </w:t>
      </w:r>
      <w:r w:rsidR="29E5DA4E" w:rsidRPr="00650836">
        <w:rPr>
          <w:rFonts w:eastAsia="Arial" w:cstheme="minorHAnsi"/>
        </w:rPr>
        <w:t>la constante</w:t>
      </w:r>
      <w:r w:rsidR="16A516B3" w:rsidRPr="00650836">
        <w:rPr>
          <w:rFonts w:eastAsia="Arial" w:cstheme="minorHAnsi"/>
        </w:rPr>
        <w:t xml:space="preserve"> sobrecarga de información</w:t>
      </w:r>
      <w:r w:rsidR="58D6F555" w:rsidRPr="00650836">
        <w:rPr>
          <w:rFonts w:eastAsia="Arial" w:cstheme="minorHAnsi"/>
        </w:rPr>
        <w:t>,</w:t>
      </w:r>
      <w:r w:rsidR="69D758D6" w:rsidRPr="00650836">
        <w:rPr>
          <w:rFonts w:eastAsia="Arial" w:cstheme="minorHAnsi"/>
        </w:rPr>
        <w:t xml:space="preserve"> como lo </w:t>
      </w:r>
      <w:r w:rsidR="0FA3CC84" w:rsidRPr="00650836">
        <w:rPr>
          <w:rFonts w:eastAsia="Arial" w:cstheme="minorHAnsi"/>
        </w:rPr>
        <w:t xml:space="preserve">son los múltiples </w:t>
      </w:r>
      <w:r w:rsidR="69D758D6" w:rsidRPr="00650836">
        <w:rPr>
          <w:rFonts w:eastAsia="Arial" w:cstheme="minorHAnsi"/>
        </w:rPr>
        <w:t>PDF, presentaciones, documentos</w:t>
      </w:r>
      <w:r w:rsidR="489CB71F" w:rsidRPr="00650836">
        <w:rPr>
          <w:rFonts w:eastAsia="Arial" w:cstheme="minorHAnsi"/>
        </w:rPr>
        <w:t xml:space="preserve"> y materiales de estudio por cada asignatura que cursa, </w:t>
      </w:r>
      <w:r w:rsidR="69D758D6" w:rsidRPr="00650836">
        <w:rPr>
          <w:rFonts w:eastAsia="Arial" w:cstheme="minorHAnsi"/>
        </w:rPr>
        <w:t>lo que representa un</w:t>
      </w:r>
      <w:r w:rsidR="0FCB4951" w:rsidRPr="00650836">
        <w:rPr>
          <w:rFonts w:eastAsia="Arial" w:cstheme="minorHAnsi"/>
        </w:rPr>
        <w:t xml:space="preserve"> verdadero</w:t>
      </w:r>
      <w:r w:rsidR="69D758D6" w:rsidRPr="00650836">
        <w:rPr>
          <w:rFonts w:eastAsia="Arial" w:cstheme="minorHAnsi"/>
        </w:rPr>
        <w:t xml:space="preserve"> reto al momento de trata</w:t>
      </w:r>
      <w:r w:rsidR="4151DF87" w:rsidRPr="00650836">
        <w:rPr>
          <w:rFonts w:eastAsia="Arial" w:cstheme="minorHAnsi"/>
        </w:rPr>
        <w:t xml:space="preserve">r de retener la información y repasar los </w:t>
      </w:r>
      <w:r w:rsidR="5E94591E" w:rsidRPr="00650836">
        <w:rPr>
          <w:rFonts w:eastAsia="Arial" w:cstheme="minorHAnsi"/>
        </w:rPr>
        <w:t>contenidos</w:t>
      </w:r>
      <w:r w:rsidR="4151DF87" w:rsidRPr="00650836">
        <w:rPr>
          <w:rFonts w:eastAsia="Arial" w:cstheme="minorHAnsi"/>
        </w:rPr>
        <w:t>.</w:t>
      </w:r>
    </w:p>
    <w:p w14:paraId="2133AE69" w14:textId="7579C701" w:rsidR="21EBEE29" w:rsidRPr="00E62DBA" w:rsidRDefault="36842F31" w:rsidP="00E62DBA">
      <w:pPr>
        <w:spacing w:line="360" w:lineRule="auto"/>
        <w:jc w:val="both"/>
        <w:rPr>
          <w:rFonts w:eastAsia="Arial" w:cstheme="minorHAnsi"/>
        </w:rPr>
      </w:pPr>
      <w:r w:rsidRPr="00650836">
        <w:rPr>
          <w:rFonts w:eastAsia="Arial" w:cstheme="minorHAnsi"/>
        </w:rPr>
        <w:t>La mayoría de las veces</w:t>
      </w:r>
      <w:r w:rsidR="4769DB12" w:rsidRPr="00650836">
        <w:rPr>
          <w:rFonts w:eastAsia="Arial" w:cstheme="minorHAnsi"/>
        </w:rPr>
        <w:t xml:space="preserve">, los estudiantes </w:t>
      </w:r>
      <w:r w:rsidR="2B58D3DE" w:rsidRPr="00650836">
        <w:rPr>
          <w:rFonts w:eastAsia="Arial" w:cstheme="minorHAnsi"/>
        </w:rPr>
        <w:t xml:space="preserve">no </w:t>
      </w:r>
      <w:r w:rsidR="4769DB12" w:rsidRPr="00650836">
        <w:rPr>
          <w:rFonts w:eastAsia="Arial" w:cstheme="minorHAnsi"/>
        </w:rPr>
        <w:t xml:space="preserve">conocen técnicas de estudio para poder agilizar el proceso de aprendizaje y </w:t>
      </w:r>
      <w:r w:rsidR="52442890" w:rsidRPr="00650836">
        <w:rPr>
          <w:rFonts w:eastAsia="Arial" w:cstheme="minorHAnsi"/>
        </w:rPr>
        <w:t>sacarles</w:t>
      </w:r>
      <w:r w:rsidR="4769DB12" w:rsidRPr="00650836">
        <w:rPr>
          <w:rFonts w:eastAsia="Arial" w:cstheme="minorHAnsi"/>
        </w:rPr>
        <w:t xml:space="preserve"> el máximo provecho</w:t>
      </w:r>
      <w:r w:rsidR="47811E5A" w:rsidRPr="00650836">
        <w:rPr>
          <w:rFonts w:eastAsia="Arial" w:cstheme="minorHAnsi"/>
        </w:rPr>
        <w:t xml:space="preserve"> a los recursos de las asignaturas, </w:t>
      </w:r>
      <w:r w:rsidR="1A3737A0" w:rsidRPr="00650836">
        <w:rPr>
          <w:rFonts w:eastAsia="Arial" w:cstheme="minorHAnsi"/>
        </w:rPr>
        <w:t xml:space="preserve">lo que los termina orillando </w:t>
      </w:r>
      <w:r w:rsidR="47811E5A" w:rsidRPr="00650836">
        <w:rPr>
          <w:rFonts w:eastAsia="Arial" w:cstheme="minorHAnsi"/>
        </w:rPr>
        <w:t xml:space="preserve">a </w:t>
      </w:r>
      <w:r w:rsidR="158D4CC7" w:rsidRPr="00650836">
        <w:rPr>
          <w:rFonts w:eastAsia="Arial" w:cstheme="minorHAnsi"/>
        </w:rPr>
        <w:t xml:space="preserve">continuar con los métodos tradicionales </w:t>
      </w:r>
      <w:r w:rsidR="5F1D5812" w:rsidRPr="00650836">
        <w:rPr>
          <w:rFonts w:eastAsia="Arial" w:cstheme="minorHAnsi"/>
        </w:rPr>
        <w:lastRenderedPageBreak/>
        <w:t>de estudio</w:t>
      </w:r>
      <w:r w:rsidR="3BF31B32" w:rsidRPr="00650836">
        <w:rPr>
          <w:rFonts w:eastAsia="Arial" w:cstheme="minorHAnsi"/>
        </w:rPr>
        <w:t xml:space="preserve"> clásicos</w:t>
      </w:r>
      <w:r w:rsidR="5F1D5812" w:rsidRPr="00650836">
        <w:rPr>
          <w:rFonts w:eastAsia="Arial" w:cstheme="minorHAnsi"/>
        </w:rPr>
        <w:t xml:space="preserve"> que consisten en leer y subrayar (si es que lo hacen)</w:t>
      </w:r>
      <w:r w:rsidR="3C6E95EE" w:rsidRPr="00650836">
        <w:rPr>
          <w:rFonts w:eastAsia="Arial" w:cstheme="minorHAnsi"/>
        </w:rPr>
        <w:t xml:space="preserve">. Este enfoque no está mal, pero tampoco es eficiente, debido a que es un enfoque pasivo y poco efectivo. </w:t>
      </w:r>
      <w:r w:rsidR="33364946" w:rsidRPr="00650836">
        <w:rPr>
          <w:rFonts w:eastAsia="Arial" w:cstheme="minorHAnsi"/>
        </w:rPr>
        <w:t xml:space="preserve">Implementar una herramienta que permita </w:t>
      </w:r>
      <w:r w:rsidR="59FA2589" w:rsidRPr="00650836">
        <w:rPr>
          <w:rFonts w:eastAsia="Arial" w:cstheme="minorHAnsi"/>
        </w:rPr>
        <w:t xml:space="preserve">seguir un enfoque activo en vez de un enfoque pasivo genera una gran diferencia, y más si permite </w:t>
      </w:r>
      <w:r w:rsidR="24207E43" w:rsidRPr="00650836">
        <w:rPr>
          <w:rFonts w:eastAsia="Arial" w:cstheme="minorHAnsi"/>
        </w:rPr>
        <w:t>a los estudiantes centralizar sus materiales de estudio (PDFs, apuntes), interactuar con ellos mediante un motor RAG con citas, y autoevaluar su conocimiento con herramientas generativas (flashcards, exámenes)</w:t>
      </w:r>
      <w:r w:rsidR="0E5EBA86" w:rsidRPr="00650836">
        <w:rPr>
          <w:rFonts w:eastAsia="Arial" w:cstheme="minorHAnsi"/>
        </w:rPr>
        <w:t xml:space="preserve">, </w:t>
      </w:r>
      <w:r w:rsidR="7D5BFEFF" w:rsidRPr="00650836">
        <w:rPr>
          <w:rFonts w:eastAsia="Arial" w:cstheme="minorHAnsi"/>
        </w:rPr>
        <w:t>permit</w:t>
      </w:r>
      <w:r w:rsidR="4703E96B" w:rsidRPr="00650836">
        <w:rPr>
          <w:rFonts w:eastAsia="Arial" w:cstheme="minorHAnsi"/>
        </w:rPr>
        <w:t>iendo</w:t>
      </w:r>
      <w:r w:rsidR="7D5BFEFF" w:rsidRPr="00650836">
        <w:rPr>
          <w:rFonts w:eastAsia="Arial" w:cstheme="minorHAnsi"/>
        </w:rPr>
        <w:t xml:space="preserve"> reducir el tiempo de preparación de exámenes y mejorar el rendimiento académico de los estudiantes.</w:t>
      </w:r>
    </w:p>
    <w:p w14:paraId="6E5B562E" w14:textId="7B523313" w:rsidR="21EBEE29" w:rsidRPr="00650836" w:rsidRDefault="7C8DEE2E" w:rsidP="2F8394E7">
      <w:pPr>
        <w:pStyle w:val="Titre1"/>
        <w:jc w:val="both"/>
        <w:rPr>
          <w:rFonts w:asciiTheme="minorHAnsi" w:hAnsiTheme="minorHAnsi" w:cstheme="minorHAnsi"/>
          <w:b/>
          <w:bCs/>
          <w:color w:val="auto"/>
          <w:sz w:val="32"/>
          <w:szCs w:val="32"/>
        </w:rPr>
      </w:pPr>
      <w:bookmarkStart w:id="4" w:name="_Toc230102440"/>
      <w:r w:rsidRPr="00650836">
        <w:rPr>
          <w:rFonts w:asciiTheme="minorHAnsi" w:hAnsiTheme="minorHAnsi" w:cstheme="minorHAnsi"/>
          <w:b/>
          <w:bCs/>
          <w:color w:val="auto"/>
          <w:sz w:val="32"/>
          <w:szCs w:val="32"/>
        </w:rPr>
        <w:t>OBJETIVO Y ALCANCE</w:t>
      </w:r>
      <w:bookmarkEnd w:id="4"/>
    </w:p>
    <w:p w14:paraId="2FBDDBF9" w14:textId="60F2FC03" w:rsidR="21EBEE29" w:rsidRPr="00650836" w:rsidRDefault="7C8DEE2E" w:rsidP="2F8394E7">
      <w:pPr>
        <w:spacing w:before="240" w:after="240"/>
        <w:jc w:val="both"/>
        <w:rPr>
          <w:rFonts w:cstheme="minorHAnsi"/>
          <w:b/>
          <w:bCs/>
          <w:i/>
          <w:iCs/>
          <w:sz w:val="28"/>
          <w:szCs w:val="28"/>
        </w:rPr>
      </w:pPr>
      <w:r w:rsidRPr="00650836">
        <w:rPr>
          <w:rFonts w:cstheme="minorHAnsi"/>
          <w:b/>
          <w:bCs/>
          <w:i/>
          <w:iCs/>
          <w:sz w:val="28"/>
          <w:szCs w:val="28"/>
        </w:rPr>
        <w:t>Objetivo general</w:t>
      </w:r>
      <w:r w:rsidR="029B2909" w:rsidRPr="00650836">
        <w:rPr>
          <w:rFonts w:cstheme="minorHAnsi"/>
          <w:b/>
          <w:bCs/>
          <w:i/>
          <w:iCs/>
          <w:sz w:val="28"/>
          <w:szCs w:val="28"/>
        </w:rPr>
        <w:t>:</w:t>
      </w:r>
    </w:p>
    <w:p w14:paraId="69CEC5A6" w14:textId="1C16417E" w:rsidR="21EBEE29" w:rsidRPr="00650836" w:rsidRDefault="2B34A268" w:rsidP="00650836">
      <w:pPr>
        <w:spacing w:before="240" w:after="240" w:line="360" w:lineRule="auto"/>
        <w:jc w:val="both"/>
        <w:rPr>
          <w:rFonts w:eastAsia="Arial" w:cstheme="minorHAnsi"/>
        </w:rPr>
      </w:pPr>
      <w:r w:rsidRPr="00650836">
        <w:rPr>
          <w:rFonts w:eastAsia="Arial" w:cstheme="minorHAnsi"/>
        </w:rPr>
        <w:t>Desarrollar una aplicación web interactiva basada en sistemas RAG (Retrieval-Augmented Generation) y tecnologías web durante el periodo de mayo a agosto de 2026, para la optimización del aprendizaje activo de los estudiantes mediante la gestión centralizada de materiales de estudio</w:t>
      </w:r>
      <w:r w:rsidR="10AE8C43" w:rsidRPr="00650836">
        <w:rPr>
          <w:rFonts w:eastAsia="Arial" w:cstheme="minorHAnsi"/>
        </w:rPr>
        <w:t>, consulta en lenguaje natural acerca de los recursos cargados</w:t>
      </w:r>
      <w:r w:rsidRPr="00650836">
        <w:rPr>
          <w:rFonts w:eastAsia="Arial" w:cstheme="minorHAnsi"/>
        </w:rPr>
        <w:t xml:space="preserve"> y herramientas de autoevaluación automatizadas.</w:t>
      </w:r>
    </w:p>
    <w:p w14:paraId="7434F957" w14:textId="391835AC" w:rsidR="21EBEE29" w:rsidRPr="00650836" w:rsidRDefault="7C8DEE2E" w:rsidP="2F8394E7">
      <w:pPr>
        <w:spacing w:before="240" w:after="240"/>
        <w:jc w:val="both"/>
        <w:rPr>
          <w:rFonts w:cstheme="minorHAnsi"/>
          <w:b/>
          <w:bCs/>
          <w:i/>
          <w:iCs/>
          <w:sz w:val="28"/>
          <w:szCs w:val="28"/>
        </w:rPr>
      </w:pPr>
      <w:r w:rsidRPr="00650836">
        <w:rPr>
          <w:rFonts w:cstheme="minorHAnsi"/>
          <w:b/>
          <w:bCs/>
          <w:i/>
          <w:iCs/>
          <w:sz w:val="28"/>
          <w:szCs w:val="28"/>
        </w:rPr>
        <w:t>Objetivos específicos</w:t>
      </w:r>
    </w:p>
    <w:p w14:paraId="096EF959" w14:textId="3D77901F" w:rsidR="156992B6" w:rsidRPr="00650836" w:rsidRDefault="156992B6" w:rsidP="00650836">
      <w:pPr>
        <w:pStyle w:val="Paragraphedeliste"/>
        <w:numPr>
          <w:ilvl w:val="0"/>
          <w:numId w:val="24"/>
        </w:numPr>
        <w:spacing w:before="240" w:after="240" w:line="360" w:lineRule="auto"/>
        <w:jc w:val="both"/>
        <w:rPr>
          <w:rFonts w:cstheme="minorHAnsi"/>
        </w:rPr>
      </w:pPr>
      <w:r w:rsidRPr="00650836">
        <w:rPr>
          <w:rFonts w:cstheme="minorHAnsi"/>
        </w:rPr>
        <w:t xml:space="preserve">Analizar los requerimientos funcionales de la </w:t>
      </w:r>
      <w:r w:rsidR="5C070145" w:rsidRPr="00650836">
        <w:rPr>
          <w:rFonts w:cstheme="minorHAnsi"/>
        </w:rPr>
        <w:t>aplicación</w:t>
      </w:r>
      <w:r w:rsidRPr="00650836">
        <w:rPr>
          <w:rFonts w:cstheme="minorHAnsi"/>
        </w:rPr>
        <w:t xml:space="preserve"> para el establecimiento de la arquitectura del sistema</w:t>
      </w:r>
    </w:p>
    <w:p w14:paraId="3CBBE29B" w14:textId="19019541" w:rsidR="156992B6" w:rsidRPr="00650836" w:rsidRDefault="156992B6" w:rsidP="00650836">
      <w:pPr>
        <w:pStyle w:val="Paragraphedeliste"/>
        <w:numPr>
          <w:ilvl w:val="0"/>
          <w:numId w:val="24"/>
        </w:numPr>
        <w:spacing w:before="240" w:after="240" w:line="360" w:lineRule="auto"/>
        <w:jc w:val="both"/>
        <w:rPr>
          <w:rFonts w:cstheme="minorHAnsi"/>
        </w:rPr>
      </w:pPr>
      <w:r w:rsidRPr="00650836">
        <w:rPr>
          <w:rFonts w:cstheme="minorHAnsi"/>
        </w:rPr>
        <w:t>Diseñar la arquitectura de</w:t>
      </w:r>
      <w:r w:rsidR="36FB2114" w:rsidRPr="00650836">
        <w:rPr>
          <w:rFonts w:cstheme="minorHAnsi"/>
        </w:rPr>
        <w:t xml:space="preserve"> software que la aplicación usará</w:t>
      </w:r>
      <w:r w:rsidR="69F1489B" w:rsidRPr="00650836">
        <w:rPr>
          <w:rFonts w:cstheme="minorHAnsi"/>
        </w:rPr>
        <w:t xml:space="preserve"> </w:t>
      </w:r>
    </w:p>
    <w:p w14:paraId="45F6FD32" w14:textId="001C7D64" w:rsidR="69F1489B" w:rsidRPr="00650836" w:rsidRDefault="69F1489B" w:rsidP="00650836">
      <w:pPr>
        <w:pStyle w:val="Paragraphedeliste"/>
        <w:numPr>
          <w:ilvl w:val="0"/>
          <w:numId w:val="24"/>
        </w:numPr>
        <w:spacing w:before="240" w:after="240" w:line="360" w:lineRule="auto"/>
        <w:jc w:val="both"/>
        <w:rPr>
          <w:rFonts w:cstheme="minorHAnsi"/>
        </w:rPr>
      </w:pPr>
      <w:r w:rsidRPr="00650836">
        <w:rPr>
          <w:rFonts w:cstheme="minorHAnsi"/>
        </w:rPr>
        <w:t>Diseñar las vistas que conformarán parte de la aplicación</w:t>
      </w:r>
      <w:r w:rsidR="3EA46AFB" w:rsidRPr="00650836">
        <w:rPr>
          <w:rFonts w:cstheme="minorHAnsi"/>
        </w:rPr>
        <w:t xml:space="preserve"> con los principios de UI/UX</w:t>
      </w:r>
    </w:p>
    <w:p w14:paraId="44731135" w14:textId="3EF5CC51" w:rsidR="6BBAE288" w:rsidRPr="00650836" w:rsidRDefault="6BBAE288" w:rsidP="00650836">
      <w:pPr>
        <w:pStyle w:val="Paragraphedeliste"/>
        <w:numPr>
          <w:ilvl w:val="0"/>
          <w:numId w:val="26"/>
        </w:numPr>
        <w:spacing w:before="240" w:after="240" w:line="360" w:lineRule="auto"/>
        <w:jc w:val="both"/>
        <w:rPr>
          <w:rFonts w:cstheme="minorHAnsi"/>
        </w:rPr>
      </w:pPr>
      <w:r w:rsidRPr="00650836">
        <w:rPr>
          <w:rFonts w:eastAsia="Arial" w:cstheme="minorHAnsi"/>
        </w:rPr>
        <w:t>Desarrollar el</w:t>
      </w:r>
      <w:r w:rsidR="425A4C15" w:rsidRPr="00650836">
        <w:rPr>
          <w:rFonts w:cstheme="minorHAnsi"/>
        </w:rPr>
        <w:t xml:space="preserve"> motor RAG para el procesamiento de archivos PDF y la lógica de generación automática de cuestionarios y </w:t>
      </w:r>
      <w:r w:rsidR="425A4C15" w:rsidRPr="00650836">
        <w:rPr>
          <w:rFonts w:cstheme="minorHAnsi"/>
          <w:i/>
          <w:iCs/>
        </w:rPr>
        <w:t>flashcards</w:t>
      </w:r>
      <w:r w:rsidR="425A4C15" w:rsidRPr="00650836">
        <w:rPr>
          <w:rFonts w:cstheme="minorHAnsi"/>
        </w:rPr>
        <w:t>.</w:t>
      </w:r>
    </w:p>
    <w:p w14:paraId="326AF734" w14:textId="6209C3DA" w:rsidR="0D5DDE9E" w:rsidRPr="00650836" w:rsidRDefault="0D5DDE9E" w:rsidP="00650836">
      <w:pPr>
        <w:pStyle w:val="Paragraphedeliste"/>
        <w:numPr>
          <w:ilvl w:val="0"/>
          <w:numId w:val="26"/>
        </w:numPr>
        <w:spacing w:before="240" w:after="240" w:line="360" w:lineRule="auto"/>
        <w:jc w:val="both"/>
        <w:rPr>
          <w:rFonts w:cstheme="minorHAnsi"/>
        </w:rPr>
      </w:pPr>
      <w:r w:rsidRPr="00650836">
        <w:rPr>
          <w:rFonts w:cstheme="minorHAnsi"/>
        </w:rPr>
        <w:t xml:space="preserve">Construir la interfaz frontend interactiva utilizando NextJS </w:t>
      </w:r>
      <w:r w:rsidR="711FE421" w:rsidRPr="00650836">
        <w:rPr>
          <w:rFonts w:cstheme="minorHAnsi"/>
        </w:rPr>
        <w:t>basado en las vistas previamente diseñadas</w:t>
      </w:r>
    </w:p>
    <w:p w14:paraId="1EB894AD" w14:textId="04345F02" w:rsidR="5ABD2437" w:rsidRPr="00650836" w:rsidRDefault="5ABD2437" w:rsidP="2F8394E7">
      <w:pPr>
        <w:spacing w:before="240" w:after="240"/>
        <w:jc w:val="both"/>
        <w:rPr>
          <w:rFonts w:cstheme="minorHAnsi"/>
          <w:b/>
          <w:bCs/>
          <w:i/>
          <w:iCs/>
          <w:sz w:val="28"/>
          <w:szCs w:val="28"/>
        </w:rPr>
      </w:pPr>
      <w:r w:rsidRPr="00650836">
        <w:rPr>
          <w:rFonts w:cstheme="minorHAnsi"/>
          <w:b/>
          <w:bCs/>
          <w:i/>
          <w:iCs/>
          <w:sz w:val="28"/>
          <w:szCs w:val="28"/>
        </w:rPr>
        <w:t xml:space="preserve">Alcance: </w:t>
      </w:r>
    </w:p>
    <w:p w14:paraId="59C6424C" w14:textId="6D8D3947" w:rsidR="5B34AE30" w:rsidRPr="00650836" w:rsidRDefault="5B34AE30" w:rsidP="00650836">
      <w:pPr>
        <w:spacing w:before="240" w:after="240" w:line="360" w:lineRule="auto"/>
        <w:jc w:val="both"/>
        <w:rPr>
          <w:rFonts w:cstheme="minorHAnsi"/>
        </w:rPr>
      </w:pPr>
      <w:r w:rsidRPr="00650836">
        <w:rPr>
          <w:rFonts w:cstheme="minorHAnsi"/>
        </w:rPr>
        <w:t xml:space="preserve">Los módulos y funcionalidades que se tienen considerado para la primera versión de la aplicación web son los siguientes: </w:t>
      </w:r>
    </w:p>
    <w:p w14:paraId="68062022" w14:textId="08F40B7D" w:rsidR="5B34AE30" w:rsidRPr="00650836" w:rsidRDefault="5B34AE30" w:rsidP="00650836">
      <w:pPr>
        <w:pStyle w:val="Paragraphedeliste"/>
        <w:numPr>
          <w:ilvl w:val="0"/>
          <w:numId w:val="22"/>
        </w:numPr>
        <w:spacing w:before="240" w:after="240" w:line="360" w:lineRule="auto"/>
        <w:jc w:val="both"/>
        <w:rPr>
          <w:rFonts w:cstheme="minorHAnsi"/>
        </w:rPr>
      </w:pPr>
      <w:r w:rsidRPr="00650836">
        <w:rPr>
          <w:rFonts w:cstheme="minorHAnsi"/>
        </w:rPr>
        <w:lastRenderedPageBreak/>
        <w:t>Carga de los recursos (PDF, texto plano)</w:t>
      </w:r>
    </w:p>
    <w:p w14:paraId="314E9862" w14:textId="1E540B67" w:rsidR="5B34AE30" w:rsidRPr="00650836" w:rsidRDefault="5B34AE30" w:rsidP="00650836">
      <w:pPr>
        <w:pStyle w:val="Paragraphedeliste"/>
        <w:numPr>
          <w:ilvl w:val="0"/>
          <w:numId w:val="22"/>
        </w:numPr>
        <w:spacing w:before="240" w:after="240" w:line="360" w:lineRule="auto"/>
        <w:jc w:val="both"/>
        <w:rPr>
          <w:rFonts w:cstheme="minorHAnsi"/>
        </w:rPr>
      </w:pPr>
      <w:r w:rsidRPr="00650836">
        <w:rPr>
          <w:rFonts w:cstheme="minorHAnsi"/>
        </w:rPr>
        <w:t>Chat de consulta</w:t>
      </w:r>
      <w:r w:rsidR="555722B3" w:rsidRPr="00650836">
        <w:rPr>
          <w:rFonts w:cstheme="minorHAnsi"/>
        </w:rPr>
        <w:t xml:space="preserve"> en leguaje natural y respuesta del sistema</w:t>
      </w:r>
      <w:r w:rsidRPr="00650836">
        <w:rPr>
          <w:rFonts w:cstheme="minorHAnsi"/>
        </w:rPr>
        <w:t xml:space="preserve"> con base en los documentos cargados</w:t>
      </w:r>
    </w:p>
    <w:p w14:paraId="658A33A7" w14:textId="7D1D7579" w:rsidR="5EB3F556" w:rsidRPr="00650836" w:rsidRDefault="5EB3F556" w:rsidP="00650836">
      <w:pPr>
        <w:pStyle w:val="Paragraphedeliste"/>
        <w:numPr>
          <w:ilvl w:val="0"/>
          <w:numId w:val="22"/>
        </w:numPr>
        <w:spacing w:before="240" w:after="240" w:line="360" w:lineRule="auto"/>
        <w:jc w:val="both"/>
        <w:rPr>
          <w:rFonts w:cstheme="minorHAnsi"/>
        </w:rPr>
      </w:pPr>
      <w:r w:rsidRPr="00650836">
        <w:rPr>
          <w:rFonts w:cstheme="minorHAnsi"/>
        </w:rPr>
        <w:t>Dashboard de progreso (temas por repasar, temas dominados, calificación promedio)</w:t>
      </w:r>
    </w:p>
    <w:p w14:paraId="3110CA41" w14:textId="3F562251" w:rsidR="5817E810" w:rsidRPr="00650836" w:rsidRDefault="5817E810" w:rsidP="00650836">
      <w:pPr>
        <w:pStyle w:val="Paragraphedeliste"/>
        <w:numPr>
          <w:ilvl w:val="0"/>
          <w:numId w:val="22"/>
        </w:numPr>
        <w:spacing w:before="240" w:after="240" w:line="360" w:lineRule="auto"/>
        <w:jc w:val="both"/>
        <w:rPr>
          <w:rFonts w:cstheme="minorHAnsi"/>
        </w:rPr>
      </w:pPr>
      <w:r w:rsidRPr="00650836">
        <w:rPr>
          <w:rFonts w:cstheme="minorHAnsi"/>
        </w:rPr>
        <w:t xml:space="preserve">Herramientas generativas de resumen, </w:t>
      </w:r>
      <w:r w:rsidR="6A31BA8B" w:rsidRPr="00650836">
        <w:rPr>
          <w:rFonts w:cstheme="minorHAnsi"/>
        </w:rPr>
        <w:t>exámenes</w:t>
      </w:r>
      <w:r w:rsidRPr="00650836">
        <w:rPr>
          <w:rFonts w:cstheme="minorHAnsi"/>
        </w:rPr>
        <w:t xml:space="preserve"> (opción múltiple, abiertas, V/F) y flashcards </w:t>
      </w:r>
    </w:p>
    <w:p w14:paraId="6F07AAA9" w14:textId="27E42A2E" w:rsidR="00650836" w:rsidRPr="00E62DBA" w:rsidRDefault="2809A9F0" w:rsidP="00E62DBA">
      <w:pPr>
        <w:pStyle w:val="Paragraphedeliste"/>
        <w:numPr>
          <w:ilvl w:val="0"/>
          <w:numId w:val="22"/>
        </w:numPr>
        <w:spacing w:before="240" w:after="240" w:line="360" w:lineRule="auto"/>
        <w:jc w:val="both"/>
        <w:rPr>
          <w:rFonts w:cstheme="minorHAnsi"/>
        </w:rPr>
      </w:pPr>
      <w:r w:rsidRPr="00650836">
        <w:rPr>
          <w:rFonts w:cstheme="minorHAnsi"/>
        </w:rPr>
        <w:t xml:space="preserve">Creación de salas de estudios y posibilidad de unirse a estas mismas </w:t>
      </w:r>
    </w:p>
    <w:p w14:paraId="3E3F92D5" w14:textId="7F2CA6CB" w:rsidR="1394E4B3" w:rsidRPr="00650836" w:rsidRDefault="1394E4B3" w:rsidP="2F8394E7">
      <w:pPr>
        <w:spacing w:before="240" w:after="240"/>
        <w:jc w:val="both"/>
        <w:rPr>
          <w:rFonts w:cstheme="minorHAnsi"/>
          <w:b/>
          <w:bCs/>
          <w:i/>
          <w:iCs/>
        </w:rPr>
      </w:pPr>
      <w:r w:rsidRPr="00650836">
        <w:rPr>
          <w:rFonts w:cstheme="minorHAnsi"/>
          <w:b/>
          <w:bCs/>
          <w:i/>
          <w:iCs/>
        </w:rPr>
        <w:t>Los siguientes módulos no se consideran parte de la primera versión:</w:t>
      </w:r>
    </w:p>
    <w:p w14:paraId="42CFE732" w14:textId="2344014A" w:rsidR="1394E4B3" w:rsidRPr="00650836" w:rsidRDefault="1394E4B3" w:rsidP="00E62DBA">
      <w:pPr>
        <w:pStyle w:val="Paragraphedeliste"/>
        <w:numPr>
          <w:ilvl w:val="0"/>
          <w:numId w:val="21"/>
        </w:numPr>
        <w:spacing w:before="240" w:after="240" w:line="360" w:lineRule="auto"/>
        <w:jc w:val="both"/>
        <w:rPr>
          <w:rFonts w:cstheme="minorHAnsi"/>
        </w:rPr>
      </w:pPr>
      <w:r w:rsidRPr="00650836">
        <w:rPr>
          <w:rFonts w:cstheme="minorHAnsi"/>
        </w:rPr>
        <w:t xml:space="preserve">Procesamiento de recursos que no estén en formato PDF o texto plano (ej. </w:t>
      </w:r>
      <w:r w:rsidR="2CB1E3DA" w:rsidRPr="00650836">
        <w:rPr>
          <w:rFonts w:cstheme="minorHAnsi"/>
        </w:rPr>
        <w:t>Imágenes</w:t>
      </w:r>
      <w:r w:rsidRPr="00650836">
        <w:rPr>
          <w:rFonts w:cstheme="minorHAnsi"/>
        </w:rPr>
        <w:t xml:space="preserve">, </w:t>
      </w:r>
      <w:r w:rsidR="4A633F94" w:rsidRPr="00650836">
        <w:rPr>
          <w:rFonts w:cstheme="minorHAnsi"/>
        </w:rPr>
        <w:t>Excel</w:t>
      </w:r>
      <w:r w:rsidRPr="00650836">
        <w:rPr>
          <w:rFonts w:cstheme="minorHAnsi"/>
        </w:rPr>
        <w:t xml:space="preserve">, videos, </w:t>
      </w:r>
      <w:r w:rsidR="5FC87695" w:rsidRPr="00650836">
        <w:rPr>
          <w:rFonts w:cstheme="minorHAnsi"/>
        </w:rPr>
        <w:t>etc.</w:t>
      </w:r>
      <w:r w:rsidRPr="00650836">
        <w:rPr>
          <w:rFonts w:cstheme="minorHAnsi"/>
        </w:rPr>
        <w:t>)</w:t>
      </w:r>
    </w:p>
    <w:p w14:paraId="40732E9D" w14:textId="6088029C" w:rsidR="1394E4B3" w:rsidRPr="00650836" w:rsidRDefault="1394E4B3" w:rsidP="00E62DBA">
      <w:pPr>
        <w:pStyle w:val="Paragraphedeliste"/>
        <w:numPr>
          <w:ilvl w:val="0"/>
          <w:numId w:val="21"/>
        </w:numPr>
        <w:spacing w:before="240" w:after="240" w:line="360" w:lineRule="auto"/>
        <w:jc w:val="both"/>
        <w:rPr>
          <w:rFonts w:cstheme="minorHAnsi"/>
        </w:rPr>
      </w:pPr>
      <w:r w:rsidRPr="00650836">
        <w:rPr>
          <w:rFonts w:cstheme="minorHAnsi"/>
        </w:rPr>
        <w:t xml:space="preserve">Videollamadas dentro de la aplicación </w:t>
      </w:r>
    </w:p>
    <w:p w14:paraId="1FAE30AA" w14:textId="6C24D634" w:rsidR="1394E4B3" w:rsidRPr="00650836" w:rsidRDefault="1394E4B3" w:rsidP="00E62DBA">
      <w:pPr>
        <w:pStyle w:val="Paragraphedeliste"/>
        <w:numPr>
          <w:ilvl w:val="0"/>
          <w:numId w:val="21"/>
        </w:numPr>
        <w:spacing w:before="240" w:after="240" w:line="360" w:lineRule="auto"/>
        <w:jc w:val="both"/>
        <w:rPr>
          <w:rFonts w:cstheme="minorHAnsi"/>
        </w:rPr>
      </w:pPr>
      <w:r w:rsidRPr="00650836">
        <w:rPr>
          <w:rFonts w:cstheme="minorHAnsi"/>
        </w:rPr>
        <w:t>Generación de otro tipo de herramientas que no sean resúmenes, exámenes y flashcards</w:t>
      </w:r>
    </w:p>
    <w:p w14:paraId="56B6D912" w14:textId="379CA29E" w:rsidR="7432064A" w:rsidRPr="00650836" w:rsidRDefault="7432064A" w:rsidP="2F8394E7">
      <w:pPr>
        <w:jc w:val="both"/>
        <w:rPr>
          <w:rFonts w:cstheme="minorHAnsi"/>
        </w:rPr>
      </w:pPr>
      <w:r w:rsidRPr="00650836">
        <w:rPr>
          <w:rFonts w:cstheme="minorHAnsi"/>
        </w:rPr>
        <w:br w:type="page"/>
      </w:r>
    </w:p>
    <w:p w14:paraId="55C1E7AF" w14:textId="65EAB2F1" w:rsidR="0F813A3B" w:rsidRPr="00E62DBA" w:rsidRDefault="17936E02" w:rsidP="00650836">
      <w:pPr>
        <w:pStyle w:val="Titre1"/>
        <w:rPr>
          <w:rFonts w:asciiTheme="minorHAnsi" w:hAnsiTheme="minorHAnsi" w:cstheme="minorHAnsi"/>
          <w:b/>
          <w:bCs/>
          <w:sz w:val="32"/>
          <w:szCs w:val="32"/>
        </w:rPr>
      </w:pPr>
      <w:bookmarkStart w:id="5" w:name="_Toc230102441"/>
      <w:r w:rsidRPr="00E62DBA">
        <w:rPr>
          <w:rFonts w:asciiTheme="minorHAnsi" w:hAnsiTheme="minorHAnsi" w:cstheme="minorHAnsi"/>
          <w:b/>
          <w:bCs/>
          <w:sz w:val="32"/>
          <w:szCs w:val="32"/>
        </w:rPr>
        <w:lastRenderedPageBreak/>
        <w:t>ARQUITECTURA</w:t>
      </w:r>
      <w:bookmarkEnd w:id="5"/>
    </w:p>
    <w:p w14:paraId="1696F320" w14:textId="77777777" w:rsidR="00DE41DB" w:rsidRDefault="00DE41DB" w:rsidP="00FA6260">
      <w:pPr>
        <w:spacing w:before="240" w:after="240" w:line="360" w:lineRule="auto"/>
        <w:jc w:val="both"/>
        <w:rPr>
          <w:rFonts w:cstheme="minorHAnsi"/>
          <w:b/>
          <w:bCs/>
          <w:i/>
          <w:iCs/>
          <w:sz w:val="28"/>
          <w:szCs w:val="28"/>
        </w:rPr>
      </w:pPr>
      <w:r w:rsidRPr="00DE41DB">
        <w:rPr>
          <w:rFonts w:cstheme="minorHAnsi"/>
        </w:rPr>
        <w:drawing>
          <wp:inline distT="0" distB="0" distL="0" distR="0" wp14:anchorId="5C6CA1DA" wp14:editId="58C3161B">
            <wp:extent cx="5731510" cy="3187700"/>
            <wp:effectExtent l="0" t="0" r="0" b="0"/>
            <wp:docPr id="157500499" name="Image 1" descr="Une image contenant croquis, diagramme, Dessin technique,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0499" name="Image 1" descr="Une image contenant croquis, diagramme, Dessin technique, dessin&#10;&#10;Le contenu généré par l’IA peut être incorrect."/>
                    <pic:cNvPicPr/>
                  </pic:nvPicPr>
                  <pic:blipFill>
                    <a:blip r:embed="rId8"/>
                    <a:stretch>
                      <a:fillRect/>
                    </a:stretch>
                  </pic:blipFill>
                  <pic:spPr>
                    <a:xfrm>
                      <a:off x="0" y="0"/>
                      <a:ext cx="5731510" cy="3187700"/>
                    </a:xfrm>
                    <a:prstGeom prst="rect">
                      <a:avLst/>
                    </a:prstGeom>
                  </pic:spPr>
                </pic:pic>
              </a:graphicData>
            </a:graphic>
          </wp:inline>
        </w:drawing>
      </w:r>
    </w:p>
    <w:p w14:paraId="77E9C8DF" w14:textId="6F5BD244" w:rsidR="00DE41DB" w:rsidRDefault="00DE41DB" w:rsidP="00AE7EBD">
      <w:pPr>
        <w:pStyle w:val="Titre3"/>
        <w:spacing w:line="360" w:lineRule="auto"/>
        <w:jc w:val="both"/>
        <w:rPr>
          <w:rStyle w:val="s1"/>
          <w:rFonts w:asciiTheme="minorHAnsi" w:hAnsiTheme="minorHAnsi" w:cstheme="minorHAnsi"/>
          <w:b/>
          <w:bCs/>
          <w:i/>
          <w:iCs/>
          <w:sz w:val="28"/>
          <w:szCs w:val="28"/>
        </w:rPr>
      </w:pPr>
      <w:bookmarkStart w:id="6" w:name="_Toc230102442"/>
      <w:r w:rsidRPr="00DE41DB">
        <w:rPr>
          <w:rStyle w:val="s1"/>
          <w:rFonts w:asciiTheme="minorHAnsi" w:hAnsiTheme="minorHAnsi" w:cstheme="minorHAnsi"/>
          <w:b/>
          <w:bCs/>
          <w:i/>
          <w:iCs/>
          <w:sz w:val="28"/>
          <w:szCs w:val="28"/>
        </w:rPr>
        <w:t>Cliente Web</w:t>
      </w:r>
      <w:bookmarkEnd w:id="6"/>
    </w:p>
    <w:p w14:paraId="0935A8C1" w14:textId="04C26324" w:rsidR="00AE7EBD" w:rsidRPr="00AE7EBD" w:rsidRDefault="00AE7EBD" w:rsidP="00AE7EBD">
      <w:pPr>
        <w:spacing w:line="360" w:lineRule="auto"/>
        <w:jc w:val="both"/>
      </w:pPr>
      <w:r w:rsidRPr="00AE7EBD">
        <w:t>El componente Cliente Web / Next.js representa la interfaz con la que interactúa el usuario final. Desde aquí se realizan las operaciones principales del sistema, como iniciar sesión, cargar documentos, consultar notebooks, interactuar con chats de IA, visualizar el dashboard y participar en salas de estudio.</w:t>
      </w:r>
    </w:p>
    <w:p w14:paraId="0334276D" w14:textId="77777777" w:rsidR="00DE41DB" w:rsidRDefault="00DE41DB" w:rsidP="00DE41DB">
      <w:pPr>
        <w:pStyle w:val="Titre3"/>
        <w:rPr>
          <w:rStyle w:val="s1"/>
          <w:rFonts w:asciiTheme="minorHAnsi" w:hAnsiTheme="minorHAnsi" w:cstheme="minorHAnsi"/>
          <w:b/>
          <w:bCs/>
          <w:i/>
          <w:iCs/>
          <w:sz w:val="28"/>
          <w:szCs w:val="28"/>
          <w:lang w:val="en-US"/>
        </w:rPr>
      </w:pPr>
      <w:bookmarkStart w:id="7" w:name="_Toc230102443"/>
      <w:r w:rsidRPr="00DE41DB">
        <w:rPr>
          <w:rStyle w:val="s1"/>
          <w:rFonts w:asciiTheme="minorHAnsi" w:hAnsiTheme="minorHAnsi" w:cstheme="minorHAnsi"/>
          <w:b/>
          <w:bCs/>
          <w:i/>
          <w:iCs/>
          <w:sz w:val="28"/>
          <w:szCs w:val="28"/>
          <w:lang w:val="en-US"/>
        </w:rPr>
        <w:t xml:space="preserve">Backend </w:t>
      </w:r>
      <w:proofErr w:type="spellStart"/>
      <w:r w:rsidRPr="00DE41DB">
        <w:rPr>
          <w:rStyle w:val="s1"/>
          <w:rFonts w:asciiTheme="minorHAnsi" w:hAnsiTheme="minorHAnsi" w:cstheme="minorHAnsi"/>
          <w:b/>
          <w:bCs/>
          <w:i/>
          <w:iCs/>
          <w:sz w:val="28"/>
          <w:szCs w:val="28"/>
          <w:lang w:val="en-US"/>
        </w:rPr>
        <w:t>FastAPI</w:t>
      </w:r>
      <w:proofErr w:type="spellEnd"/>
      <w:r w:rsidRPr="00DE41DB">
        <w:rPr>
          <w:rStyle w:val="s1"/>
          <w:rFonts w:asciiTheme="minorHAnsi" w:hAnsiTheme="minorHAnsi" w:cstheme="minorHAnsi"/>
          <w:b/>
          <w:bCs/>
          <w:i/>
          <w:iCs/>
          <w:sz w:val="28"/>
          <w:szCs w:val="28"/>
          <w:lang w:val="en-US"/>
        </w:rPr>
        <w:t xml:space="preserve"> / Python</w:t>
      </w:r>
      <w:bookmarkEnd w:id="7"/>
    </w:p>
    <w:p w14:paraId="40E22D2A" w14:textId="7251EB43" w:rsidR="00AE7EBD" w:rsidRPr="00AE7EBD" w:rsidRDefault="00AE7EBD" w:rsidP="00AE7EBD">
      <w:pPr>
        <w:spacing w:line="360" w:lineRule="auto"/>
        <w:jc w:val="both"/>
        <w:rPr>
          <w:lang w:val="es-ES"/>
        </w:rPr>
      </w:pPr>
      <w:r w:rsidRPr="00AE7EBD">
        <w:rPr>
          <w:lang w:val="es-ES"/>
        </w:rPr>
        <w:t>Esta capa concentra la lógica principal del servidor. Está compuesta por varios módulos internos:</w:t>
      </w:r>
    </w:p>
    <w:p w14:paraId="3FEB6E70" w14:textId="77777777" w:rsidR="00AE7EBD" w:rsidRPr="00AE7EBD" w:rsidRDefault="00AE7EBD" w:rsidP="00AE7EBD">
      <w:pPr>
        <w:spacing w:line="360" w:lineRule="auto"/>
        <w:jc w:val="both"/>
        <w:rPr>
          <w:b/>
          <w:bCs/>
          <w:i/>
          <w:iCs/>
          <w:lang w:val="es-ES"/>
        </w:rPr>
      </w:pPr>
      <w:r w:rsidRPr="00AE7EBD">
        <w:rPr>
          <w:b/>
          <w:bCs/>
          <w:i/>
          <w:iCs/>
          <w:lang w:val="es-ES"/>
        </w:rPr>
        <w:t>REST Modules</w:t>
      </w:r>
    </w:p>
    <w:p w14:paraId="6BFD905A" w14:textId="745B6C2D" w:rsidR="00AE7EBD" w:rsidRPr="00AE7EBD" w:rsidRDefault="00AE7EBD" w:rsidP="00AE7EBD">
      <w:pPr>
        <w:spacing w:line="360" w:lineRule="auto"/>
        <w:jc w:val="both"/>
        <w:rPr>
          <w:lang w:val="es-ES"/>
        </w:rPr>
      </w:pPr>
      <w:r w:rsidRPr="00AE7EBD">
        <w:rPr>
          <w:lang w:val="es-ES"/>
        </w:rPr>
        <w:t xml:space="preserve">Se encargan de operaciones técnicas y transaccionales, principalmente autenticación, carga de documentos y procesamiento de archivos. Por ejemplo, subir un PDF o iniciar un </w:t>
      </w:r>
      <w:proofErr w:type="spellStart"/>
      <w:r w:rsidRPr="00AE7EBD">
        <w:rPr>
          <w:lang w:val="es-ES"/>
        </w:rPr>
        <w:t>job</w:t>
      </w:r>
      <w:proofErr w:type="spellEnd"/>
      <w:r w:rsidRPr="00AE7EBD">
        <w:rPr>
          <w:lang w:val="es-ES"/>
        </w:rPr>
        <w:t xml:space="preserve"> para vectorizarlo.</w:t>
      </w:r>
    </w:p>
    <w:p w14:paraId="7997BFB5" w14:textId="77777777" w:rsidR="00AE7EBD" w:rsidRPr="00AE7EBD" w:rsidRDefault="00AE7EBD" w:rsidP="00AE7EBD">
      <w:pPr>
        <w:spacing w:line="360" w:lineRule="auto"/>
        <w:jc w:val="both"/>
        <w:rPr>
          <w:b/>
          <w:bCs/>
          <w:i/>
          <w:iCs/>
          <w:lang w:val="es-ES"/>
        </w:rPr>
      </w:pPr>
      <w:proofErr w:type="spellStart"/>
      <w:r w:rsidRPr="00AE7EBD">
        <w:rPr>
          <w:b/>
          <w:bCs/>
          <w:i/>
          <w:iCs/>
          <w:lang w:val="es-ES"/>
        </w:rPr>
        <w:t>GraphQL</w:t>
      </w:r>
      <w:proofErr w:type="spellEnd"/>
      <w:r w:rsidRPr="00AE7EBD">
        <w:rPr>
          <w:b/>
          <w:bCs/>
          <w:i/>
          <w:iCs/>
          <w:lang w:val="es-ES"/>
        </w:rPr>
        <w:t xml:space="preserve"> Module</w:t>
      </w:r>
    </w:p>
    <w:p w14:paraId="6D7E4EA5" w14:textId="4BBB5F5A" w:rsidR="00AE7EBD" w:rsidRPr="00AE7EBD" w:rsidRDefault="00AE7EBD" w:rsidP="00AE7EBD">
      <w:pPr>
        <w:spacing w:line="360" w:lineRule="auto"/>
        <w:jc w:val="both"/>
        <w:rPr>
          <w:lang w:val="es-ES"/>
        </w:rPr>
      </w:pPr>
      <w:r w:rsidRPr="00AE7EBD">
        <w:rPr>
          <w:lang w:val="es-ES"/>
        </w:rPr>
        <w:t xml:space="preserve">Expone las operaciones de consulta y modificación de datos de alto nivel. Se usa para obtener notebooks, salas de estudio, chats, mensajes, recursos generativos y métricas del </w:t>
      </w:r>
      <w:proofErr w:type="spellStart"/>
      <w:r w:rsidRPr="00AE7EBD">
        <w:rPr>
          <w:lang w:val="es-ES"/>
        </w:rPr>
        <w:t>dashboard</w:t>
      </w:r>
      <w:proofErr w:type="spellEnd"/>
      <w:r w:rsidRPr="00AE7EBD">
        <w:rPr>
          <w:lang w:val="es-ES"/>
        </w:rPr>
        <w:t>.</w:t>
      </w:r>
    </w:p>
    <w:p w14:paraId="219C122B" w14:textId="77777777" w:rsidR="00AE7EBD" w:rsidRPr="00AE7EBD" w:rsidRDefault="00AE7EBD" w:rsidP="00AE7EBD">
      <w:pPr>
        <w:spacing w:line="360" w:lineRule="auto"/>
        <w:jc w:val="both"/>
        <w:rPr>
          <w:b/>
          <w:bCs/>
          <w:i/>
          <w:iCs/>
          <w:lang w:val="es-ES"/>
        </w:rPr>
      </w:pPr>
      <w:r w:rsidRPr="00AE7EBD">
        <w:rPr>
          <w:b/>
          <w:bCs/>
          <w:i/>
          <w:iCs/>
          <w:lang w:val="es-ES"/>
        </w:rPr>
        <w:lastRenderedPageBreak/>
        <w:t xml:space="preserve">Security </w:t>
      </w:r>
      <w:proofErr w:type="spellStart"/>
      <w:r w:rsidRPr="00AE7EBD">
        <w:rPr>
          <w:b/>
          <w:bCs/>
          <w:i/>
          <w:iCs/>
          <w:lang w:val="es-ES"/>
        </w:rPr>
        <w:t>Layer</w:t>
      </w:r>
      <w:proofErr w:type="spellEnd"/>
    </w:p>
    <w:p w14:paraId="5750B5F9" w14:textId="136DBF95" w:rsidR="00AE7EBD" w:rsidRPr="00AE7EBD" w:rsidRDefault="00AE7EBD" w:rsidP="00AE7EBD">
      <w:pPr>
        <w:spacing w:line="360" w:lineRule="auto"/>
        <w:jc w:val="both"/>
        <w:rPr>
          <w:lang w:val="es-ES"/>
        </w:rPr>
      </w:pPr>
      <w:r w:rsidRPr="00AE7EBD">
        <w:rPr>
          <w:lang w:val="es-ES"/>
        </w:rPr>
        <w:t>Aplica autenticación, autorización, reglas multi-</w:t>
      </w:r>
      <w:proofErr w:type="spellStart"/>
      <w:r w:rsidRPr="00AE7EBD">
        <w:rPr>
          <w:lang w:val="es-ES"/>
        </w:rPr>
        <w:t>tenant</w:t>
      </w:r>
      <w:proofErr w:type="spellEnd"/>
      <w:r w:rsidRPr="00AE7EBD">
        <w:rPr>
          <w:lang w:val="es-ES"/>
        </w:rPr>
        <w:t xml:space="preserve"> y validación de permisos. Esta capa garantiza que un usuario solo pueda acceder a sus propios notebooks, documentos y chats, o a las salas de estudio donde sea miembro.</w:t>
      </w:r>
    </w:p>
    <w:p w14:paraId="4E61E9CC" w14:textId="77777777" w:rsidR="00AE7EBD" w:rsidRPr="00AE7EBD" w:rsidRDefault="00AE7EBD" w:rsidP="00AE7EBD">
      <w:pPr>
        <w:spacing w:line="360" w:lineRule="auto"/>
        <w:jc w:val="both"/>
        <w:rPr>
          <w:b/>
          <w:bCs/>
          <w:i/>
          <w:iCs/>
          <w:lang w:val="es-ES"/>
        </w:rPr>
      </w:pPr>
      <w:proofErr w:type="spellStart"/>
      <w:r w:rsidRPr="00AE7EBD">
        <w:rPr>
          <w:b/>
          <w:bCs/>
          <w:i/>
          <w:iCs/>
          <w:lang w:val="es-ES"/>
        </w:rPr>
        <w:t>Domain</w:t>
      </w:r>
      <w:proofErr w:type="spellEnd"/>
      <w:r w:rsidRPr="00AE7EBD">
        <w:rPr>
          <w:b/>
          <w:bCs/>
          <w:i/>
          <w:iCs/>
          <w:lang w:val="es-ES"/>
        </w:rPr>
        <w:t xml:space="preserve"> </w:t>
      </w:r>
      <w:proofErr w:type="spellStart"/>
      <w:r w:rsidRPr="00AE7EBD">
        <w:rPr>
          <w:b/>
          <w:bCs/>
          <w:i/>
          <w:iCs/>
          <w:lang w:val="es-ES"/>
        </w:rPr>
        <w:t>Services</w:t>
      </w:r>
      <w:proofErr w:type="spellEnd"/>
    </w:p>
    <w:p w14:paraId="17A121BC" w14:textId="6879603C" w:rsidR="00AE7EBD" w:rsidRPr="00AE7EBD" w:rsidRDefault="00AE7EBD" w:rsidP="00AE7EBD">
      <w:pPr>
        <w:spacing w:line="360" w:lineRule="auto"/>
        <w:jc w:val="both"/>
        <w:rPr>
          <w:lang w:val="es-ES"/>
        </w:rPr>
      </w:pPr>
      <w:r w:rsidRPr="00AE7EBD">
        <w:rPr>
          <w:lang w:val="es-ES"/>
        </w:rPr>
        <w:t>Contiene la lógica de negocio de la aplicación. Coordina los módulos de notebooks, documentos, chats, salas de estudio, recursos generativos y progreso.</w:t>
      </w:r>
    </w:p>
    <w:p w14:paraId="1B97F008" w14:textId="77777777" w:rsidR="00AE7EBD" w:rsidRPr="00AE7EBD" w:rsidRDefault="00AE7EBD" w:rsidP="00AE7EBD">
      <w:pPr>
        <w:spacing w:line="360" w:lineRule="auto"/>
        <w:jc w:val="both"/>
        <w:rPr>
          <w:b/>
          <w:bCs/>
          <w:i/>
          <w:iCs/>
          <w:lang w:val="es-ES"/>
        </w:rPr>
      </w:pPr>
      <w:proofErr w:type="spellStart"/>
      <w:r w:rsidRPr="00AE7EBD">
        <w:rPr>
          <w:b/>
          <w:bCs/>
          <w:i/>
          <w:iCs/>
          <w:lang w:val="es-ES"/>
        </w:rPr>
        <w:t>Logging</w:t>
      </w:r>
      <w:proofErr w:type="spellEnd"/>
      <w:r w:rsidRPr="00AE7EBD">
        <w:rPr>
          <w:b/>
          <w:bCs/>
          <w:i/>
          <w:iCs/>
          <w:lang w:val="es-ES"/>
        </w:rPr>
        <w:t xml:space="preserve"> </w:t>
      </w:r>
      <w:proofErr w:type="spellStart"/>
      <w:r w:rsidRPr="00AE7EBD">
        <w:rPr>
          <w:b/>
          <w:bCs/>
          <w:i/>
          <w:iCs/>
          <w:lang w:val="es-ES"/>
        </w:rPr>
        <w:t>Service</w:t>
      </w:r>
      <w:proofErr w:type="spellEnd"/>
    </w:p>
    <w:p w14:paraId="2E1F2619" w14:textId="2EE0285E" w:rsidR="00AE7EBD" w:rsidRPr="00AE7EBD" w:rsidRDefault="00AE7EBD" w:rsidP="00AE7EBD">
      <w:pPr>
        <w:spacing w:line="360" w:lineRule="auto"/>
        <w:jc w:val="both"/>
        <w:rPr>
          <w:lang w:val="es-ES"/>
        </w:rPr>
      </w:pPr>
      <w:r w:rsidRPr="00AE7EBD">
        <w:rPr>
          <w:lang w:val="es-ES"/>
        </w:rPr>
        <w:t>Registra la trazabilidad de las operaciones importantes del sistema, como cargas de documentos, consultas RAG, generación de respuestas, errores y tiempos de ejecución.</w:t>
      </w:r>
    </w:p>
    <w:p w14:paraId="7DF73483" w14:textId="77777777" w:rsidR="00DE41DB" w:rsidRDefault="00DE41DB" w:rsidP="00DE41DB">
      <w:pPr>
        <w:pStyle w:val="Titre3"/>
        <w:rPr>
          <w:rStyle w:val="s1"/>
          <w:rFonts w:asciiTheme="minorHAnsi" w:hAnsiTheme="minorHAnsi" w:cstheme="minorHAnsi"/>
          <w:b/>
          <w:bCs/>
          <w:i/>
          <w:iCs/>
          <w:sz w:val="28"/>
          <w:szCs w:val="28"/>
          <w:lang w:val="fr-FR"/>
        </w:rPr>
      </w:pPr>
      <w:bookmarkStart w:id="8" w:name="_Toc230102444"/>
      <w:r w:rsidRPr="00DE41DB">
        <w:rPr>
          <w:rStyle w:val="s1"/>
          <w:rFonts w:asciiTheme="minorHAnsi" w:hAnsiTheme="minorHAnsi" w:cstheme="minorHAnsi"/>
          <w:b/>
          <w:bCs/>
          <w:i/>
          <w:iCs/>
          <w:sz w:val="28"/>
          <w:szCs w:val="28"/>
          <w:lang w:val="fr-FR"/>
        </w:rPr>
        <w:t>RAG Layer</w:t>
      </w:r>
      <w:bookmarkEnd w:id="8"/>
    </w:p>
    <w:p w14:paraId="1EC03C2D" w14:textId="5852CD09" w:rsidR="00AE7EBD" w:rsidRPr="00AE7EBD" w:rsidRDefault="00AE7EBD" w:rsidP="00AE7EBD">
      <w:pPr>
        <w:jc w:val="both"/>
        <w:rPr>
          <w:lang w:val="es-ES"/>
        </w:rPr>
      </w:pPr>
      <w:r w:rsidRPr="00AE7EBD">
        <w:rPr>
          <w:lang w:val="es-ES"/>
        </w:rPr>
        <w:t>Esta capa contiene los dos motores RAG del sistema.</w:t>
      </w:r>
    </w:p>
    <w:p w14:paraId="4FD14DEF" w14:textId="77777777" w:rsidR="00AE7EBD" w:rsidRPr="00AE7EBD" w:rsidRDefault="00AE7EBD" w:rsidP="00AE7EBD">
      <w:pPr>
        <w:jc w:val="both"/>
        <w:rPr>
          <w:b/>
          <w:bCs/>
          <w:i/>
          <w:iCs/>
          <w:lang w:val="es-ES"/>
        </w:rPr>
      </w:pPr>
      <w:r w:rsidRPr="00AE7EBD">
        <w:rPr>
          <w:b/>
          <w:bCs/>
          <w:i/>
          <w:iCs/>
          <w:lang w:val="es-ES"/>
        </w:rPr>
        <w:t xml:space="preserve">Personal RAG </w:t>
      </w:r>
      <w:proofErr w:type="spellStart"/>
      <w:r w:rsidRPr="00AE7EBD">
        <w:rPr>
          <w:b/>
          <w:bCs/>
          <w:i/>
          <w:iCs/>
          <w:lang w:val="es-ES"/>
        </w:rPr>
        <w:t>Engine</w:t>
      </w:r>
      <w:proofErr w:type="spellEnd"/>
    </w:p>
    <w:p w14:paraId="51F1355A" w14:textId="2BA79D85" w:rsidR="00AE7EBD" w:rsidRPr="00AE7EBD" w:rsidRDefault="00AE7EBD" w:rsidP="00AE7EBD">
      <w:pPr>
        <w:jc w:val="both"/>
        <w:rPr>
          <w:lang w:val="es-ES"/>
        </w:rPr>
      </w:pPr>
      <w:r w:rsidRPr="00AE7EBD">
        <w:rPr>
          <w:lang w:val="es-ES"/>
        </w:rPr>
        <w:t xml:space="preserve">Se utiliza para los notebooks personales. Consulta los fragmentos vectorizados almacenados en </w:t>
      </w:r>
      <w:proofErr w:type="spellStart"/>
      <w:r w:rsidRPr="00AE7EBD">
        <w:rPr>
          <w:lang w:val="es-ES"/>
        </w:rPr>
        <w:t>documents_chunks</w:t>
      </w:r>
      <w:proofErr w:type="spellEnd"/>
      <w:r w:rsidRPr="00AE7EBD">
        <w:rPr>
          <w:lang w:val="es-ES"/>
        </w:rPr>
        <w:t>. Este motor responde preguntas y genera recursos con base en documentos privados del usuario.</w:t>
      </w:r>
    </w:p>
    <w:p w14:paraId="76FC8D4A" w14:textId="1B1DA08E" w:rsidR="00AE7EBD" w:rsidRDefault="00AE7EBD" w:rsidP="00AE7EBD">
      <w:pPr>
        <w:jc w:val="both"/>
        <w:rPr>
          <w:b/>
          <w:bCs/>
          <w:i/>
          <w:iCs/>
          <w:lang w:val="es-ES"/>
        </w:rPr>
      </w:pPr>
      <w:proofErr w:type="spellStart"/>
      <w:r w:rsidRPr="00AE7EBD">
        <w:rPr>
          <w:b/>
          <w:bCs/>
          <w:i/>
          <w:iCs/>
          <w:lang w:val="es-ES"/>
        </w:rPr>
        <w:t>Study</w:t>
      </w:r>
      <w:proofErr w:type="spellEnd"/>
      <w:r w:rsidRPr="00AE7EBD">
        <w:rPr>
          <w:b/>
          <w:bCs/>
          <w:i/>
          <w:iCs/>
          <w:lang w:val="es-ES"/>
        </w:rPr>
        <w:t xml:space="preserve"> </w:t>
      </w:r>
      <w:proofErr w:type="spellStart"/>
      <w:r w:rsidRPr="00AE7EBD">
        <w:rPr>
          <w:b/>
          <w:bCs/>
          <w:i/>
          <w:iCs/>
          <w:lang w:val="es-ES"/>
        </w:rPr>
        <w:t>Room</w:t>
      </w:r>
      <w:proofErr w:type="spellEnd"/>
      <w:r w:rsidRPr="00AE7EBD">
        <w:rPr>
          <w:b/>
          <w:bCs/>
          <w:i/>
          <w:iCs/>
          <w:lang w:val="es-ES"/>
        </w:rPr>
        <w:t xml:space="preserve"> RAG </w:t>
      </w:r>
      <w:proofErr w:type="spellStart"/>
      <w:r w:rsidRPr="00AE7EBD">
        <w:rPr>
          <w:b/>
          <w:bCs/>
          <w:i/>
          <w:iCs/>
          <w:lang w:val="es-ES"/>
        </w:rPr>
        <w:t>Engine</w:t>
      </w:r>
      <w:proofErr w:type="spellEnd"/>
    </w:p>
    <w:p w14:paraId="30B7C148" w14:textId="31D15FAB" w:rsidR="00AE7EBD" w:rsidRPr="00AE7EBD" w:rsidRDefault="00AE7EBD" w:rsidP="00AE7EBD">
      <w:pPr>
        <w:jc w:val="both"/>
        <w:rPr>
          <w:lang w:val="fr-MX"/>
        </w:rPr>
      </w:pPr>
      <w:r w:rsidRPr="00AE7EBD">
        <w:rPr>
          <w:lang w:val="fr-MX"/>
        </w:rPr>
        <w:t>Se utiliza para las salas de estudio. Consulta los fragmentos vectorizados almacenados en study_rooms_documents_chunks. Antes de recuperar información, valida que el usuario pertenezca a la sala y tenga permisos.</w:t>
      </w:r>
    </w:p>
    <w:p w14:paraId="28D93EC8" w14:textId="7D85BAD3" w:rsidR="00DE41DB" w:rsidRDefault="00DE41DB" w:rsidP="00DE41DB">
      <w:pPr>
        <w:pStyle w:val="Titre3"/>
        <w:rPr>
          <w:rStyle w:val="s1"/>
          <w:rFonts w:asciiTheme="minorHAnsi" w:hAnsiTheme="minorHAnsi" w:cstheme="minorHAnsi"/>
          <w:b/>
          <w:bCs/>
          <w:i/>
          <w:iCs/>
          <w:sz w:val="28"/>
          <w:szCs w:val="28"/>
          <w:lang w:val="fr-FR"/>
        </w:rPr>
      </w:pPr>
      <w:bookmarkStart w:id="9" w:name="_Toc230102445"/>
      <w:r w:rsidRPr="00DE41DB">
        <w:rPr>
          <w:rStyle w:val="s1"/>
          <w:rFonts w:asciiTheme="minorHAnsi" w:hAnsiTheme="minorHAnsi" w:cstheme="minorHAnsi"/>
          <w:b/>
          <w:bCs/>
          <w:i/>
          <w:iCs/>
          <w:sz w:val="28"/>
          <w:szCs w:val="28"/>
          <w:lang w:val="fr-FR"/>
        </w:rPr>
        <w:t>AI Agents</w:t>
      </w:r>
      <w:bookmarkEnd w:id="9"/>
    </w:p>
    <w:p w14:paraId="31D0FFA9" w14:textId="451F3B7D" w:rsidR="00AE7EBD" w:rsidRPr="00AE7EBD" w:rsidRDefault="00AE7EBD" w:rsidP="00AE7EBD">
      <w:pPr>
        <w:rPr>
          <w:lang w:val="es-ES"/>
        </w:rPr>
      </w:pPr>
      <w:r w:rsidRPr="00AE7EBD">
        <w:rPr>
          <w:lang w:val="es-ES"/>
        </w:rPr>
        <w:t xml:space="preserve">Esta capa representa la arquitectura </w:t>
      </w:r>
      <w:proofErr w:type="spellStart"/>
      <w:r w:rsidRPr="00AE7EBD">
        <w:rPr>
          <w:lang w:val="es-ES"/>
        </w:rPr>
        <w:t>agéntica</w:t>
      </w:r>
      <w:proofErr w:type="spellEnd"/>
      <w:r w:rsidRPr="00AE7EBD">
        <w:rPr>
          <w:lang w:val="es-ES"/>
        </w:rPr>
        <w:t xml:space="preserve"> del sistema. Cada agente tiene una responsabilidad específica:</w:t>
      </w:r>
    </w:p>
    <w:p w14:paraId="39ECC153" w14:textId="77777777" w:rsidR="00AE7EBD" w:rsidRPr="00AE7EBD" w:rsidRDefault="00AE7EBD" w:rsidP="00AE7EBD">
      <w:pPr>
        <w:rPr>
          <w:b/>
          <w:bCs/>
          <w:i/>
          <w:iCs/>
          <w:lang w:val="es-ES"/>
        </w:rPr>
      </w:pPr>
      <w:proofErr w:type="spellStart"/>
      <w:r w:rsidRPr="00AE7EBD">
        <w:rPr>
          <w:b/>
          <w:bCs/>
          <w:i/>
          <w:iCs/>
          <w:lang w:val="es-ES"/>
        </w:rPr>
        <w:t>QaAgent</w:t>
      </w:r>
      <w:proofErr w:type="spellEnd"/>
    </w:p>
    <w:p w14:paraId="768807BD" w14:textId="5A3883A5" w:rsidR="00AE7EBD" w:rsidRPr="00AE7EBD" w:rsidRDefault="00AE7EBD" w:rsidP="00AE7EBD">
      <w:pPr>
        <w:rPr>
          <w:lang w:val="es-ES"/>
        </w:rPr>
      </w:pPr>
      <w:r w:rsidRPr="00AE7EBD">
        <w:rPr>
          <w:lang w:val="es-ES"/>
        </w:rPr>
        <w:t xml:space="preserve">Responde preguntas del usuario con base en los </w:t>
      </w:r>
      <w:proofErr w:type="spellStart"/>
      <w:r w:rsidRPr="00AE7EBD">
        <w:rPr>
          <w:lang w:val="es-ES"/>
        </w:rPr>
        <w:t>chunks</w:t>
      </w:r>
      <w:proofErr w:type="spellEnd"/>
      <w:r w:rsidRPr="00AE7EBD">
        <w:rPr>
          <w:lang w:val="es-ES"/>
        </w:rPr>
        <w:t xml:space="preserve"> recuperados por el motor RAG.</w:t>
      </w:r>
    </w:p>
    <w:p w14:paraId="5B9DD46C" w14:textId="77777777" w:rsidR="00AE7EBD" w:rsidRPr="00AE7EBD" w:rsidRDefault="00AE7EBD" w:rsidP="00AE7EBD">
      <w:pPr>
        <w:rPr>
          <w:b/>
          <w:bCs/>
          <w:i/>
          <w:iCs/>
          <w:lang w:val="es-ES"/>
        </w:rPr>
      </w:pPr>
      <w:proofErr w:type="spellStart"/>
      <w:r w:rsidRPr="00AE7EBD">
        <w:rPr>
          <w:b/>
          <w:bCs/>
          <w:i/>
          <w:iCs/>
          <w:lang w:val="es-ES"/>
        </w:rPr>
        <w:t>SummaryAgent</w:t>
      </w:r>
      <w:proofErr w:type="spellEnd"/>
    </w:p>
    <w:p w14:paraId="63D1AA0A" w14:textId="48D2CE13" w:rsidR="00AE7EBD" w:rsidRPr="00AE7EBD" w:rsidRDefault="00AE7EBD" w:rsidP="00AE7EBD">
      <w:pPr>
        <w:rPr>
          <w:lang w:val="es-ES"/>
        </w:rPr>
      </w:pPr>
      <w:r w:rsidRPr="00AE7EBD">
        <w:rPr>
          <w:lang w:val="es-ES"/>
        </w:rPr>
        <w:t>Genera resúmenes a partir de documentos personales o compartidos.</w:t>
      </w:r>
    </w:p>
    <w:p w14:paraId="7D752941" w14:textId="77777777" w:rsidR="00AE7EBD" w:rsidRPr="00AE7EBD" w:rsidRDefault="00AE7EBD" w:rsidP="00AE7EBD">
      <w:pPr>
        <w:rPr>
          <w:b/>
          <w:bCs/>
          <w:i/>
          <w:iCs/>
          <w:lang w:val="es-ES"/>
        </w:rPr>
      </w:pPr>
      <w:proofErr w:type="spellStart"/>
      <w:r w:rsidRPr="00AE7EBD">
        <w:rPr>
          <w:b/>
          <w:bCs/>
          <w:i/>
          <w:iCs/>
          <w:lang w:val="es-ES"/>
        </w:rPr>
        <w:t>FlashcardAgent</w:t>
      </w:r>
      <w:proofErr w:type="spellEnd"/>
    </w:p>
    <w:p w14:paraId="6AF28FC2" w14:textId="5A3A0F7D" w:rsidR="00AE7EBD" w:rsidRPr="00AE7EBD" w:rsidRDefault="00AE7EBD" w:rsidP="00AE7EBD">
      <w:pPr>
        <w:rPr>
          <w:lang w:val="es-ES"/>
        </w:rPr>
      </w:pPr>
      <w:r w:rsidRPr="00AE7EBD">
        <w:rPr>
          <w:lang w:val="es-ES"/>
        </w:rPr>
        <w:lastRenderedPageBreak/>
        <w:t>Genera tarjetas de estudio con pregunta, respuesta, dificultad y estado de dominio.</w:t>
      </w:r>
    </w:p>
    <w:p w14:paraId="7681F245" w14:textId="77777777" w:rsidR="00AE7EBD" w:rsidRPr="00AE7EBD" w:rsidRDefault="00AE7EBD" w:rsidP="00AE7EBD">
      <w:pPr>
        <w:rPr>
          <w:b/>
          <w:bCs/>
          <w:i/>
          <w:iCs/>
          <w:lang w:val="es-ES"/>
        </w:rPr>
      </w:pPr>
      <w:proofErr w:type="spellStart"/>
      <w:r w:rsidRPr="00AE7EBD">
        <w:rPr>
          <w:b/>
          <w:bCs/>
          <w:i/>
          <w:iCs/>
          <w:lang w:val="es-ES"/>
        </w:rPr>
        <w:t>MockTestAgent</w:t>
      </w:r>
      <w:proofErr w:type="spellEnd"/>
    </w:p>
    <w:p w14:paraId="71B156E2" w14:textId="00710987" w:rsidR="00AE7EBD" w:rsidRPr="00AE7EBD" w:rsidRDefault="00AE7EBD" w:rsidP="00AE7EBD">
      <w:pPr>
        <w:rPr>
          <w:lang w:val="es-ES"/>
        </w:rPr>
      </w:pPr>
      <w:r w:rsidRPr="00AE7EBD">
        <w:rPr>
          <w:lang w:val="es-ES"/>
        </w:rPr>
        <w:t>Genera exámenes de práctica con preguntas abiertas, opción múltiple o verdadero/falso.</w:t>
      </w:r>
    </w:p>
    <w:p w14:paraId="3B5F036E" w14:textId="77777777" w:rsidR="00AE7EBD" w:rsidRPr="00AE7EBD" w:rsidRDefault="00AE7EBD" w:rsidP="00AE7EBD">
      <w:pPr>
        <w:rPr>
          <w:b/>
          <w:bCs/>
          <w:i/>
          <w:iCs/>
          <w:lang w:val="es-ES"/>
        </w:rPr>
      </w:pPr>
      <w:proofErr w:type="spellStart"/>
      <w:r w:rsidRPr="00AE7EBD">
        <w:rPr>
          <w:b/>
          <w:bCs/>
          <w:i/>
          <w:iCs/>
          <w:lang w:val="es-ES"/>
        </w:rPr>
        <w:t>GradingAgent</w:t>
      </w:r>
      <w:proofErr w:type="spellEnd"/>
    </w:p>
    <w:p w14:paraId="4C4AE849" w14:textId="0B872EBA" w:rsidR="00AE7EBD" w:rsidRPr="00AE7EBD" w:rsidRDefault="00AE7EBD" w:rsidP="00AE7EBD">
      <w:pPr>
        <w:rPr>
          <w:lang w:val="es-ES"/>
        </w:rPr>
      </w:pPr>
      <w:r w:rsidRPr="00AE7EBD">
        <w:rPr>
          <w:lang w:val="es-ES"/>
        </w:rPr>
        <w:t xml:space="preserve">Evalúa respuestas del usuario y registra resultados en </w:t>
      </w:r>
      <w:proofErr w:type="spellStart"/>
      <w:r w:rsidRPr="00AE7EBD">
        <w:rPr>
          <w:lang w:val="es-ES"/>
        </w:rPr>
        <w:t>test_results</w:t>
      </w:r>
      <w:proofErr w:type="spellEnd"/>
      <w:r w:rsidRPr="00AE7EBD">
        <w:rPr>
          <w:lang w:val="es-ES"/>
        </w:rPr>
        <w:t>.</w:t>
      </w:r>
    </w:p>
    <w:p w14:paraId="14E69AE3" w14:textId="70BE1FB1" w:rsidR="00AE7EBD" w:rsidRPr="00AE7EBD" w:rsidRDefault="00AE7EBD" w:rsidP="00AE7EBD">
      <w:pPr>
        <w:rPr>
          <w:lang w:val="es-ES"/>
        </w:rPr>
      </w:pPr>
      <w:r w:rsidRPr="00AE7EBD">
        <w:rPr>
          <w:lang w:val="es-ES"/>
        </w:rPr>
        <w:t>Estos agentes reciben contexto desde el motor RAG correspondiente y producen respuestas o recursos académicos.</w:t>
      </w:r>
    </w:p>
    <w:p w14:paraId="4B48E736" w14:textId="06752E4B" w:rsidR="00DE41DB" w:rsidRDefault="00DE41DB" w:rsidP="00DE41DB">
      <w:pPr>
        <w:pStyle w:val="Titre3"/>
        <w:rPr>
          <w:rStyle w:val="s1"/>
          <w:rFonts w:asciiTheme="minorHAnsi" w:hAnsiTheme="minorHAnsi" w:cstheme="minorHAnsi"/>
          <w:b/>
          <w:bCs/>
          <w:i/>
          <w:iCs/>
          <w:sz w:val="28"/>
          <w:szCs w:val="28"/>
          <w:lang w:val="fr-FR"/>
        </w:rPr>
      </w:pPr>
      <w:bookmarkStart w:id="10" w:name="_Toc230102446"/>
      <w:proofErr w:type="spellStart"/>
      <w:r w:rsidRPr="00DE41DB">
        <w:rPr>
          <w:rStyle w:val="s1"/>
          <w:rFonts w:asciiTheme="minorHAnsi" w:hAnsiTheme="minorHAnsi" w:cstheme="minorHAnsi"/>
          <w:b/>
          <w:bCs/>
          <w:i/>
          <w:iCs/>
          <w:sz w:val="28"/>
          <w:szCs w:val="28"/>
          <w:lang w:val="fr-FR"/>
        </w:rPr>
        <w:t>Persistencia</w:t>
      </w:r>
      <w:bookmarkEnd w:id="10"/>
      <w:proofErr w:type="spellEnd"/>
    </w:p>
    <w:p w14:paraId="49E12C4E" w14:textId="58526B07" w:rsidR="00AE7EBD" w:rsidRPr="00AE7EBD" w:rsidRDefault="00AE7EBD" w:rsidP="00AE7EBD">
      <w:pPr>
        <w:rPr>
          <w:lang w:val="es-ES"/>
        </w:rPr>
      </w:pPr>
      <w:r w:rsidRPr="00AE7EBD">
        <w:rPr>
          <w:lang w:val="es-ES"/>
        </w:rPr>
        <w:t>La capa de persistencia almacena la información estructurada, archivos y trazabilidad del sistema.</w:t>
      </w:r>
    </w:p>
    <w:p w14:paraId="5E6D76BD" w14:textId="77777777" w:rsidR="00AE7EBD" w:rsidRPr="00AE7EBD" w:rsidRDefault="00AE7EBD" w:rsidP="00AE7EBD">
      <w:pPr>
        <w:rPr>
          <w:b/>
          <w:bCs/>
          <w:i/>
          <w:iCs/>
          <w:lang w:val="es-ES"/>
        </w:rPr>
      </w:pPr>
      <w:r w:rsidRPr="00AE7EBD">
        <w:rPr>
          <w:b/>
          <w:bCs/>
          <w:i/>
          <w:iCs/>
          <w:lang w:val="es-ES"/>
        </w:rPr>
        <w:t xml:space="preserve">PostgreSQL + </w:t>
      </w:r>
      <w:proofErr w:type="spellStart"/>
      <w:r w:rsidRPr="00AE7EBD">
        <w:rPr>
          <w:b/>
          <w:bCs/>
          <w:i/>
          <w:iCs/>
          <w:lang w:val="es-ES"/>
        </w:rPr>
        <w:t>pgvector</w:t>
      </w:r>
      <w:proofErr w:type="spellEnd"/>
    </w:p>
    <w:p w14:paraId="15CBE9BB" w14:textId="611406B6" w:rsidR="00AE7EBD" w:rsidRPr="00AE7EBD" w:rsidRDefault="00AE7EBD" w:rsidP="00AE7EBD">
      <w:pPr>
        <w:rPr>
          <w:lang w:val="es-ES"/>
        </w:rPr>
      </w:pPr>
      <w:r w:rsidRPr="00AE7EBD">
        <w:rPr>
          <w:lang w:val="es-ES"/>
        </w:rPr>
        <w:t xml:space="preserve">Es la base de datos principal. Guarda usuarios, notebooks, documentos, </w:t>
      </w:r>
      <w:proofErr w:type="spellStart"/>
      <w:r w:rsidRPr="00AE7EBD">
        <w:rPr>
          <w:lang w:val="es-ES"/>
        </w:rPr>
        <w:t>chunks</w:t>
      </w:r>
      <w:proofErr w:type="spellEnd"/>
      <w:r w:rsidRPr="00AE7EBD">
        <w:rPr>
          <w:lang w:val="es-ES"/>
        </w:rPr>
        <w:t>, chats, mensajes, salas, miembros, exámenes, resultados y vectores para búsqueda semántica.</w:t>
      </w:r>
    </w:p>
    <w:p w14:paraId="4AD278B5" w14:textId="77777777" w:rsidR="00AE7EBD" w:rsidRPr="00AE7EBD" w:rsidRDefault="00AE7EBD" w:rsidP="00AE7EBD">
      <w:pPr>
        <w:rPr>
          <w:b/>
          <w:bCs/>
          <w:i/>
          <w:iCs/>
          <w:lang w:val="es-ES"/>
        </w:rPr>
      </w:pPr>
      <w:proofErr w:type="spellStart"/>
      <w:r w:rsidRPr="00AE7EBD">
        <w:rPr>
          <w:b/>
          <w:bCs/>
          <w:i/>
          <w:iCs/>
          <w:lang w:val="es-ES"/>
        </w:rPr>
        <w:t>Supabase</w:t>
      </w:r>
      <w:proofErr w:type="spellEnd"/>
      <w:r w:rsidRPr="00AE7EBD">
        <w:rPr>
          <w:b/>
          <w:bCs/>
          <w:i/>
          <w:iCs/>
          <w:lang w:val="es-ES"/>
        </w:rPr>
        <w:t xml:space="preserve"> Storage</w:t>
      </w:r>
    </w:p>
    <w:p w14:paraId="149661F1" w14:textId="38063460" w:rsidR="00AE7EBD" w:rsidRPr="00AE7EBD" w:rsidRDefault="00AE7EBD" w:rsidP="00AE7EBD">
      <w:pPr>
        <w:rPr>
          <w:lang w:val="es-ES"/>
        </w:rPr>
      </w:pPr>
      <w:r w:rsidRPr="00AE7EBD">
        <w:rPr>
          <w:lang w:val="es-ES"/>
        </w:rPr>
        <w:t xml:space="preserve">Almacena físicamente los archivos cargados, como </w:t>
      </w:r>
      <w:proofErr w:type="spellStart"/>
      <w:r w:rsidRPr="00AE7EBD">
        <w:rPr>
          <w:lang w:val="es-ES"/>
        </w:rPr>
        <w:t>PDFs</w:t>
      </w:r>
      <w:proofErr w:type="spellEnd"/>
      <w:r w:rsidRPr="00AE7EBD">
        <w:rPr>
          <w:lang w:val="es-ES"/>
        </w:rPr>
        <w:t xml:space="preserve"> o archivos TXT.</w:t>
      </w:r>
    </w:p>
    <w:p w14:paraId="683812D2" w14:textId="77777777" w:rsidR="00AE7EBD" w:rsidRPr="00AE7EBD" w:rsidRDefault="00AE7EBD" w:rsidP="00AE7EBD">
      <w:pPr>
        <w:rPr>
          <w:b/>
          <w:bCs/>
          <w:i/>
          <w:iCs/>
          <w:lang w:val="es-ES"/>
        </w:rPr>
      </w:pPr>
      <w:r w:rsidRPr="00AE7EBD">
        <w:rPr>
          <w:b/>
          <w:bCs/>
          <w:i/>
          <w:iCs/>
          <w:lang w:val="es-ES"/>
        </w:rPr>
        <w:t>logs</w:t>
      </w:r>
    </w:p>
    <w:p w14:paraId="714F05E8" w14:textId="6CE0CF7F" w:rsidR="00DE41DB" w:rsidRPr="00AE7EBD" w:rsidRDefault="00AE7EBD" w:rsidP="00AE7EBD">
      <w:pPr>
        <w:rPr>
          <w:lang w:val="es-ES"/>
        </w:rPr>
      </w:pPr>
      <w:r w:rsidRPr="00AE7EBD">
        <w:rPr>
          <w:lang w:val="es-ES"/>
        </w:rPr>
        <w:t>Guarda eventos técnicos y transaccionales para auditoría y depuración. Permite reconstruir qué usuario ejecutó una operación, qué módulo intervino, qué entidad fue afectada, cuánto tardó y si ocurrió algún error.</w:t>
      </w:r>
    </w:p>
    <w:p w14:paraId="6266F344" w14:textId="62372094" w:rsidR="00FA6260" w:rsidRPr="00FA6260" w:rsidRDefault="00FA6260" w:rsidP="00FA6260">
      <w:pPr>
        <w:spacing w:before="240" w:after="240" w:line="360" w:lineRule="auto"/>
        <w:jc w:val="both"/>
        <w:rPr>
          <w:rFonts w:cstheme="minorHAnsi"/>
          <w:b/>
          <w:bCs/>
          <w:i/>
          <w:iCs/>
          <w:sz w:val="28"/>
          <w:szCs w:val="28"/>
        </w:rPr>
      </w:pPr>
      <w:r w:rsidRPr="00FA6260">
        <w:rPr>
          <w:rFonts w:cstheme="minorHAnsi"/>
          <w:b/>
          <w:bCs/>
          <w:i/>
          <w:iCs/>
          <w:sz w:val="28"/>
          <w:szCs w:val="28"/>
        </w:rPr>
        <w:t xml:space="preserve">Arquitectura de </w:t>
      </w:r>
      <w:r w:rsidR="007F7B4A">
        <w:rPr>
          <w:rFonts w:cstheme="minorHAnsi"/>
          <w:b/>
          <w:bCs/>
          <w:i/>
          <w:iCs/>
          <w:sz w:val="28"/>
          <w:szCs w:val="28"/>
        </w:rPr>
        <w:t>a</w:t>
      </w:r>
      <w:r w:rsidRPr="00FA6260">
        <w:rPr>
          <w:rFonts w:cstheme="minorHAnsi"/>
          <w:b/>
          <w:bCs/>
          <w:i/>
          <w:iCs/>
          <w:sz w:val="28"/>
          <w:szCs w:val="28"/>
        </w:rPr>
        <w:t xml:space="preserve">islamiento y </w:t>
      </w:r>
      <w:r w:rsidR="007F7B4A">
        <w:rPr>
          <w:rFonts w:cstheme="minorHAnsi"/>
          <w:b/>
          <w:bCs/>
          <w:i/>
          <w:iCs/>
          <w:sz w:val="28"/>
          <w:szCs w:val="28"/>
        </w:rPr>
        <w:t>p</w:t>
      </w:r>
      <w:r w:rsidRPr="00FA6260">
        <w:rPr>
          <w:rFonts w:cstheme="minorHAnsi"/>
          <w:b/>
          <w:bCs/>
          <w:i/>
          <w:iCs/>
          <w:sz w:val="28"/>
          <w:szCs w:val="28"/>
        </w:rPr>
        <w:t>rivacidad (Multi-tenant)</w:t>
      </w:r>
    </w:p>
    <w:p w14:paraId="228F5EA8" w14:textId="77777777" w:rsidR="00FA6260" w:rsidRDefault="00FA6260" w:rsidP="00FA6260">
      <w:pPr>
        <w:spacing w:before="240" w:after="240" w:line="360" w:lineRule="auto"/>
        <w:jc w:val="both"/>
        <w:rPr>
          <w:rFonts w:cstheme="minorHAnsi"/>
        </w:rPr>
      </w:pPr>
      <w:r w:rsidRPr="0096235A">
        <w:rPr>
          <w:rFonts w:cstheme="minorHAnsi"/>
        </w:rPr>
        <w:t xml:space="preserve">Para cumplir estrictamente con el requerimiento de seguridad de Protección de datos y Aislamiento de recursos, el diagrama establece una jerarquía clara: users - notebooks - documents. </w:t>
      </w:r>
    </w:p>
    <w:p w14:paraId="712F1C89" w14:textId="77777777" w:rsidR="00FA6260" w:rsidRPr="0096235A" w:rsidRDefault="00FA6260" w:rsidP="00FA6260">
      <w:pPr>
        <w:spacing w:before="240" w:after="240" w:line="360" w:lineRule="auto"/>
        <w:jc w:val="both"/>
        <w:rPr>
          <w:rFonts w:cstheme="minorHAnsi"/>
        </w:rPr>
      </w:pPr>
      <w:r w:rsidRPr="0096235A">
        <w:rPr>
          <w:rFonts w:cstheme="minorHAnsi"/>
        </w:rPr>
        <w:t>Justificación: Un usuario no interactúa con archivos sueltos; los documentos se agrupan en "libretas". Al estar vinculadas directamente al ID único del usuario, el backend puede garantizar mediante políticas de seguridad a nivel de fila (RLS) que ningún estudiante pueda acceder, consultar o alterar los materiales de estudio, resúmenes o historiales de chat de otro usuario, manteniendo la confidencialidad absoluta de la información académica.</w:t>
      </w:r>
    </w:p>
    <w:p w14:paraId="376694E1" w14:textId="17BCCE03" w:rsidR="00FA6260" w:rsidRPr="007F7B4A" w:rsidRDefault="00FA6260" w:rsidP="00FA6260">
      <w:pPr>
        <w:spacing w:before="240" w:after="240" w:line="360" w:lineRule="auto"/>
        <w:jc w:val="both"/>
        <w:rPr>
          <w:rFonts w:cstheme="minorHAnsi"/>
          <w:b/>
          <w:bCs/>
          <w:i/>
          <w:iCs/>
          <w:sz w:val="28"/>
          <w:szCs w:val="28"/>
        </w:rPr>
      </w:pPr>
      <w:r w:rsidRPr="007F7B4A">
        <w:rPr>
          <w:rFonts w:cstheme="minorHAnsi"/>
          <w:b/>
          <w:bCs/>
          <w:i/>
          <w:iCs/>
          <w:sz w:val="28"/>
          <w:szCs w:val="28"/>
        </w:rPr>
        <w:lastRenderedPageBreak/>
        <w:t xml:space="preserve">Soporte </w:t>
      </w:r>
      <w:r w:rsidR="007F7B4A">
        <w:rPr>
          <w:rFonts w:cstheme="minorHAnsi"/>
          <w:b/>
          <w:bCs/>
          <w:i/>
          <w:iCs/>
          <w:sz w:val="28"/>
          <w:szCs w:val="28"/>
        </w:rPr>
        <w:t>e</w:t>
      </w:r>
      <w:r w:rsidRPr="007F7B4A">
        <w:rPr>
          <w:rFonts w:cstheme="minorHAnsi"/>
          <w:b/>
          <w:bCs/>
          <w:i/>
          <w:iCs/>
          <w:sz w:val="28"/>
          <w:szCs w:val="28"/>
        </w:rPr>
        <w:t xml:space="preserve">structurado para el </w:t>
      </w:r>
      <w:r w:rsidR="007F7B4A">
        <w:rPr>
          <w:rFonts w:cstheme="minorHAnsi"/>
          <w:b/>
          <w:bCs/>
          <w:i/>
          <w:iCs/>
          <w:sz w:val="28"/>
          <w:szCs w:val="28"/>
        </w:rPr>
        <w:t>m</w:t>
      </w:r>
      <w:r w:rsidRPr="007F7B4A">
        <w:rPr>
          <w:rFonts w:cstheme="minorHAnsi"/>
          <w:b/>
          <w:bCs/>
          <w:i/>
          <w:iCs/>
          <w:sz w:val="28"/>
          <w:szCs w:val="28"/>
        </w:rPr>
        <w:t xml:space="preserve">otor RAG y </w:t>
      </w:r>
      <w:r w:rsidR="007F7B4A">
        <w:rPr>
          <w:rFonts w:cstheme="minorHAnsi"/>
          <w:b/>
          <w:bCs/>
          <w:i/>
          <w:iCs/>
          <w:sz w:val="28"/>
          <w:szCs w:val="28"/>
        </w:rPr>
        <w:t>p</w:t>
      </w:r>
      <w:r w:rsidRPr="007F7B4A">
        <w:rPr>
          <w:rFonts w:cstheme="minorHAnsi"/>
          <w:b/>
          <w:bCs/>
          <w:i/>
          <w:iCs/>
          <w:sz w:val="28"/>
          <w:szCs w:val="28"/>
        </w:rPr>
        <w:t>rocesamiento de IA</w:t>
      </w:r>
    </w:p>
    <w:p w14:paraId="756A3ECC" w14:textId="77777777" w:rsidR="00FA6260" w:rsidRPr="0096235A" w:rsidRDefault="00FA6260" w:rsidP="00FA6260">
      <w:pPr>
        <w:spacing w:before="240" w:after="240" w:line="360" w:lineRule="auto"/>
        <w:jc w:val="both"/>
        <w:rPr>
          <w:rFonts w:cstheme="minorHAnsi"/>
        </w:rPr>
      </w:pPr>
      <w:r w:rsidRPr="0096235A">
        <w:rPr>
          <w:rFonts w:cstheme="minorHAnsi"/>
        </w:rPr>
        <w:t>El diagrama contempla de forma nativa la infraestructura necesaria para la arquitectura RAG mediante la creación de las entidades documents_chunks y study_room_documents_chunks.</w:t>
      </w:r>
    </w:p>
    <w:p w14:paraId="07F807C2" w14:textId="1B75E729" w:rsidR="00FA6260" w:rsidRDefault="00FA6260" w:rsidP="00FA6260">
      <w:pPr>
        <w:spacing w:before="240" w:after="240" w:line="360" w:lineRule="auto"/>
        <w:jc w:val="both"/>
        <w:rPr>
          <w:rFonts w:cstheme="minorHAnsi"/>
        </w:rPr>
      </w:pPr>
      <w:r w:rsidRPr="0096235A">
        <w:rPr>
          <w:rFonts w:cstheme="minorHAnsi"/>
        </w:rPr>
        <w:t>Justificación: Los modelos de lenguaje no pueden procesar documentos PDF masivos de un solo golpe debido a los límites de contexto y costos de cómputo. El modelo de datos justifica la fragmentación al separar el archivo fuente de sus fragmentos de texto procesados. Esta estructura permite almacenar de manera relacional el texto limpio junto con sus vectores de características en la base de datos, agilizando la búsqueda de similitud semántica cuando el usuario realiza una consulta en lenguaje natural a través de chat_ai_questions.</w:t>
      </w:r>
    </w:p>
    <w:p w14:paraId="55438C9B" w14:textId="311285D5" w:rsidR="00FA6260" w:rsidRPr="0096235A" w:rsidRDefault="00FA6260" w:rsidP="00FA6260">
      <w:pPr>
        <w:rPr>
          <w:rFonts w:cstheme="minorHAnsi"/>
        </w:rPr>
      </w:pPr>
      <w:r>
        <w:rPr>
          <w:rFonts w:cstheme="minorHAnsi"/>
        </w:rPr>
        <w:br w:type="page"/>
      </w:r>
    </w:p>
    <w:p w14:paraId="514E4351" w14:textId="77777777" w:rsidR="00FA6260" w:rsidRPr="007F7B4A" w:rsidRDefault="00FA6260" w:rsidP="007F7B4A">
      <w:pPr>
        <w:spacing w:before="240" w:after="240" w:line="360" w:lineRule="auto"/>
        <w:jc w:val="both"/>
        <w:rPr>
          <w:rFonts w:cstheme="minorHAnsi"/>
          <w:b/>
          <w:bCs/>
          <w:i/>
          <w:iCs/>
          <w:sz w:val="28"/>
          <w:szCs w:val="28"/>
        </w:rPr>
      </w:pPr>
      <w:r w:rsidRPr="007F7B4A">
        <w:rPr>
          <w:rFonts w:cstheme="minorHAnsi"/>
          <w:b/>
          <w:bCs/>
          <w:i/>
          <w:iCs/>
          <w:sz w:val="28"/>
          <w:szCs w:val="28"/>
        </w:rPr>
        <w:lastRenderedPageBreak/>
        <w:t>Modularidad Colaborativa (Entornos Privados vs. Públicos)</w:t>
      </w:r>
    </w:p>
    <w:p w14:paraId="427949DA" w14:textId="77777777" w:rsidR="00FA6260" w:rsidRPr="0096235A" w:rsidRDefault="00FA6260" w:rsidP="007F7B4A">
      <w:pPr>
        <w:spacing w:before="240" w:after="240" w:line="360" w:lineRule="auto"/>
        <w:jc w:val="both"/>
        <w:rPr>
          <w:rFonts w:cstheme="minorHAnsi"/>
        </w:rPr>
      </w:pPr>
      <w:r w:rsidRPr="0096235A">
        <w:rPr>
          <w:rFonts w:cstheme="minorHAnsi"/>
        </w:rPr>
        <w:t>El sistema divide radicalmente la persistencia de datos individuales de las funciones sociales mediante el bloque de salas de estudio.</w:t>
      </w:r>
    </w:p>
    <w:p w14:paraId="4212F85A" w14:textId="77777777" w:rsidR="00FA6260" w:rsidRDefault="00FA6260" w:rsidP="007F7B4A">
      <w:pPr>
        <w:spacing w:before="240" w:after="240" w:line="360" w:lineRule="auto"/>
        <w:jc w:val="both"/>
        <w:rPr>
          <w:rFonts w:cstheme="minorHAnsi"/>
        </w:rPr>
      </w:pPr>
      <w:r w:rsidRPr="0096235A">
        <w:rPr>
          <w:rFonts w:cstheme="minorHAnsi"/>
        </w:rPr>
        <w:t>Justificación: Para evitar la sobrecarga de la base de datos personal y permitir que las comunidades estudien en tiempo real, se diseñó un submódulo de comunicación estilo Slack-like. Esto permite que una sala de estudio tenga múltiples canales temáticos independientes y que los mensajes e interacciones queden encapsulados únicamente para los miembros verificados en study_rooms_members, promoviendo un entorno de aprendizaje cooperativo controlado y escalable.</w:t>
      </w:r>
    </w:p>
    <w:p w14:paraId="26CE8602" w14:textId="47C5C610" w:rsidR="00FA6260" w:rsidRPr="00FA6260" w:rsidRDefault="00FA6260" w:rsidP="007F7B4A">
      <w:pPr>
        <w:spacing w:before="240" w:after="240" w:line="360" w:lineRule="auto"/>
        <w:jc w:val="both"/>
        <w:rPr>
          <w:rFonts w:cstheme="minorHAnsi"/>
          <w:b/>
          <w:bCs/>
          <w:i/>
          <w:iCs/>
          <w:sz w:val="28"/>
          <w:szCs w:val="28"/>
        </w:rPr>
      </w:pPr>
      <w:r w:rsidRPr="00FA6260">
        <w:rPr>
          <w:rFonts w:cstheme="minorHAnsi"/>
          <w:b/>
          <w:bCs/>
          <w:i/>
          <w:iCs/>
          <w:sz w:val="28"/>
          <w:szCs w:val="28"/>
        </w:rPr>
        <w:t>Arquitectura Agéntica para Funcionalidades de IA</w:t>
      </w:r>
    </w:p>
    <w:p w14:paraId="498F1F4B" w14:textId="5F6BDB37" w:rsidR="00FA6260" w:rsidRPr="00FA6260" w:rsidRDefault="00FA6260" w:rsidP="007F7B4A">
      <w:pPr>
        <w:spacing w:before="240" w:after="240" w:line="360" w:lineRule="auto"/>
        <w:jc w:val="both"/>
        <w:rPr>
          <w:rFonts w:cstheme="minorHAnsi"/>
        </w:rPr>
      </w:pPr>
      <w:r w:rsidRPr="00FA6260">
        <w:rPr>
          <w:rFonts w:cstheme="minorHAnsi"/>
        </w:rPr>
        <w:t>El sistema incorpora una arquitectura agéntica orientada a separar las responsabilidades de inteligencia artificial según el tipo de tarea que el usuario solicite. En lugar de utilizar un único componente de IA para todas las operaciones, la plataforma contempla distintos agentes especializados, cada uno configurado con instrucciones, contexto, reglas de comportamiento y parámetros propios para cumplir una función específica dentro del flujo de aprendizaje.</w:t>
      </w:r>
    </w:p>
    <w:p w14:paraId="0C45BD83" w14:textId="12B0596A" w:rsidR="00FA6260" w:rsidRDefault="00FA6260" w:rsidP="007F7B4A">
      <w:pPr>
        <w:spacing w:before="240" w:after="240" w:line="360" w:lineRule="auto"/>
        <w:jc w:val="both"/>
        <w:rPr>
          <w:rFonts w:cstheme="minorHAnsi"/>
        </w:rPr>
      </w:pPr>
      <w:r w:rsidRPr="00FA6260">
        <w:rPr>
          <w:rFonts w:cstheme="minorHAnsi"/>
        </w:rPr>
        <w:t>Justificación: Esta separación permite mejorar la precisión, mantenibilidad y escalabilidad del sistema. Cada agente puede operar sobre un contexto distinto, como documentos individuales, notebooks personales, chats académicos o salas de estudio colaborativas. De esta forma, el sistema evita mezclar responsabilidades y puede controlar mejor qué información consulta cada agente, qué tipo de respuesta debe generar y bajo qué restricciones debe operar.</w:t>
      </w:r>
    </w:p>
    <w:p w14:paraId="6CCE6B76" w14:textId="77777777" w:rsidR="00FA6260" w:rsidRPr="0096235A" w:rsidRDefault="00FA6260" w:rsidP="007F7B4A">
      <w:pPr>
        <w:spacing w:line="360" w:lineRule="auto"/>
        <w:rPr>
          <w:rFonts w:cstheme="minorHAnsi"/>
        </w:rPr>
      </w:pPr>
      <w:r>
        <w:rPr>
          <w:rFonts w:cstheme="minorHAnsi"/>
        </w:rPr>
        <w:br w:type="page"/>
      </w:r>
    </w:p>
    <w:p w14:paraId="45FD74BE" w14:textId="0FF4D188" w:rsidR="00FA6260" w:rsidRPr="0096235A" w:rsidRDefault="00FA6260" w:rsidP="007F7B4A">
      <w:pPr>
        <w:pStyle w:val="Paragraphedeliste"/>
        <w:numPr>
          <w:ilvl w:val="0"/>
          <w:numId w:val="38"/>
        </w:numPr>
        <w:spacing w:before="240" w:after="240" w:line="360" w:lineRule="auto"/>
        <w:jc w:val="both"/>
        <w:rPr>
          <w:rFonts w:cstheme="minorHAnsi"/>
          <w:b/>
          <w:bCs/>
        </w:rPr>
      </w:pPr>
      <w:r w:rsidRPr="0096235A">
        <w:rPr>
          <w:rFonts w:cstheme="minorHAnsi"/>
          <w:b/>
          <w:bCs/>
        </w:rPr>
        <w:lastRenderedPageBreak/>
        <w:t>Trazabilidad, Métricas y Alimentación del Dashboard</w:t>
      </w:r>
    </w:p>
    <w:p w14:paraId="16046B5B" w14:textId="5364EDA1" w:rsidR="007F7B4A" w:rsidRPr="007F7B4A" w:rsidRDefault="007F7B4A" w:rsidP="007F7B4A">
      <w:pPr>
        <w:spacing w:before="240" w:after="240" w:line="360" w:lineRule="auto"/>
        <w:jc w:val="both"/>
        <w:rPr>
          <w:rFonts w:cstheme="minorHAnsi"/>
          <w:lang w:val="fr-MX"/>
        </w:rPr>
      </w:pPr>
      <w:r w:rsidRPr="007F7B4A">
        <w:rPr>
          <w:rFonts w:cstheme="minorHAnsi"/>
          <w:lang w:val="fr-MX"/>
        </w:rPr>
        <w:t>Las entidades mocks_tests, test_results, summaries, study_rooms_summaries, chat_ai_notebooks_messages, study_rooms_chat_ai_messages y logs están diseñadas para registrar de forma histórica el comportamiento del usuario, el rendimiento académico, las interacciones con inteligencia artificial y la trazabilidad técnica de las operaciones realizadas dentro del sistema.</w:t>
      </w:r>
    </w:p>
    <w:p w14:paraId="1A025DCD" w14:textId="459626C8" w:rsidR="00FA6260" w:rsidRPr="007F7B4A" w:rsidRDefault="007F7B4A" w:rsidP="007F7B4A">
      <w:pPr>
        <w:spacing w:before="240" w:after="240" w:line="360" w:lineRule="auto"/>
        <w:jc w:val="both"/>
        <w:rPr>
          <w:rFonts w:cstheme="minorHAnsi"/>
          <w:lang w:val="fr-MX"/>
        </w:rPr>
      </w:pPr>
      <w:r w:rsidRPr="007F7B4A">
        <w:rPr>
          <w:rFonts w:cstheme="minorHAnsi"/>
          <w:lang w:val="fr-MX"/>
        </w:rPr>
        <w:t>Justificación:</w:t>
      </w:r>
      <w:r>
        <w:rPr>
          <w:rFonts w:cstheme="minorHAnsi"/>
          <w:lang w:val="fr-MX"/>
        </w:rPr>
        <w:t xml:space="preserve"> </w:t>
      </w:r>
      <w:r w:rsidRPr="007F7B4A">
        <w:rPr>
          <w:rFonts w:cstheme="minorHAnsi"/>
          <w:lang w:val="fr-MX"/>
        </w:rPr>
        <w:t>El MVP requiere un Dashboard de Progreso capaz de mostrar indicadores como temas dominados, temas pendientes, calificación promedio, cantidad de documentos procesados, flashcards generadas, exámenes realizados y evolución del desempeño del estudiante. Para lograrlo, la tabla mocks_tests almacena los exámenes generados por IA, mientras que test_results registra los resultados obtenidos por el usuario, incluyendo calificación, respuestas correctas, incorrectas, omitidas, tiempo invertido y detalles de evaluación.</w:t>
      </w:r>
    </w:p>
    <w:p w14:paraId="604D7D4D" w14:textId="0D2C226D" w:rsidR="2F8394E7" w:rsidRPr="00E62DBA" w:rsidRDefault="3FAE2B16" w:rsidP="00E62DBA">
      <w:pPr>
        <w:pStyle w:val="Titre1"/>
        <w:rPr>
          <w:rFonts w:cstheme="minorHAnsi"/>
          <w:b/>
          <w:bCs/>
          <w:sz w:val="32"/>
          <w:szCs w:val="32"/>
        </w:rPr>
      </w:pPr>
      <w:bookmarkStart w:id="11" w:name="_Toc230102447"/>
      <w:r w:rsidRPr="00E62DBA">
        <w:rPr>
          <w:rFonts w:asciiTheme="minorHAnsi" w:hAnsiTheme="minorHAnsi" w:cstheme="minorHAnsi"/>
          <w:b/>
          <w:bCs/>
          <w:sz w:val="32"/>
          <w:szCs w:val="32"/>
        </w:rPr>
        <w:t>STACK TECNOLÓGICO</w:t>
      </w:r>
      <w:bookmarkEnd w:id="11"/>
    </w:p>
    <w:p w14:paraId="49AFB835" w14:textId="39329643" w:rsidR="2F8394E7" w:rsidRPr="00E62DBA" w:rsidRDefault="640ACADE" w:rsidP="00E62DBA">
      <w:pPr>
        <w:pStyle w:val="Paragraphedeliste"/>
        <w:numPr>
          <w:ilvl w:val="0"/>
          <w:numId w:val="20"/>
        </w:numPr>
        <w:spacing w:before="240" w:after="240"/>
        <w:jc w:val="both"/>
        <w:rPr>
          <w:rFonts w:cstheme="minorHAnsi"/>
          <w:b/>
          <w:bCs/>
          <w:sz w:val="28"/>
          <w:szCs w:val="28"/>
        </w:rPr>
      </w:pPr>
      <w:r w:rsidRPr="00E62DBA">
        <w:rPr>
          <w:rFonts w:cstheme="minorHAnsi"/>
          <w:b/>
          <w:bCs/>
          <w:sz w:val="28"/>
          <w:szCs w:val="28"/>
        </w:rPr>
        <w:t>Frontend</w:t>
      </w:r>
    </w:p>
    <w:p w14:paraId="0E937605" w14:textId="37B42AD1" w:rsidR="640ACADE" w:rsidRPr="00650836" w:rsidRDefault="640ACADE" w:rsidP="00E62DBA">
      <w:pPr>
        <w:pStyle w:val="Paragraphedeliste"/>
        <w:numPr>
          <w:ilvl w:val="1"/>
          <w:numId w:val="20"/>
        </w:numPr>
        <w:spacing w:before="240" w:after="240" w:line="360" w:lineRule="auto"/>
        <w:jc w:val="both"/>
        <w:rPr>
          <w:rFonts w:cstheme="minorHAnsi"/>
        </w:rPr>
      </w:pPr>
      <w:r w:rsidRPr="00650836">
        <w:rPr>
          <w:rFonts w:cstheme="minorHAnsi"/>
          <w:b/>
          <w:bCs/>
        </w:rPr>
        <w:t>TypeScript</w:t>
      </w:r>
      <w:r w:rsidR="44547650" w:rsidRPr="00650836">
        <w:rPr>
          <w:rFonts w:cstheme="minorHAnsi"/>
          <w:b/>
          <w:bCs/>
        </w:rPr>
        <w:t>:</w:t>
      </w:r>
      <w:r w:rsidR="44547650" w:rsidRPr="00650836">
        <w:rPr>
          <w:rFonts w:cstheme="minorHAnsi"/>
        </w:rPr>
        <w:t xml:space="preserve"> </w:t>
      </w:r>
    </w:p>
    <w:p w14:paraId="5A5E88C2" w14:textId="3C58DB43" w:rsidR="2F8394E7" w:rsidRPr="00E62DBA" w:rsidRDefault="7E11FBA6" w:rsidP="00E62DBA">
      <w:pPr>
        <w:pStyle w:val="Paragraphedeliste"/>
        <w:spacing w:before="240" w:after="240" w:line="360" w:lineRule="auto"/>
        <w:ind w:left="1440"/>
        <w:jc w:val="both"/>
        <w:rPr>
          <w:rFonts w:cstheme="minorHAnsi"/>
        </w:rPr>
      </w:pPr>
      <w:r w:rsidRPr="00650836">
        <w:rPr>
          <w:rFonts w:cstheme="minorHAnsi"/>
        </w:rPr>
        <w:t>Se elige</w:t>
      </w:r>
      <w:r w:rsidR="46CF8EBE" w:rsidRPr="00650836">
        <w:rPr>
          <w:rFonts w:cstheme="minorHAnsi"/>
        </w:rPr>
        <w:t xml:space="preserve"> por la comodidad que proporciona en desarrollo con su tipado estricto y la detección errores </w:t>
      </w:r>
      <w:r w:rsidR="64356433" w:rsidRPr="00650836">
        <w:rPr>
          <w:rFonts w:cstheme="minorHAnsi"/>
        </w:rPr>
        <w:t>en tiempo de compilación en lugar de runtime</w:t>
      </w:r>
      <w:r w:rsidR="46CF8EBE" w:rsidRPr="00650836">
        <w:rPr>
          <w:rFonts w:cstheme="minorHAnsi"/>
        </w:rPr>
        <w:t>.</w:t>
      </w:r>
      <w:r w:rsidR="095188BC" w:rsidRPr="00650836">
        <w:rPr>
          <w:rFonts w:cstheme="minorHAnsi"/>
        </w:rPr>
        <w:t xml:space="preserve"> Además, implementar TS permite reducir los bugs y mejora</w:t>
      </w:r>
      <w:r w:rsidR="05700A5B" w:rsidRPr="00650836">
        <w:rPr>
          <w:rFonts w:cstheme="minorHAnsi"/>
        </w:rPr>
        <w:t>r</w:t>
      </w:r>
      <w:r w:rsidR="095188BC" w:rsidRPr="00650836">
        <w:rPr>
          <w:rFonts w:cstheme="minorHAnsi"/>
        </w:rPr>
        <w:t xml:space="preserve"> la calidad y mantenibilidad de código a largo plazo. </w:t>
      </w:r>
    </w:p>
    <w:p w14:paraId="32F53713" w14:textId="303359D6" w:rsidR="640ACADE" w:rsidRPr="00650836" w:rsidRDefault="640ACADE" w:rsidP="00E62DBA">
      <w:pPr>
        <w:pStyle w:val="Paragraphedeliste"/>
        <w:numPr>
          <w:ilvl w:val="1"/>
          <w:numId w:val="20"/>
        </w:numPr>
        <w:spacing w:before="240" w:after="240" w:line="360" w:lineRule="auto"/>
        <w:jc w:val="both"/>
        <w:rPr>
          <w:rFonts w:cstheme="minorHAnsi"/>
        </w:rPr>
      </w:pPr>
      <w:r w:rsidRPr="00650836">
        <w:rPr>
          <w:rFonts w:cstheme="minorHAnsi"/>
        </w:rPr>
        <w:t>NextJS</w:t>
      </w:r>
      <w:r w:rsidR="7BD953ED" w:rsidRPr="00650836">
        <w:rPr>
          <w:rFonts w:cstheme="minorHAnsi"/>
        </w:rPr>
        <w:t xml:space="preserve">: </w:t>
      </w:r>
    </w:p>
    <w:p w14:paraId="4A4FB04D" w14:textId="4FCDCC40" w:rsidR="2F8394E7" w:rsidRPr="00E62DBA" w:rsidRDefault="7BD953ED" w:rsidP="00E62DBA">
      <w:pPr>
        <w:pStyle w:val="Paragraphedeliste"/>
        <w:spacing w:before="240" w:after="240" w:line="360" w:lineRule="auto"/>
        <w:ind w:left="1440"/>
        <w:jc w:val="both"/>
        <w:rPr>
          <w:rFonts w:cstheme="minorHAnsi"/>
        </w:rPr>
      </w:pPr>
      <w:r w:rsidRPr="00650836">
        <w:rPr>
          <w:rFonts w:cstheme="minorHAnsi"/>
        </w:rPr>
        <w:t>La mejor opción para el MVP debido a que se integra perfectamente con typescript</w:t>
      </w:r>
      <w:r w:rsidR="230E4255" w:rsidRPr="00650836">
        <w:rPr>
          <w:rFonts w:cstheme="minorHAnsi"/>
        </w:rPr>
        <w:t xml:space="preserve"> y el ecosistema de React. </w:t>
      </w:r>
      <w:r w:rsidR="77BAF300" w:rsidRPr="00650836">
        <w:rPr>
          <w:rFonts w:cstheme="minorHAnsi"/>
        </w:rPr>
        <w:t>Además</w:t>
      </w:r>
      <w:r w:rsidR="0DBA702E" w:rsidRPr="00650836">
        <w:rPr>
          <w:rFonts w:cstheme="minorHAnsi"/>
        </w:rPr>
        <w:t xml:space="preserve">, </w:t>
      </w:r>
      <w:r w:rsidR="2DE37A67" w:rsidRPr="00650836">
        <w:rPr>
          <w:rFonts w:cstheme="minorHAnsi"/>
        </w:rPr>
        <w:t>viene practicamente listo con TailwindCSS y su sistema de ruteo para que podamos comenzar a construir la aplicación mucho más rapido. De igual forma, es la mejor decisión porque el equipo ya tiene experiencia trabajando con React</w:t>
      </w:r>
      <w:r w:rsidR="5F8B272E" w:rsidRPr="00650836">
        <w:rPr>
          <w:rFonts w:cstheme="minorHAnsi"/>
        </w:rPr>
        <w:t>.</w:t>
      </w:r>
    </w:p>
    <w:p w14:paraId="54841C50" w14:textId="4F9663A5" w:rsidR="640ACADE" w:rsidRPr="00650836" w:rsidRDefault="640ACADE" w:rsidP="00E62DBA">
      <w:pPr>
        <w:pStyle w:val="Paragraphedeliste"/>
        <w:numPr>
          <w:ilvl w:val="1"/>
          <w:numId w:val="20"/>
        </w:numPr>
        <w:spacing w:before="240" w:after="240" w:line="360" w:lineRule="auto"/>
        <w:jc w:val="both"/>
        <w:rPr>
          <w:rFonts w:cstheme="minorHAnsi"/>
        </w:rPr>
      </w:pPr>
      <w:r w:rsidRPr="00650836">
        <w:rPr>
          <w:rFonts w:cstheme="minorHAnsi"/>
        </w:rPr>
        <w:t>TailwindCSS</w:t>
      </w:r>
    </w:p>
    <w:p w14:paraId="2E3F4669" w14:textId="0E9D12CE" w:rsidR="2F8394E7" w:rsidRPr="00E62DBA" w:rsidRDefault="477766DA" w:rsidP="00E62DBA">
      <w:pPr>
        <w:pStyle w:val="Paragraphedeliste"/>
        <w:spacing w:before="240" w:after="240" w:line="360" w:lineRule="auto"/>
        <w:ind w:left="1440"/>
        <w:jc w:val="both"/>
        <w:rPr>
          <w:rFonts w:cstheme="minorHAnsi"/>
        </w:rPr>
      </w:pPr>
      <w:r w:rsidRPr="00650836">
        <w:rPr>
          <w:rFonts w:cstheme="minorHAnsi"/>
        </w:rPr>
        <w:t xml:space="preserve">Indiscutiblemente se escoge TailwindCSS como framework de estilos. No solo por la experiencia que tiene el equipo al trabajar con este </w:t>
      </w:r>
      <w:r w:rsidRPr="00650836">
        <w:rPr>
          <w:rFonts w:cstheme="minorHAnsi"/>
        </w:rPr>
        <w:lastRenderedPageBreak/>
        <w:t>framework, sino que permite escribir estilos mucho más rápido y mini</w:t>
      </w:r>
      <w:r w:rsidR="391C8541" w:rsidRPr="00650836">
        <w:rPr>
          <w:rFonts w:cstheme="minorHAnsi"/>
        </w:rPr>
        <w:t>miza</w:t>
      </w:r>
      <w:r w:rsidR="585082AA" w:rsidRPr="00650836">
        <w:rPr>
          <w:rFonts w:cstheme="minorHAnsi"/>
        </w:rPr>
        <w:t>r</w:t>
      </w:r>
      <w:r w:rsidR="391C8541" w:rsidRPr="00650836">
        <w:rPr>
          <w:rFonts w:cstheme="minorHAnsi"/>
        </w:rPr>
        <w:t xml:space="preserve"> </w:t>
      </w:r>
      <w:r w:rsidRPr="00650836">
        <w:rPr>
          <w:rFonts w:cstheme="minorHAnsi"/>
        </w:rPr>
        <w:t>la carga de CSS</w:t>
      </w:r>
      <w:r w:rsidR="0277E402" w:rsidRPr="00650836">
        <w:rPr>
          <w:rFonts w:cstheme="minorHAnsi"/>
        </w:rPr>
        <w:t>.</w:t>
      </w:r>
    </w:p>
    <w:p w14:paraId="3890E2CE" w14:textId="53673514" w:rsidR="640ACADE" w:rsidRPr="00650836" w:rsidRDefault="640ACADE" w:rsidP="00E62DBA">
      <w:pPr>
        <w:pStyle w:val="Paragraphedeliste"/>
        <w:numPr>
          <w:ilvl w:val="1"/>
          <w:numId w:val="20"/>
        </w:numPr>
        <w:spacing w:before="240" w:after="240" w:line="360" w:lineRule="auto"/>
        <w:jc w:val="both"/>
        <w:rPr>
          <w:rFonts w:cstheme="minorHAnsi"/>
        </w:rPr>
      </w:pPr>
      <w:r w:rsidRPr="00650836">
        <w:rPr>
          <w:rFonts w:cstheme="minorHAnsi"/>
        </w:rPr>
        <w:t>TanstackQuery</w:t>
      </w:r>
    </w:p>
    <w:p w14:paraId="2A3D25FF" w14:textId="4FA3F8D0" w:rsidR="2F8394E7" w:rsidRPr="00E62DBA" w:rsidRDefault="6865FC28" w:rsidP="00E62DBA">
      <w:pPr>
        <w:pStyle w:val="Paragraphedeliste"/>
        <w:spacing w:before="240" w:after="240" w:line="360" w:lineRule="auto"/>
        <w:ind w:left="1440"/>
        <w:jc w:val="both"/>
        <w:rPr>
          <w:rFonts w:cstheme="minorHAnsi"/>
        </w:rPr>
      </w:pPr>
      <w:r w:rsidRPr="00650836">
        <w:rPr>
          <w:rFonts w:cstheme="minorHAnsi"/>
        </w:rPr>
        <w:t>Al trabajar con consumo de API</w:t>
      </w:r>
      <w:r w:rsidR="1660A5E3" w:rsidRPr="00650836">
        <w:rPr>
          <w:rFonts w:cstheme="minorHAnsi"/>
        </w:rPr>
        <w:t>’s</w:t>
      </w:r>
      <w:r w:rsidRPr="00650836">
        <w:rPr>
          <w:rFonts w:cstheme="minorHAnsi"/>
        </w:rPr>
        <w:t xml:space="preserve"> necesitamos un gestor de estado </w:t>
      </w:r>
      <w:r w:rsidR="35BF1F02" w:rsidRPr="00650836">
        <w:rPr>
          <w:rFonts w:cstheme="minorHAnsi"/>
        </w:rPr>
        <w:t>asíncrono y caching</w:t>
      </w:r>
      <w:r w:rsidRPr="00650836">
        <w:rPr>
          <w:rFonts w:cstheme="minorHAnsi"/>
        </w:rPr>
        <w:t>. Se elige esta dependencia por la facilidad de uso, reducción de código</w:t>
      </w:r>
      <w:r w:rsidR="0204E6DB" w:rsidRPr="00650836">
        <w:rPr>
          <w:rFonts w:cstheme="minorHAnsi"/>
        </w:rPr>
        <w:t>,</w:t>
      </w:r>
      <w:r w:rsidR="1F772673" w:rsidRPr="00650836">
        <w:rPr>
          <w:rFonts w:cstheme="minorHAnsi"/>
        </w:rPr>
        <w:t xml:space="preserve"> mejor</w:t>
      </w:r>
      <w:r w:rsidR="248BF5E9" w:rsidRPr="00650836">
        <w:rPr>
          <w:rFonts w:cstheme="minorHAnsi"/>
        </w:rPr>
        <w:t>a de legibilidad de código</w:t>
      </w:r>
      <w:r w:rsidR="1F772673" w:rsidRPr="00650836">
        <w:rPr>
          <w:rFonts w:cstheme="minorHAnsi"/>
        </w:rPr>
        <w:t>, mantenibilidad y sobretodo la experiencia de desarrollo</w:t>
      </w:r>
      <w:r w:rsidR="5A0B5D52" w:rsidRPr="00650836">
        <w:rPr>
          <w:rFonts w:cstheme="minorHAnsi"/>
        </w:rPr>
        <w:t>.</w:t>
      </w:r>
    </w:p>
    <w:p w14:paraId="19A51D3E" w14:textId="381FB403" w:rsidR="640ACADE" w:rsidRPr="00650836" w:rsidRDefault="640ACADE" w:rsidP="00E62DBA">
      <w:pPr>
        <w:pStyle w:val="Paragraphedeliste"/>
        <w:numPr>
          <w:ilvl w:val="1"/>
          <w:numId w:val="20"/>
        </w:numPr>
        <w:spacing w:before="240" w:after="240" w:line="360" w:lineRule="auto"/>
        <w:jc w:val="both"/>
        <w:rPr>
          <w:rFonts w:cstheme="minorHAnsi"/>
        </w:rPr>
      </w:pPr>
      <w:r w:rsidRPr="00650836">
        <w:rPr>
          <w:rFonts w:cstheme="minorHAnsi"/>
        </w:rPr>
        <w:t>Zustand</w:t>
      </w:r>
    </w:p>
    <w:p w14:paraId="340741FA" w14:textId="42F586CB" w:rsidR="2F8394E7" w:rsidRPr="00E62DBA" w:rsidRDefault="12547D59" w:rsidP="00E62DBA">
      <w:pPr>
        <w:pStyle w:val="Paragraphedeliste"/>
        <w:spacing w:before="240" w:after="240" w:line="360" w:lineRule="auto"/>
        <w:ind w:left="1440"/>
        <w:jc w:val="both"/>
        <w:rPr>
          <w:rFonts w:cstheme="minorHAnsi"/>
        </w:rPr>
      </w:pPr>
      <w:r w:rsidRPr="00650836">
        <w:rPr>
          <w:rFonts w:cstheme="minorHAnsi"/>
        </w:rPr>
        <w:t>Se selecciona como el gestor de estado global por su enfoque ligero, centralizado y libre de boilerplate en comparación</w:t>
      </w:r>
      <w:r w:rsidR="4AF6FF4D" w:rsidRPr="00650836">
        <w:rPr>
          <w:rFonts w:cstheme="minorHAnsi"/>
        </w:rPr>
        <w:t xml:space="preserve"> con </w:t>
      </w:r>
      <w:r w:rsidRPr="00650836">
        <w:rPr>
          <w:rFonts w:cstheme="minorHAnsi"/>
        </w:rPr>
        <w:t>Redux.</w:t>
      </w:r>
      <w:r w:rsidR="5F7F376F" w:rsidRPr="00650836">
        <w:rPr>
          <w:rFonts w:cstheme="minorHAnsi"/>
        </w:rPr>
        <w:t xml:space="preserve"> Se usará para gestionar los datos que necesiten compartirse entre </w:t>
      </w:r>
      <w:r w:rsidR="1A0B86E8" w:rsidRPr="00650836">
        <w:rPr>
          <w:rFonts w:cstheme="minorHAnsi"/>
        </w:rPr>
        <w:t>componentes hijos y así evitar el prop drilling</w:t>
      </w:r>
    </w:p>
    <w:p w14:paraId="4DF3F2F9" w14:textId="3516AA48" w:rsidR="640ACADE" w:rsidRPr="00650836" w:rsidRDefault="640ACADE" w:rsidP="00E62DBA">
      <w:pPr>
        <w:pStyle w:val="Paragraphedeliste"/>
        <w:numPr>
          <w:ilvl w:val="1"/>
          <w:numId w:val="20"/>
        </w:numPr>
        <w:spacing w:before="240" w:after="240" w:line="360" w:lineRule="auto"/>
        <w:jc w:val="both"/>
        <w:rPr>
          <w:rFonts w:cstheme="minorHAnsi"/>
        </w:rPr>
      </w:pPr>
      <w:r w:rsidRPr="00650836">
        <w:rPr>
          <w:rFonts w:cstheme="minorHAnsi"/>
        </w:rPr>
        <w:t>Zod</w:t>
      </w:r>
    </w:p>
    <w:p w14:paraId="4F9E4090" w14:textId="6040F622" w:rsidR="2F8394E7" w:rsidRPr="00650836" w:rsidRDefault="6ECDA190" w:rsidP="00E62DBA">
      <w:pPr>
        <w:pStyle w:val="Paragraphedeliste"/>
        <w:spacing w:before="240" w:after="240" w:line="360" w:lineRule="auto"/>
        <w:ind w:left="1440"/>
        <w:jc w:val="both"/>
        <w:rPr>
          <w:rFonts w:cstheme="minorHAnsi"/>
        </w:rPr>
      </w:pPr>
      <w:r w:rsidRPr="00650836">
        <w:rPr>
          <w:rFonts w:cstheme="minorHAnsi"/>
        </w:rPr>
        <w:t xml:space="preserve">Si se trabaja con TS, </w:t>
      </w:r>
      <w:r w:rsidR="1E78678B" w:rsidRPr="00650836">
        <w:rPr>
          <w:rFonts w:cstheme="minorHAnsi"/>
        </w:rPr>
        <w:t>Z</w:t>
      </w:r>
      <w:r w:rsidRPr="00650836">
        <w:rPr>
          <w:rFonts w:cstheme="minorHAnsi"/>
        </w:rPr>
        <w:t>od es indiscutiblemente el mejor complemento para tipado. Mientras TS protege en tiempo de compilación</w:t>
      </w:r>
      <w:r w:rsidR="5731A0E7" w:rsidRPr="00650836">
        <w:rPr>
          <w:rFonts w:cstheme="minorHAnsi"/>
        </w:rPr>
        <w:t xml:space="preserve"> (mientras se desarrolla)</w:t>
      </w:r>
      <w:r w:rsidRPr="00650836">
        <w:rPr>
          <w:rFonts w:cstheme="minorHAnsi"/>
        </w:rPr>
        <w:t xml:space="preserve">, Zod protege en tiempo de runtime y </w:t>
      </w:r>
      <w:r w:rsidR="2501B234" w:rsidRPr="00650836">
        <w:rPr>
          <w:rFonts w:cstheme="minorHAnsi"/>
        </w:rPr>
        <w:t>valida que los datos cumplan con el esquema definido antes de ser procesados</w:t>
      </w:r>
      <w:r w:rsidR="1DA01FDB" w:rsidRPr="00650836">
        <w:rPr>
          <w:rFonts w:cstheme="minorHAnsi"/>
        </w:rPr>
        <w:t>, lo que nos proporciona una mejor seguridad al momento de validar tipos</w:t>
      </w:r>
    </w:p>
    <w:p w14:paraId="3EF794D8" w14:textId="266DB030" w:rsidR="640ACADE" w:rsidRPr="00650836" w:rsidRDefault="640ACADE" w:rsidP="00E62DBA">
      <w:pPr>
        <w:pStyle w:val="Paragraphedeliste"/>
        <w:numPr>
          <w:ilvl w:val="1"/>
          <w:numId w:val="20"/>
        </w:numPr>
        <w:spacing w:before="240" w:after="240" w:line="360" w:lineRule="auto"/>
        <w:jc w:val="both"/>
        <w:rPr>
          <w:rFonts w:cstheme="minorHAnsi"/>
        </w:rPr>
      </w:pPr>
      <w:r w:rsidRPr="00650836">
        <w:rPr>
          <w:rFonts w:cstheme="minorHAnsi"/>
        </w:rPr>
        <w:t>React</w:t>
      </w:r>
      <w:r w:rsidR="154A7F2C" w:rsidRPr="00650836">
        <w:rPr>
          <w:rFonts w:cstheme="minorHAnsi"/>
        </w:rPr>
        <w:t xml:space="preserve"> Hook Form</w:t>
      </w:r>
    </w:p>
    <w:p w14:paraId="2DF5FCD4" w14:textId="11ACB7C6" w:rsidR="2F8394E7" w:rsidRPr="00E62DBA" w:rsidRDefault="0779A1DD" w:rsidP="00E62DBA">
      <w:pPr>
        <w:pStyle w:val="Paragraphedeliste"/>
        <w:spacing w:before="240" w:after="240" w:line="360" w:lineRule="auto"/>
        <w:ind w:left="1440"/>
        <w:jc w:val="both"/>
        <w:rPr>
          <w:rFonts w:cstheme="minorHAnsi"/>
        </w:rPr>
      </w:pPr>
      <w:r w:rsidRPr="00650836">
        <w:rPr>
          <w:rFonts w:cstheme="minorHAnsi"/>
        </w:rPr>
        <w:t xml:space="preserve">Cuando los formularios tienen más de dos inputs, se vuelve complicado mantener el </w:t>
      </w:r>
      <w:r w:rsidR="362E0D18" w:rsidRPr="00650836">
        <w:rPr>
          <w:rFonts w:cstheme="minorHAnsi"/>
        </w:rPr>
        <w:t>código</w:t>
      </w:r>
      <w:r w:rsidRPr="00650836">
        <w:rPr>
          <w:rFonts w:cstheme="minorHAnsi"/>
        </w:rPr>
        <w:t xml:space="preserve"> con puro useState, por ello, se opta por React Hook Form para optimizar el rendimiento</w:t>
      </w:r>
      <w:r w:rsidR="208DF164" w:rsidRPr="00650836">
        <w:rPr>
          <w:rFonts w:cstheme="minorHAnsi"/>
        </w:rPr>
        <w:t>, mejorar la legibilidad del código</w:t>
      </w:r>
      <w:r w:rsidRPr="00650836">
        <w:rPr>
          <w:rFonts w:cstheme="minorHAnsi"/>
        </w:rPr>
        <w:t xml:space="preserve"> y la experiencia de desarrollo en la captura de datos</w:t>
      </w:r>
      <w:r w:rsidR="429AE3C3" w:rsidRPr="00650836">
        <w:rPr>
          <w:rFonts w:cstheme="minorHAnsi"/>
        </w:rPr>
        <w:t xml:space="preserve"> de los formularios/inputs. Además, al trabajar con Zod, los esquemas pueden integrarse de forma nativa para validación de errores.</w:t>
      </w:r>
    </w:p>
    <w:p w14:paraId="1EE7AB41" w14:textId="73C568C7" w:rsidR="2F8394E7" w:rsidRPr="00E62DBA" w:rsidRDefault="31987430" w:rsidP="00E62DBA">
      <w:pPr>
        <w:pStyle w:val="Paragraphedeliste"/>
        <w:numPr>
          <w:ilvl w:val="0"/>
          <w:numId w:val="20"/>
        </w:numPr>
        <w:spacing w:before="240" w:after="240" w:line="360" w:lineRule="auto"/>
        <w:jc w:val="both"/>
        <w:rPr>
          <w:rFonts w:cstheme="minorHAnsi"/>
          <w:b/>
          <w:bCs/>
          <w:sz w:val="28"/>
          <w:szCs w:val="28"/>
        </w:rPr>
      </w:pPr>
      <w:r w:rsidRPr="00E62DBA">
        <w:rPr>
          <w:rFonts w:cstheme="minorHAnsi"/>
          <w:b/>
          <w:bCs/>
          <w:sz w:val="28"/>
          <w:szCs w:val="28"/>
        </w:rPr>
        <w:t>Backend</w:t>
      </w:r>
    </w:p>
    <w:p w14:paraId="626C81C9" w14:textId="161809B9" w:rsidR="2F8394E7" w:rsidRPr="00650836" w:rsidRDefault="2F8394E7" w:rsidP="00E62DBA">
      <w:pPr>
        <w:pStyle w:val="Paragraphedeliste"/>
        <w:numPr>
          <w:ilvl w:val="1"/>
          <w:numId w:val="20"/>
        </w:numPr>
        <w:spacing w:before="240" w:after="240" w:line="360" w:lineRule="auto"/>
        <w:jc w:val="both"/>
        <w:rPr>
          <w:rFonts w:cstheme="minorHAnsi"/>
        </w:rPr>
      </w:pPr>
      <w:r w:rsidRPr="00650836">
        <w:rPr>
          <w:rFonts w:cstheme="minorHAnsi"/>
          <w:b/>
          <w:bCs/>
        </w:rPr>
        <w:t>Python</w:t>
      </w:r>
      <w:r w:rsidRPr="00650836">
        <w:rPr>
          <w:rFonts w:cstheme="minorHAnsi"/>
        </w:rPr>
        <w:t>:</w:t>
      </w:r>
    </w:p>
    <w:p w14:paraId="1669F9EF" w14:textId="3E2396F7" w:rsidR="2F8394E7" w:rsidRPr="00E62DBA" w:rsidRDefault="1E7D3D46" w:rsidP="00E62DBA">
      <w:pPr>
        <w:pStyle w:val="Paragraphedeliste"/>
        <w:spacing w:line="360" w:lineRule="auto"/>
        <w:ind w:left="1440"/>
        <w:jc w:val="both"/>
        <w:rPr>
          <w:rFonts w:cstheme="minorHAnsi"/>
        </w:rPr>
      </w:pPr>
      <w:r w:rsidRPr="00650836">
        <w:rPr>
          <w:rFonts w:cstheme="minorHAnsi"/>
        </w:rPr>
        <w:t xml:space="preserve">Se selecciona Python como lenguaje principal del backend por su sintaxis clara, legibilidad y amplio ecosistema para el desarrollo de APIs y soluciones basadas en inteligencia artificial. Además de facilitar un desarrollo rápido del MVP, permite integrar con mayor naturalidad </w:t>
      </w:r>
      <w:r w:rsidRPr="00650836">
        <w:rPr>
          <w:rFonts w:cstheme="minorHAnsi"/>
        </w:rPr>
        <w:lastRenderedPageBreak/>
        <w:t>librerías orientadas al procesamiento de texto, automatización y componentes relacionados con el motor RAG del proyecto.</w:t>
      </w:r>
    </w:p>
    <w:p w14:paraId="1730C9F4" w14:textId="1BAD9336" w:rsidR="1E7D3D46" w:rsidRPr="00650836" w:rsidRDefault="1E7D3D46" w:rsidP="00E62DBA">
      <w:pPr>
        <w:pStyle w:val="Paragraphedeliste"/>
        <w:numPr>
          <w:ilvl w:val="1"/>
          <w:numId w:val="20"/>
        </w:numPr>
        <w:spacing w:before="240" w:after="240" w:line="360" w:lineRule="auto"/>
        <w:jc w:val="both"/>
        <w:rPr>
          <w:rFonts w:cstheme="minorHAnsi"/>
        </w:rPr>
      </w:pPr>
      <w:r w:rsidRPr="00650836">
        <w:rPr>
          <w:rFonts w:cstheme="minorHAnsi"/>
          <w:b/>
          <w:bCs/>
        </w:rPr>
        <w:t>FastAPI</w:t>
      </w:r>
      <w:r w:rsidRPr="00650836">
        <w:rPr>
          <w:rFonts w:cstheme="minorHAnsi"/>
        </w:rPr>
        <w:t>:</w:t>
      </w:r>
    </w:p>
    <w:p w14:paraId="3B11AF6A" w14:textId="774FD624" w:rsidR="2F8394E7" w:rsidRPr="00E62DBA" w:rsidRDefault="1E7D3D46" w:rsidP="00E62DBA">
      <w:pPr>
        <w:pStyle w:val="Paragraphedeliste"/>
        <w:spacing w:line="360" w:lineRule="auto"/>
        <w:ind w:left="1440"/>
        <w:jc w:val="both"/>
        <w:rPr>
          <w:rFonts w:cstheme="minorHAnsi"/>
        </w:rPr>
      </w:pPr>
      <w:r w:rsidRPr="00650836">
        <w:rPr>
          <w:rFonts w:cstheme="minorHAnsi"/>
        </w:rPr>
        <w:t>Se elige FastAPI como framework principal del backend debido a su alto rendimiento, soporte nativo para programación asíncrona y facilidad para construir APIs REST. Su integración con tipado estático y validación automática de datos permite definir contratos claros entre frontend y backend, reduciendo errores y mejorando la mantenibilidad del sistema. Además, genera documentación interactiva basada en OpenAPI de forma automática, lo cual agiliza las pruebas, la colaboración del equipo y la integración con el cliente web del proyecto.</w:t>
      </w:r>
    </w:p>
    <w:p w14:paraId="11B6B82C" w14:textId="2B61AF01" w:rsidR="2F8394E7" w:rsidRPr="00650836" w:rsidRDefault="2F8394E7" w:rsidP="00E62DBA">
      <w:pPr>
        <w:pStyle w:val="Paragraphedeliste"/>
        <w:numPr>
          <w:ilvl w:val="1"/>
          <w:numId w:val="20"/>
        </w:numPr>
        <w:spacing w:before="240" w:after="240" w:line="360" w:lineRule="auto"/>
        <w:jc w:val="both"/>
        <w:rPr>
          <w:rFonts w:cstheme="minorHAnsi"/>
        </w:rPr>
      </w:pPr>
      <w:r w:rsidRPr="00650836">
        <w:rPr>
          <w:rFonts w:cstheme="minorHAnsi"/>
          <w:b/>
          <w:bCs/>
        </w:rPr>
        <w:t>Supabase</w:t>
      </w:r>
      <w:r w:rsidRPr="00650836">
        <w:rPr>
          <w:rFonts w:cstheme="minorHAnsi"/>
        </w:rPr>
        <w:t xml:space="preserve"> (base de datos):</w:t>
      </w:r>
    </w:p>
    <w:p w14:paraId="191C0FD8" w14:textId="17DAA306" w:rsidR="7432064A" w:rsidRPr="00650836" w:rsidRDefault="2F8394E7" w:rsidP="00FC3A7B">
      <w:pPr>
        <w:pStyle w:val="Paragraphedeliste"/>
        <w:spacing w:line="360" w:lineRule="auto"/>
        <w:ind w:left="1440"/>
        <w:jc w:val="both"/>
        <w:rPr>
          <w:rFonts w:cstheme="minorHAnsi"/>
        </w:rPr>
      </w:pPr>
      <w:r w:rsidRPr="00650836">
        <w:rPr>
          <w:rFonts w:cstheme="minorHAnsi"/>
        </w:rPr>
        <w:t>Se utilizará Supabase como solución de base de datos porque ofrece una infraestructura basada en PostgreSQL, lo que permite trabajar con un modelo relacional sólido</w:t>
      </w:r>
      <w:r w:rsidR="0B8E499E" w:rsidRPr="00650836">
        <w:rPr>
          <w:rFonts w:cstheme="minorHAnsi"/>
        </w:rPr>
        <w:t xml:space="preserve"> y</w:t>
      </w:r>
      <w:r w:rsidRPr="00650836">
        <w:rPr>
          <w:rFonts w:cstheme="minorHAnsi"/>
        </w:rPr>
        <w:t xml:space="preserve"> escalable. Para un MVP, resulta especialmente conveniente porque centraliza servicios clave del backend como persistencia de datos, almacenamiento de archivos y políticas de seguridad a nivel de fila, reduciendo el tiempo de configuración inicial.</w:t>
      </w:r>
    </w:p>
    <w:p w14:paraId="36B799D0" w14:textId="0F43ABDF" w:rsidR="1F4325E9" w:rsidRPr="002E20D0" w:rsidRDefault="0451D043" w:rsidP="002E20D0">
      <w:pPr>
        <w:pStyle w:val="Titre1"/>
        <w:rPr>
          <w:rFonts w:asciiTheme="minorHAnsi" w:hAnsiTheme="minorHAnsi" w:cstheme="minorHAnsi"/>
          <w:b/>
          <w:bCs/>
          <w:sz w:val="32"/>
          <w:szCs w:val="32"/>
        </w:rPr>
      </w:pPr>
      <w:bookmarkStart w:id="12" w:name="_Toc230102448"/>
      <w:r w:rsidRPr="002E20D0">
        <w:rPr>
          <w:rFonts w:asciiTheme="minorHAnsi" w:hAnsiTheme="minorHAnsi" w:cstheme="minorHAnsi"/>
          <w:b/>
          <w:bCs/>
          <w:sz w:val="32"/>
          <w:szCs w:val="32"/>
        </w:rPr>
        <w:t>PATRONES DE DISEÑO</w:t>
      </w:r>
      <w:bookmarkEnd w:id="12"/>
    </w:p>
    <w:p w14:paraId="71EBE40A" w14:textId="504809C4" w:rsidR="7432064A" w:rsidRDefault="6979AE2E" w:rsidP="00FC3A7B">
      <w:pPr>
        <w:spacing w:before="240" w:after="240" w:line="360" w:lineRule="auto"/>
        <w:jc w:val="both"/>
        <w:rPr>
          <w:rFonts w:cstheme="minorHAnsi"/>
        </w:rPr>
      </w:pPr>
      <w:r w:rsidRPr="00650836">
        <w:rPr>
          <w:rFonts w:cstheme="minorHAnsi"/>
        </w:rPr>
        <w:t>Los patrones de diseños son soluciones ya probadas a problemas comunes al momento de escribir código y desarrollar software.</w:t>
      </w:r>
    </w:p>
    <w:p w14:paraId="17F83FCF" w14:textId="296223FE" w:rsidR="6979AE2E" w:rsidRPr="00650836" w:rsidRDefault="6979AE2E" w:rsidP="00FC3A7B">
      <w:pPr>
        <w:pStyle w:val="Paragraphedeliste"/>
        <w:numPr>
          <w:ilvl w:val="0"/>
          <w:numId w:val="18"/>
        </w:numPr>
        <w:spacing w:before="240" w:after="240" w:line="360" w:lineRule="auto"/>
        <w:jc w:val="both"/>
        <w:rPr>
          <w:rFonts w:cstheme="minorHAnsi"/>
        </w:rPr>
      </w:pPr>
      <w:r w:rsidRPr="00650836">
        <w:rPr>
          <w:rFonts w:cstheme="minorHAnsi"/>
        </w:rPr>
        <w:t xml:space="preserve">Patrón Factory: </w:t>
      </w:r>
    </w:p>
    <w:p w14:paraId="4FFD7528" w14:textId="7B3207AD" w:rsidR="2F8394E7" w:rsidRPr="002E20D0" w:rsidRDefault="69FB85A7" w:rsidP="00FC3A7B">
      <w:pPr>
        <w:spacing w:before="240" w:after="240" w:line="360" w:lineRule="auto"/>
        <w:ind w:left="360"/>
        <w:jc w:val="both"/>
        <w:rPr>
          <w:rFonts w:cstheme="minorHAnsi"/>
        </w:rPr>
      </w:pPr>
      <w:r w:rsidRPr="002E20D0">
        <w:rPr>
          <w:rFonts w:cstheme="minorHAnsi"/>
        </w:rPr>
        <w:t xml:space="preserve">Es un patrón de diseño creacional </w:t>
      </w:r>
      <w:r w:rsidR="148B68EF" w:rsidRPr="002E20D0">
        <w:rPr>
          <w:rFonts w:cstheme="minorHAnsi"/>
        </w:rPr>
        <w:t>que provee una interfaz para la creación de objetos en una superclase, pero permite que las subclases alteren el tipo de objetos que serán creados.</w:t>
      </w:r>
      <w:r w:rsidR="3A868277" w:rsidRPr="002E20D0">
        <w:rPr>
          <w:rFonts w:cstheme="minorHAnsi"/>
        </w:rPr>
        <w:t xml:space="preserve"> </w:t>
      </w:r>
      <w:r w:rsidR="17E8DB3B" w:rsidRPr="002E20D0">
        <w:rPr>
          <w:rFonts w:cstheme="minorHAnsi"/>
        </w:rPr>
        <w:t xml:space="preserve">Jugará un papel </w:t>
      </w:r>
      <w:r w:rsidR="6D438532" w:rsidRPr="002E20D0">
        <w:rPr>
          <w:rFonts w:cstheme="minorHAnsi"/>
        </w:rPr>
        <w:t>importante</w:t>
      </w:r>
      <w:r w:rsidR="17E8DB3B" w:rsidRPr="002E20D0">
        <w:rPr>
          <w:rFonts w:cstheme="minorHAnsi"/>
        </w:rPr>
        <w:t xml:space="preserve"> en la arquitectura para no acoplar el sistema y permitir ser </w:t>
      </w:r>
      <w:r w:rsidR="62D37288" w:rsidRPr="002E20D0">
        <w:rPr>
          <w:rFonts w:cstheme="minorHAnsi"/>
        </w:rPr>
        <w:t>escalable,</w:t>
      </w:r>
      <w:r w:rsidR="17E8DB3B" w:rsidRPr="002E20D0">
        <w:rPr>
          <w:rFonts w:cstheme="minorHAnsi"/>
        </w:rPr>
        <w:t xml:space="preserve"> por ejemplo, en </w:t>
      </w:r>
      <w:r w:rsidR="14F05638" w:rsidRPr="002E20D0">
        <w:rPr>
          <w:rFonts w:cstheme="minorHAnsi"/>
        </w:rPr>
        <w:t>la generación</w:t>
      </w:r>
      <w:r w:rsidR="17E8DB3B" w:rsidRPr="002E20D0">
        <w:rPr>
          <w:rFonts w:cstheme="minorHAnsi"/>
        </w:rPr>
        <w:t xml:space="preserve"> de </w:t>
      </w:r>
      <w:r w:rsidR="0370AF73" w:rsidRPr="002E20D0">
        <w:rPr>
          <w:rFonts w:cstheme="minorHAnsi"/>
        </w:rPr>
        <w:t>exámenes</w:t>
      </w:r>
      <w:r w:rsidR="17E8DB3B" w:rsidRPr="002E20D0">
        <w:rPr>
          <w:rFonts w:cstheme="minorHAnsi"/>
        </w:rPr>
        <w:t xml:space="preserve"> (v/f, abiertas, </w:t>
      </w:r>
      <w:r w:rsidR="25EE44E2" w:rsidRPr="002E20D0">
        <w:rPr>
          <w:rFonts w:cstheme="minorHAnsi"/>
        </w:rPr>
        <w:t>multiple</w:t>
      </w:r>
      <w:r w:rsidR="17E8DB3B" w:rsidRPr="002E20D0">
        <w:rPr>
          <w:rFonts w:cstheme="minorHAnsi"/>
        </w:rPr>
        <w:t>),</w:t>
      </w:r>
    </w:p>
    <w:p w14:paraId="42712C04" w14:textId="15DD7FC3" w:rsidR="6979AE2E" w:rsidRPr="00650836" w:rsidRDefault="6979AE2E" w:rsidP="00FC3A7B">
      <w:pPr>
        <w:pStyle w:val="Paragraphedeliste"/>
        <w:numPr>
          <w:ilvl w:val="0"/>
          <w:numId w:val="18"/>
        </w:numPr>
        <w:spacing w:before="240" w:after="240" w:line="360" w:lineRule="auto"/>
        <w:jc w:val="both"/>
        <w:rPr>
          <w:rFonts w:cstheme="minorHAnsi"/>
        </w:rPr>
      </w:pPr>
      <w:r w:rsidRPr="00650836">
        <w:rPr>
          <w:rFonts w:cstheme="minorHAnsi"/>
        </w:rPr>
        <w:t xml:space="preserve">Patrón Strategy: </w:t>
      </w:r>
    </w:p>
    <w:p w14:paraId="5E5A7750" w14:textId="1C81C113" w:rsidR="2F8394E7" w:rsidRPr="002E20D0" w:rsidRDefault="67F0D1DF" w:rsidP="00FC3A7B">
      <w:pPr>
        <w:spacing w:before="240" w:after="240" w:line="360" w:lineRule="auto"/>
        <w:ind w:left="360"/>
        <w:jc w:val="both"/>
        <w:rPr>
          <w:rFonts w:cstheme="minorHAnsi"/>
        </w:rPr>
      </w:pPr>
      <w:r w:rsidRPr="002E20D0">
        <w:rPr>
          <w:rFonts w:cstheme="minorHAnsi"/>
        </w:rPr>
        <w:lastRenderedPageBreak/>
        <w:t>Es un patrón de diseño de comportamiento</w:t>
      </w:r>
      <w:r w:rsidR="1635CD31" w:rsidRPr="002E20D0">
        <w:rPr>
          <w:rFonts w:cstheme="minorHAnsi"/>
        </w:rPr>
        <w:t xml:space="preserve"> que permite definir </w:t>
      </w:r>
      <w:r w:rsidR="024BB84D" w:rsidRPr="002E20D0">
        <w:rPr>
          <w:rFonts w:cstheme="minorHAnsi"/>
        </w:rPr>
        <w:t xml:space="preserve">un grupo de funcionalidades/algoritmos para decidir cual </w:t>
      </w:r>
      <w:r w:rsidR="26E7BD54" w:rsidRPr="002E20D0">
        <w:rPr>
          <w:rFonts w:cstheme="minorHAnsi"/>
        </w:rPr>
        <w:t xml:space="preserve">utilizar dependiendo de lo que el cliente requiera. </w:t>
      </w:r>
      <w:r w:rsidR="6A30F5FE" w:rsidRPr="002E20D0">
        <w:rPr>
          <w:rFonts w:cstheme="minorHAnsi"/>
        </w:rPr>
        <w:t xml:space="preserve">Jugará un papel importante en la escalabilidad del sistema que permitirá definir estratégicamente que funcionalidades dar al cliente, como en la elección del tipo </w:t>
      </w:r>
      <w:r w:rsidR="4232E263" w:rsidRPr="002E20D0">
        <w:rPr>
          <w:rFonts w:cstheme="minorHAnsi"/>
        </w:rPr>
        <w:t>de recurso a extraer dato.</w:t>
      </w:r>
    </w:p>
    <w:p w14:paraId="5D5347F5" w14:textId="77777777" w:rsidR="002E20D0" w:rsidRDefault="724A0A14" w:rsidP="00FC3A7B">
      <w:pPr>
        <w:pStyle w:val="Paragraphedeliste"/>
        <w:numPr>
          <w:ilvl w:val="0"/>
          <w:numId w:val="3"/>
        </w:numPr>
        <w:spacing w:before="240" w:after="240" w:line="360" w:lineRule="auto"/>
        <w:jc w:val="both"/>
        <w:rPr>
          <w:rFonts w:cstheme="minorHAnsi"/>
        </w:rPr>
      </w:pPr>
      <w:r w:rsidRPr="00650836">
        <w:rPr>
          <w:rFonts w:cstheme="minorHAnsi"/>
        </w:rPr>
        <w:t xml:space="preserve">Patrón Adapter: </w:t>
      </w:r>
    </w:p>
    <w:p w14:paraId="24DCBF0C" w14:textId="16BA999E" w:rsidR="7432064A" w:rsidRPr="00650836" w:rsidRDefault="724A0A14" w:rsidP="00FC3A7B">
      <w:pPr>
        <w:spacing w:before="240" w:after="240" w:line="360" w:lineRule="auto"/>
        <w:ind w:left="360"/>
        <w:jc w:val="both"/>
        <w:rPr>
          <w:rFonts w:cstheme="minorHAnsi"/>
        </w:rPr>
      </w:pPr>
      <w:r w:rsidRPr="002E20D0">
        <w:rPr>
          <w:rFonts w:cstheme="minorHAnsi"/>
        </w:rPr>
        <w:t>Es un patrón de diseño estructura que permite que objetos incompatibles puedan colaborar uno con otros.</w:t>
      </w:r>
      <w:r w:rsidR="28A33D03" w:rsidRPr="002E20D0">
        <w:rPr>
          <w:rFonts w:cstheme="minorHAnsi"/>
        </w:rPr>
        <w:t xml:space="preserve"> Jugará un papel importante para proporcionar </w:t>
      </w:r>
      <w:r w:rsidR="24458604" w:rsidRPr="002E20D0">
        <w:rPr>
          <w:rFonts w:cstheme="minorHAnsi"/>
        </w:rPr>
        <w:t xml:space="preserve">mantenibilidad, mejor legibilidad del código y mimizar el acoplamiento. Principalmente ese patrón será aplicado </w:t>
      </w:r>
      <w:r w:rsidR="6F1DB744" w:rsidRPr="002E20D0">
        <w:rPr>
          <w:rFonts w:cstheme="minorHAnsi"/>
        </w:rPr>
        <w:t>para adaptar la comunicación de la API y la aplicación para no depender de lo que devuelva la API y estar acoplado a esta.</w:t>
      </w:r>
    </w:p>
    <w:p w14:paraId="18C922FC" w14:textId="774FCA0D" w:rsidR="008D0AFD" w:rsidRPr="00FC3A7B" w:rsidRDefault="45701C0B" w:rsidP="00FC3A7B">
      <w:pPr>
        <w:pStyle w:val="Titre1"/>
        <w:rPr>
          <w:rFonts w:cstheme="minorHAnsi"/>
          <w:b/>
          <w:bCs/>
          <w:sz w:val="32"/>
          <w:szCs w:val="32"/>
        </w:rPr>
      </w:pPr>
      <w:bookmarkStart w:id="13" w:name="_Toc230102449"/>
      <w:r w:rsidRPr="00FC3A7B">
        <w:rPr>
          <w:rFonts w:asciiTheme="minorHAnsi" w:hAnsiTheme="minorHAnsi" w:cstheme="minorHAnsi"/>
          <w:b/>
          <w:bCs/>
          <w:sz w:val="32"/>
          <w:szCs w:val="32"/>
        </w:rPr>
        <w:t>MODELOS DE DATOS</w:t>
      </w:r>
      <w:bookmarkEnd w:id="13"/>
      <w:r w:rsidR="3F1C23FD" w:rsidRPr="00FC3A7B">
        <w:rPr>
          <w:rFonts w:asciiTheme="minorHAnsi" w:hAnsiTheme="minorHAnsi" w:cstheme="minorHAnsi"/>
          <w:b/>
          <w:bCs/>
          <w:sz w:val="32"/>
          <w:szCs w:val="32"/>
        </w:rPr>
        <w:t xml:space="preserve"> </w:t>
      </w:r>
    </w:p>
    <w:p w14:paraId="5F61528D" w14:textId="7C7800FA" w:rsidR="65E553AF" w:rsidRDefault="00FC3A7B" w:rsidP="2F8394E7">
      <w:pPr>
        <w:spacing w:before="240" w:after="240"/>
        <w:jc w:val="both"/>
        <w:rPr>
          <w:rFonts w:cstheme="minorHAnsi"/>
        </w:rPr>
      </w:pPr>
      <w:r>
        <w:rPr>
          <w:rFonts w:cstheme="minorHAnsi"/>
          <w:noProof/>
        </w:rPr>
        <w:drawing>
          <wp:inline distT="0" distB="0" distL="0" distR="0" wp14:anchorId="22CA6E7C" wp14:editId="00EF4CD0">
            <wp:extent cx="5731510" cy="4667250"/>
            <wp:effectExtent l="0" t="0" r="0" b="6350"/>
            <wp:docPr id="2690089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0893" name="Image 26900893"/>
                    <pic:cNvPicPr/>
                  </pic:nvPicPr>
                  <pic:blipFill>
                    <a:blip r:embed="rId9"/>
                    <a:stretch>
                      <a:fillRect/>
                    </a:stretch>
                  </pic:blipFill>
                  <pic:spPr>
                    <a:xfrm>
                      <a:off x="0" y="0"/>
                      <a:ext cx="5731510" cy="4667250"/>
                    </a:xfrm>
                    <a:prstGeom prst="rect">
                      <a:avLst/>
                    </a:prstGeom>
                  </pic:spPr>
                </pic:pic>
              </a:graphicData>
            </a:graphic>
          </wp:inline>
        </w:drawing>
      </w:r>
    </w:p>
    <w:p w14:paraId="00353E18" w14:textId="46C1206E" w:rsidR="00FA6260" w:rsidRPr="007F7B4A" w:rsidRDefault="00840C96" w:rsidP="007F7B4A">
      <w:pPr>
        <w:spacing w:before="240" w:after="240" w:line="360" w:lineRule="auto"/>
        <w:jc w:val="both"/>
        <w:rPr>
          <w:rFonts w:cstheme="minorHAnsi"/>
          <w:lang w:val="fr-MX"/>
        </w:rPr>
      </w:pPr>
      <w:r w:rsidRPr="00840C96">
        <w:rPr>
          <w:rFonts w:cstheme="minorHAnsi"/>
          <w:lang w:val="fr-MX"/>
        </w:rPr>
        <w:lastRenderedPageBreak/>
        <w:t>El modelo de datos propuesto es de tipo relacional, implementado sobre PostgreSQL, y está diseñado para soportar una plataforma educativa basada en RAG, generación de recursos de estudio y colaboración mediante salas. Su estructura separa claramente los datos individuales del usuario, los documentos procesados, las interacciones con inteligencia artificial, las evaluaciones, la trazabilidad del sistema y los espacios colaborativos.</w:t>
      </w:r>
    </w:p>
    <w:p w14:paraId="28632462" w14:textId="5E9B205B" w:rsidR="00840C96" w:rsidRPr="00840C96" w:rsidRDefault="00840C96" w:rsidP="00FA6260">
      <w:pPr>
        <w:spacing w:before="240" w:after="240" w:line="360" w:lineRule="auto"/>
        <w:jc w:val="both"/>
        <w:rPr>
          <w:rFonts w:cstheme="minorHAnsi"/>
          <w:b/>
          <w:bCs/>
          <w:i/>
          <w:iCs/>
          <w:sz w:val="28"/>
          <w:szCs w:val="28"/>
          <w:lang w:val="fr-MX"/>
        </w:rPr>
      </w:pPr>
      <w:r w:rsidRPr="00840C96">
        <w:rPr>
          <w:rFonts w:cstheme="minorHAnsi"/>
          <w:b/>
          <w:bCs/>
          <w:i/>
          <w:iCs/>
          <w:sz w:val="28"/>
          <w:szCs w:val="28"/>
          <w:lang w:val="fr-MX"/>
        </w:rPr>
        <w:t>Users</w:t>
      </w:r>
    </w:p>
    <w:p w14:paraId="524FDCD2" w14:textId="7A4446F5" w:rsidR="00840C96" w:rsidRDefault="00840C96" w:rsidP="00FA6260">
      <w:pPr>
        <w:spacing w:before="240" w:after="240" w:line="360" w:lineRule="auto"/>
        <w:jc w:val="both"/>
        <w:rPr>
          <w:rFonts w:cstheme="minorHAnsi"/>
          <w:lang w:val="fr-MX"/>
        </w:rPr>
      </w:pPr>
      <w:r w:rsidRPr="00840C96">
        <w:rPr>
          <w:rFonts w:cstheme="minorHAnsi"/>
          <w:lang w:val="fr-MX"/>
        </w:rPr>
        <w:t>El diseño parte de una entidad central llamada users, que representa a los estudiantes registrados en la plataforma. A partir de esta tabla se relacionan los principales recursos personales del usuario, como libretas, etiquetas, documentos, chats, exámenes, resultados y configuraciones base de prompts. Esta separación permite aplicar correctamente reglas de autorización, aislamiento de recursos y políticas de seguridad a nivel de fila, evitando que un usuario pueda acceder a información académica perteneciente a otro.</w:t>
      </w:r>
    </w:p>
    <w:p w14:paraId="00A87FD1" w14:textId="252C2DE9" w:rsidR="00840C96" w:rsidRPr="00840C96" w:rsidRDefault="00840C96" w:rsidP="00FA6260">
      <w:pPr>
        <w:spacing w:before="240" w:after="240" w:line="360" w:lineRule="auto"/>
        <w:jc w:val="both"/>
        <w:rPr>
          <w:rFonts w:cstheme="minorHAnsi"/>
          <w:b/>
          <w:bCs/>
          <w:i/>
          <w:iCs/>
          <w:sz w:val="36"/>
          <w:szCs w:val="36"/>
          <w:lang w:val="fr-MX"/>
        </w:rPr>
      </w:pPr>
      <w:r w:rsidRPr="00840C96">
        <w:rPr>
          <w:rFonts w:cstheme="minorHAnsi"/>
          <w:b/>
          <w:bCs/>
          <w:i/>
          <w:iCs/>
          <w:sz w:val="28"/>
          <w:szCs w:val="28"/>
          <w:lang w:val="fr-MX"/>
        </w:rPr>
        <w:t>Notebooks</w:t>
      </w:r>
    </w:p>
    <w:p w14:paraId="4740D7A1" w14:textId="6F5B07C3" w:rsidR="00840C96" w:rsidRDefault="00840C96" w:rsidP="00FA6260">
      <w:pPr>
        <w:spacing w:before="240" w:after="240" w:line="360" w:lineRule="auto"/>
        <w:jc w:val="both"/>
        <w:rPr>
          <w:rFonts w:cstheme="minorHAnsi"/>
          <w:lang w:val="fr-MX"/>
        </w:rPr>
      </w:pPr>
      <w:r w:rsidRPr="00840C96">
        <w:rPr>
          <w:rFonts w:cstheme="minorHAnsi"/>
          <w:lang w:val="fr-MX"/>
        </w:rPr>
        <w:t>La tabla notebooks funciona como contenedor principal de estudio. Cada libreta pertenece a un usuario y puede clasificarse mediante una etiqueta definida en notebooks_tags. Esta relación permite organizar los materiales académicos por asignatura, tema, color o categoría. Dentro de cada notebook se almacenan campos generales como título, descripción, visibilidad, estado y métricas de avance. Además, se incluye un campo flashcards de tipo JSONB, ya que las tarjetas de estudio pueden tener una estructura flexible y generativa, por ejemplo pregunta, respuesta, dificultad, tema, retroalimentación y estado de dominio. Usar JSONB en este caso evita crear tablas adicionales para una funcionalidad que puede variar según el modelo de IA o el tipo de estudio.</w:t>
      </w:r>
    </w:p>
    <w:p w14:paraId="0D1C52B5" w14:textId="493B0C99" w:rsidR="00840C96" w:rsidRPr="00840C96" w:rsidRDefault="00840C96" w:rsidP="00FA6260">
      <w:pPr>
        <w:spacing w:before="240" w:after="240" w:line="360" w:lineRule="auto"/>
        <w:jc w:val="both"/>
        <w:rPr>
          <w:rFonts w:cstheme="minorHAnsi"/>
          <w:b/>
          <w:bCs/>
          <w:i/>
          <w:iCs/>
          <w:sz w:val="28"/>
          <w:szCs w:val="28"/>
          <w:lang w:val="fr-MX"/>
        </w:rPr>
      </w:pPr>
      <w:r w:rsidRPr="00840C96">
        <w:rPr>
          <w:rFonts w:cstheme="minorHAnsi"/>
          <w:b/>
          <w:bCs/>
          <w:i/>
          <w:iCs/>
          <w:sz w:val="28"/>
          <w:szCs w:val="28"/>
          <w:lang w:val="fr-MX"/>
        </w:rPr>
        <w:t>Documents</w:t>
      </w:r>
      <w:r>
        <w:rPr>
          <w:rFonts w:cstheme="minorHAnsi"/>
          <w:b/>
          <w:bCs/>
          <w:i/>
          <w:iCs/>
          <w:sz w:val="28"/>
          <w:szCs w:val="28"/>
          <w:lang w:val="fr-MX"/>
        </w:rPr>
        <w:t>/Chunks</w:t>
      </w:r>
    </w:p>
    <w:p w14:paraId="511580F5" w14:textId="3F52FE2A" w:rsidR="00840C96" w:rsidRDefault="00840C96" w:rsidP="00FA6260">
      <w:pPr>
        <w:spacing w:before="240" w:after="240" w:line="360" w:lineRule="auto"/>
        <w:jc w:val="both"/>
        <w:rPr>
          <w:rFonts w:cstheme="minorHAnsi"/>
          <w:lang w:val="fr-MX"/>
        </w:rPr>
      </w:pPr>
      <w:r w:rsidRPr="00840C96">
        <w:rPr>
          <w:rFonts w:cstheme="minorHAnsi"/>
          <w:lang w:val="fr-MX"/>
        </w:rPr>
        <w:t xml:space="preserve">Los documentos cargados por el usuario se almacenan en la tabla documents. Esta entidad registra la información del archivo original, como nombre, tipo, tamaño, ruta de almacenamiento, estado de procesamiento, número de páginas, cantidad de </w:t>
      </w:r>
      <w:r w:rsidRPr="00840C96">
        <w:rPr>
          <w:rFonts w:cstheme="minorHAnsi"/>
          <w:lang w:val="fr-MX"/>
        </w:rPr>
        <w:lastRenderedPageBreak/>
        <w:t>fragmentos y checksum. Cada documento pertenece a un notebook y a un usuario. Para soportar el funcionamiento del motor RAG, la tabla documents_chunks almacena los fragmentos procesados del documento. Cada chunk contiene el texto limpio, el índice del fragmento, el rango de páginas, el número de tokens, el modelo de embeddings utilizado y el vector correspondiente. Esta división permite realizar búsquedas semánticas sobre los documentos sin tener que procesar el archivo completo en cada consulta.</w:t>
      </w:r>
    </w:p>
    <w:p w14:paraId="63DB5E84" w14:textId="1DE4566F" w:rsidR="00840C96" w:rsidRPr="00840C96" w:rsidRDefault="00840C96" w:rsidP="00FA6260">
      <w:pPr>
        <w:spacing w:before="240" w:after="240" w:line="360" w:lineRule="auto"/>
        <w:jc w:val="both"/>
        <w:rPr>
          <w:rFonts w:cstheme="minorHAnsi"/>
          <w:b/>
          <w:bCs/>
          <w:i/>
          <w:iCs/>
          <w:sz w:val="28"/>
          <w:szCs w:val="28"/>
          <w:lang w:val="fr-MX"/>
        </w:rPr>
      </w:pPr>
      <w:r w:rsidRPr="00840C96">
        <w:rPr>
          <w:rFonts w:cstheme="minorHAnsi"/>
          <w:b/>
          <w:bCs/>
          <w:i/>
          <w:iCs/>
          <w:sz w:val="28"/>
          <w:szCs w:val="28"/>
          <w:lang w:val="fr-MX"/>
        </w:rPr>
        <w:t>Summaries</w:t>
      </w:r>
    </w:p>
    <w:p w14:paraId="728A7BA8" w14:textId="18341A8B" w:rsidR="00840C96" w:rsidRDefault="00840C96" w:rsidP="00FA6260">
      <w:pPr>
        <w:spacing w:before="240" w:after="240" w:line="360" w:lineRule="auto"/>
        <w:jc w:val="both"/>
        <w:rPr>
          <w:rFonts w:cstheme="minorHAnsi"/>
          <w:lang w:val="fr-MX"/>
        </w:rPr>
      </w:pPr>
      <w:r w:rsidRPr="00840C96">
        <w:rPr>
          <w:rFonts w:cstheme="minorHAnsi"/>
          <w:lang w:val="fr-MX"/>
        </w:rPr>
        <w:t>La generación de resúmenes se gestiona mediante la tabla summaries. Cada resumen está asociado a un notebook y a un usuario. Esta tabla conserva el contenido generado, el tipo de resumen, el modelo usado, la cantidad de documentos y fragmentos utilizados, así como métricas técnicas como tokens de entrada, tokens de salida y latencia. Esto permite consultar posteriormente los recursos generados y también medir el costo o rendimiento de las operaciones de IA.</w:t>
      </w:r>
    </w:p>
    <w:p w14:paraId="61B71953" w14:textId="0CC2CE1E" w:rsidR="00840C96" w:rsidRPr="00840C96" w:rsidRDefault="00840C96" w:rsidP="00FA6260">
      <w:pPr>
        <w:spacing w:before="240" w:after="240" w:line="360" w:lineRule="auto"/>
        <w:jc w:val="both"/>
        <w:rPr>
          <w:rFonts w:cstheme="minorHAnsi"/>
          <w:b/>
          <w:bCs/>
          <w:i/>
          <w:iCs/>
          <w:sz w:val="28"/>
          <w:szCs w:val="28"/>
          <w:lang w:val="fr-MX"/>
        </w:rPr>
      </w:pPr>
      <w:r w:rsidRPr="00840C96">
        <w:rPr>
          <w:rFonts w:cstheme="minorHAnsi"/>
          <w:b/>
          <w:bCs/>
          <w:i/>
          <w:iCs/>
          <w:sz w:val="28"/>
          <w:szCs w:val="28"/>
          <w:lang w:val="fr-MX"/>
        </w:rPr>
        <w:t>Chat AI</w:t>
      </w:r>
    </w:p>
    <w:p w14:paraId="12A7817F" w14:textId="52949B52" w:rsidR="00840C96" w:rsidRDefault="00840C96" w:rsidP="00FA6260">
      <w:pPr>
        <w:spacing w:before="240" w:after="240" w:line="360" w:lineRule="auto"/>
        <w:jc w:val="both"/>
        <w:rPr>
          <w:rFonts w:cstheme="minorHAnsi"/>
          <w:lang w:val="fr-MX"/>
        </w:rPr>
      </w:pPr>
      <w:r w:rsidRPr="00840C96">
        <w:rPr>
          <w:rFonts w:cstheme="minorHAnsi"/>
          <w:lang w:val="fr-MX"/>
        </w:rPr>
        <w:t>El módulo de chat académico se divide en dos entidades principales: chat_ai_notebooks y chat_ai_notebooks_messages. La primera representa una conversación asociada a una libreta; la segunda almacena los mensajes de esa conversación. Los mensajes incluyen el rol del emisor, el contenido, los chunks recuperados, las citas usadas por el modelo, los tokens consumidos y la latencia de respuesta. Esta estructura permite mantener historial conversacional, trazabilidad de las respuestas y evidencia de qué fragmentos documentales fueron usados para generar una contestación.</w:t>
      </w:r>
    </w:p>
    <w:p w14:paraId="6C8B7E65" w14:textId="2421D6FA" w:rsidR="00840C96" w:rsidRPr="00840C96" w:rsidRDefault="00840C96" w:rsidP="00FA6260">
      <w:pPr>
        <w:spacing w:before="240" w:after="240" w:line="360" w:lineRule="auto"/>
        <w:jc w:val="both"/>
        <w:rPr>
          <w:rFonts w:cstheme="minorHAnsi"/>
          <w:b/>
          <w:bCs/>
          <w:i/>
          <w:iCs/>
          <w:sz w:val="28"/>
          <w:szCs w:val="28"/>
          <w:lang w:val="fr-MX"/>
        </w:rPr>
      </w:pPr>
      <w:r w:rsidRPr="00840C96">
        <w:rPr>
          <w:rFonts w:cstheme="minorHAnsi"/>
          <w:b/>
          <w:bCs/>
          <w:i/>
          <w:iCs/>
          <w:sz w:val="28"/>
          <w:szCs w:val="28"/>
          <w:lang w:val="fr-MX"/>
        </w:rPr>
        <w:t>Base Prompt</w:t>
      </w:r>
    </w:p>
    <w:p w14:paraId="3AD26956" w14:textId="2A177268" w:rsidR="00840C96" w:rsidRDefault="00840C96" w:rsidP="00FA6260">
      <w:pPr>
        <w:spacing w:before="240" w:after="240" w:line="360" w:lineRule="auto"/>
        <w:jc w:val="both"/>
        <w:rPr>
          <w:rFonts w:cstheme="minorHAnsi"/>
          <w:lang w:val="fr-MX"/>
        </w:rPr>
      </w:pPr>
      <w:r w:rsidRPr="00840C96">
        <w:rPr>
          <w:rFonts w:cstheme="minorHAnsi"/>
          <w:lang w:val="fr-MX"/>
        </w:rPr>
        <w:t>La tabla base_prompt almacena prompts base configurables por usuario y por módulo. Sirve para versionar instrucciones del sistema, prompts de desarrollador, parámetros del modelo, temperatura, máximo de tokens y estado de activación. Esto permite mantener control sobre la lógica generativa de cada módulo sin dejar los prompts fijos directamente en el código fuente.</w:t>
      </w:r>
    </w:p>
    <w:p w14:paraId="125F1D7B" w14:textId="7BB9A7B3" w:rsidR="00840C96" w:rsidRPr="00FA6260" w:rsidRDefault="00FA6260" w:rsidP="00FA6260">
      <w:pPr>
        <w:spacing w:before="240" w:after="240" w:line="360" w:lineRule="auto"/>
        <w:jc w:val="both"/>
        <w:rPr>
          <w:rFonts w:cstheme="minorHAnsi"/>
          <w:b/>
          <w:bCs/>
          <w:i/>
          <w:iCs/>
          <w:sz w:val="28"/>
          <w:szCs w:val="28"/>
          <w:lang w:val="fr-MX"/>
        </w:rPr>
      </w:pPr>
      <w:r w:rsidRPr="00FA6260">
        <w:rPr>
          <w:rFonts w:cstheme="minorHAnsi"/>
          <w:b/>
          <w:bCs/>
          <w:i/>
          <w:iCs/>
          <w:sz w:val="28"/>
          <w:szCs w:val="28"/>
          <w:lang w:val="fr-MX"/>
        </w:rPr>
        <w:lastRenderedPageBreak/>
        <w:t>Tests</w:t>
      </w:r>
    </w:p>
    <w:p w14:paraId="7EB180BA" w14:textId="45DC961E" w:rsidR="00FA6260" w:rsidRDefault="00840C96" w:rsidP="00FA6260">
      <w:pPr>
        <w:spacing w:before="240" w:after="240" w:line="360" w:lineRule="auto"/>
        <w:jc w:val="both"/>
        <w:rPr>
          <w:rFonts w:cstheme="minorHAnsi"/>
          <w:lang w:val="fr-MX"/>
        </w:rPr>
      </w:pPr>
      <w:r w:rsidRPr="00840C96">
        <w:rPr>
          <w:rFonts w:cstheme="minorHAnsi"/>
          <w:lang w:val="fr-MX"/>
        </w:rPr>
        <w:t>Para la autoevaluación, el modelo incluye mocks_tests y test_results. La tabla mocks_tests representa los exámenes generados por IA, incluyendo tipo, dificultad, número de preguntas y el contenido de las preguntas en formato JSONB. Se utiliza JSONB porque los exámenes pueden tener preguntas de opción múltiple, abiertas o verdadero/falso, y cada tipo requiere estructuras distintas. La tabla test_results almacena los resultados obtenidos por el usuario, como puntaje, respuestas correctas, incorrectas, omitidas, tiempo invertido, respuestas enviadas y detalles de calificación. Esta información alimenta el dashboard de progreso, permitiendo calcular temas dominados, temas pendientes y desempeño promedio.</w:t>
      </w:r>
    </w:p>
    <w:p w14:paraId="466C97B3" w14:textId="422BEBB6" w:rsidR="00840C96" w:rsidRPr="00FA6260" w:rsidRDefault="00FA6260" w:rsidP="00FA6260">
      <w:pPr>
        <w:spacing w:before="240" w:after="240" w:line="360" w:lineRule="auto"/>
        <w:jc w:val="both"/>
        <w:rPr>
          <w:rFonts w:cstheme="minorHAnsi"/>
          <w:b/>
          <w:bCs/>
          <w:i/>
          <w:iCs/>
          <w:sz w:val="28"/>
          <w:szCs w:val="28"/>
          <w:lang w:val="fr-MX"/>
        </w:rPr>
      </w:pPr>
      <w:r w:rsidRPr="00FA6260">
        <w:rPr>
          <w:rFonts w:cstheme="minorHAnsi"/>
          <w:b/>
          <w:bCs/>
          <w:i/>
          <w:iCs/>
          <w:sz w:val="28"/>
          <w:szCs w:val="28"/>
          <w:lang w:val="fr-MX"/>
        </w:rPr>
        <w:t>Logs</w:t>
      </w:r>
    </w:p>
    <w:p w14:paraId="382A7005" w14:textId="122A2C9D" w:rsidR="00840C96" w:rsidRDefault="00840C96" w:rsidP="00FA6260">
      <w:pPr>
        <w:spacing w:before="240" w:after="240" w:line="360" w:lineRule="auto"/>
        <w:jc w:val="both"/>
        <w:rPr>
          <w:rFonts w:cstheme="minorHAnsi"/>
          <w:lang w:val="fr-MX"/>
        </w:rPr>
      </w:pPr>
      <w:r w:rsidRPr="00840C96">
        <w:rPr>
          <w:rFonts w:cstheme="minorHAnsi"/>
          <w:lang w:val="fr-MX"/>
        </w:rPr>
        <w:t>La tabla logs cumple una función crítica dentro del sistema porque permite la trazabilidad de transacciones y peticiones. Esta entidad registra identificadores como request_id, correlation_id, transaction_id, trace_id, span_id y parent_span_id, lo que permite reconstruir el flujo completo de una operación desde que entra una petición hasta que finaliza. Además, almacena endpoint, método HTTP, código de estado, latencia, servicio, módulo, acción, entidad afectada, IP, user agent, payload de solicitud, payload de respuesta y detalles de error. Con esta tabla se puede auditar el comportamiento del sistema, diagnosticar fallos, medir rendimiento y rastrear operaciones relacionadas con documentos, notebooks o usuarios.</w:t>
      </w:r>
    </w:p>
    <w:p w14:paraId="49E53058" w14:textId="4594EBBC" w:rsidR="00FA6260" w:rsidRPr="00FA6260" w:rsidRDefault="00FA6260" w:rsidP="00FA6260">
      <w:pPr>
        <w:spacing w:before="240" w:after="240" w:line="360" w:lineRule="auto"/>
        <w:jc w:val="both"/>
        <w:rPr>
          <w:rFonts w:cstheme="minorHAnsi"/>
          <w:b/>
          <w:bCs/>
          <w:i/>
          <w:iCs/>
          <w:sz w:val="28"/>
          <w:szCs w:val="28"/>
          <w:lang w:val="fr-MX"/>
        </w:rPr>
      </w:pPr>
      <w:r w:rsidRPr="00FA6260">
        <w:rPr>
          <w:rFonts w:cstheme="minorHAnsi"/>
          <w:b/>
          <w:bCs/>
          <w:i/>
          <w:iCs/>
          <w:sz w:val="28"/>
          <w:szCs w:val="28"/>
          <w:lang w:val="fr-MX"/>
        </w:rPr>
        <w:t>Study rooms</w:t>
      </w:r>
    </w:p>
    <w:p w14:paraId="71A085C5" w14:textId="76FE5022" w:rsidR="00840C96" w:rsidRDefault="00840C96" w:rsidP="00FA6260">
      <w:pPr>
        <w:spacing w:before="240" w:after="240" w:line="360" w:lineRule="auto"/>
        <w:jc w:val="both"/>
        <w:rPr>
          <w:rFonts w:cstheme="minorHAnsi"/>
          <w:lang w:val="fr-MX"/>
        </w:rPr>
      </w:pPr>
      <w:r w:rsidRPr="00840C96">
        <w:rPr>
          <w:rFonts w:cstheme="minorHAnsi"/>
          <w:lang w:val="fr-MX"/>
        </w:rPr>
        <w:t>El modelo también contempla un módulo colaborativo mediante salas de estudio. La tabla study_rooms representa espacios compartidos creados por usuarios. Cada sala tiene propietario, nombre, descripción, visibilidad, código de acceso, estado y métricas generales. Los usuarios que participan en una sala se registran en study_rooms_members, donde se define su rol, estado y permisos específicos, como subir documentos, crear canales, generar resúmenes o usar el chat con IA.</w:t>
      </w:r>
    </w:p>
    <w:p w14:paraId="11212C23" w14:textId="43FD9DEB" w:rsidR="00FA6260" w:rsidRPr="00FA6260" w:rsidRDefault="00FA6260" w:rsidP="00FA6260">
      <w:pPr>
        <w:spacing w:before="240" w:after="240" w:line="360" w:lineRule="auto"/>
        <w:jc w:val="both"/>
        <w:rPr>
          <w:rFonts w:cstheme="minorHAnsi"/>
          <w:b/>
          <w:bCs/>
          <w:i/>
          <w:iCs/>
          <w:sz w:val="28"/>
          <w:szCs w:val="28"/>
          <w:lang w:val="fr-MX"/>
        </w:rPr>
      </w:pPr>
      <w:r w:rsidRPr="00FA6260">
        <w:rPr>
          <w:rFonts w:cstheme="minorHAnsi"/>
          <w:b/>
          <w:bCs/>
          <w:i/>
          <w:iCs/>
          <w:sz w:val="28"/>
          <w:szCs w:val="28"/>
          <w:lang w:val="fr-MX"/>
        </w:rPr>
        <w:t>Study rooms documents</w:t>
      </w:r>
    </w:p>
    <w:p w14:paraId="3BE4E8B6" w14:textId="15552509" w:rsidR="00840C96" w:rsidRDefault="00840C96" w:rsidP="00FA6260">
      <w:pPr>
        <w:spacing w:before="240" w:after="240" w:line="360" w:lineRule="auto"/>
        <w:jc w:val="both"/>
        <w:rPr>
          <w:rFonts w:cstheme="minorHAnsi"/>
          <w:lang w:val="fr-MX"/>
        </w:rPr>
      </w:pPr>
      <w:r w:rsidRPr="00840C96">
        <w:rPr>
          <w:rFonts w:cstheme="minorHAnsi"/>
          <w:lang w:val="fr-MX"/>
        </w:rPr>
        <w:lastRenderedPageBreak/>
        <w:t>Los documentos compartidos dentro de una sala se gestionan con study_rooms_documents y study_rooms_documents_chunks. Estas tablas replican la lógica del módulo individual de documentos, pero en contexto colaborativo. Esto permite que una sala tenga su propio repositorio de materiales y que el motor RAG pueda consultar documentos compartidos sin mezclarlos con los documentos privados de cada usuario.</w:t>
      </w:r>
    </w:p>
    <w:p w14:paraId="044AA80C" w14:textId="62882C10" w:rsidR="00FA6260" w:rsidRPr="00FA6260" w:rsidRDefault="00FA6260" w:rsidP="00FA6260">
      <w:pPr>
        <w:spacing w:before="240" w:after="240" w:line="360" w:lineRule="auto"/>
        <w:jc w:val="both"/>
        <w:rPr>
          <w:rFonts w:cstheme="minorHAnsi"/>
          <w:b/>
          <w:bCs/>
          <w:i/>
          <w:iCs/>
          <w:sz w:val="28"/>
          <w:szCs w:val="28"/>
          <w:lang w:val="fr-MX"/>
        </w:rPr>
      </w:pPr>
      <w:r w:rsidRPr="00FA6260">
        <w:rPr>
          <w:rFonts w:cstheme="minorHAnsi"/>
          <w:b/>
          <w:bCs/>
          <w:i/>
          <w:iCs/>
          <w:sz w:val="28"/>
          <w:szCs w:val="28"/>
          <w:lang w:val="fr-MX"/>
        </w:rPr>
        <w:t xml:space="preserve">Study rooms </w:t>
      </w:r>
      <w:r>
        <w:rPr>
          <w:rFonts w:cstheme="minorHAnsi"/>
          <w:b/>
          <w:bCs/>
          <w:i/>
          <w:iCs/>
          <w:sz w:val="28"/>
          <w:szCs w:val="28"/>
          <w:lang w:val="fr-MX"/>
        </w:rPr>
        <w:t>channels/messages</w:t>
      </w:r>
    </w:p>
    <w:p w14:paraId="64440E99" w14:textId="232DDA0F" w:rsidR="00FA6260" w:rsidRDefault="00840C96" w:rsidP="00FA6260">
      <w:pPr>
        <w:spacing w:before="240" w:after="240" w:line="360" w:lineRule="auto"/>
        <w:jc w:val="both"/>
        <w:rPr>
          <w:rFonts w:cstheme="minorHAnsi"/>
          <w:lang w:val="fr-MX"/>
        </w:rPr>
      </w:pPr>
      <w:r w:rsidRPr="00840C96">
        <w:rPr>
          <w:rFonts w:cstheme="minorHAnsi"/>
          <w:lang w:val="fr-MX"/>
        </w:rPr>
        <w:t>La comunicación dentro de las salas se organiza mediante study_rooms_channels y study_rooms_channels_messages. Los canales permiten dividir la conversación por temas, materias o actividades. Los mensajes almacenan contenido, tipo, adjuntos, menciones, estado de edición y fechas de auditoría. Esta estructura permite construir una experiencia similar a canales colaborativos, manteniendo ordenada la comunicación dentro de cada sala.</w:t>
      </w:r>
    </w:p>
    <w:p w14:paraId="6F22284D" w14:textId="16442E44" w:rsidR="00840C96" w:rsidRPr="00FA6260" w:rsidRDefault="00FA6260" w:rsidP="00FA6260">
      <w:pPr>
        <w:spacing w:before="240" w:after="240" w:line="360" w:lineRule="auto"/>
        <w:jc w:val="both"/>
        <w:rPr>
          <w:rFonts w:cstheme="minorHAnsi"/>
          <w:b/>
          <w:bCs/>
          <w:i/>
          <w:iCs/>
          <w:sz w:val="28"/>
          <w:szCs w:val="28"/>
          <w:lang w:val="fr-MX"/>
        </w:rPr>
      </w:pPr>
      <w:r>
        <w:rPr>
          <w:rFonts w:cstheme="minorHAnsi"/>
          <w:b/>
          <w:bCs/>
          <w:i/>
          <w:iCs/>
          <w:sz w:val="28"/>
          <w:szCs w:val="28"/>
          <w:lang w:val="fr-MX"/>
        </w:rPr>
        <w:t>Study rooms chat AI</w:t>
      </w:r>
    </w:p>
    <w:p w14:paraId="674F18C9" w14:textId="3DA6C981" w:rsidR="00840C96" w:rsidRDefault="00840C96" w:rsidP="00FA6260">
      <w:pPr>
        <w:spacing w:before="240" w:after="240" w:line="360" w:lineRule="auto"/>
        <w:jc w:val="both"/>
        <w:rPr>
          <w:rFonts w:cstheme="minorHAnsi"/>
          <w:lang w:val="fr-MX"/>
        </w:rPr>
      </w:pPr>
      <w:r w:rsidRPr="00840C96">
        <w:rPr>
          <w:rFonts w:cstheme="minorHAnsi"/>
          <w:lang w:val="fr-MX"/>
        </w:rPr>
        <w:t>El modelo colaborativo también incluye study_rooms_chat_ai y study_rooms_chat_ai_messages, que permiten conversaciones con IA dentro de una sala o canal específico. Esta separación evita mezclar los chats personales con los chats colaborativos. Además, permite registrar los chunks recuperados, citas, modelo usado, tokens y latencia dentro del contexto grupal.</w:t>
      </w:r>
    </w:p>
    <w:p w14:paraId="47232245" w14:textId="32DF3DC4" w:rsidR="00FA6260" w:rsidRPr="00FA6260" w:rsidRDefault="00FA6260" w:rsidP="00FA6260">
      <w:pPr>
        <w:spacing w:before="240" w:after="240" w:line="360" w:lineRule="auto"/>
        <w:jc w:val="both"/>
        <w:rPr>
          <w:rFonts w:cstheme="minorHAnsi"/>
          <w:b/>
          <w:bCs/>
          <w:i/>
          <w:iCs/>
          <w:sz w:val="28"/>
          <w:szCs w:val="28"/>
          <w:lang w:val="fr-MX"/>
        </w:rPr>
      </w:pPr>
      <w:r w:rsidRPr="00FA6260">
        <w:rPr>
          <w:rFonts w:cstheme="minorHAnsi"/>
          <w:b/>
          <w:bCs/>
          <w:i/>
          <w:iCs/>
          <w:sz w:val="28"/>
          <w:szCs w:val="28"/>
          <w:lang w:val="fr-MX"/>
        </w:rPr>
        <w:t>Study rooms summaries</w:t>
      </w:r>
    </w:p>
    <w:p w14:paraId="46460441" w14:textId="428D3CD8" w:rsidR="00840C96" w:rsidRPr="00840C96" w:rsidRDefault="00840C96" w:rsidP="00FA6260">
      <w:pPr>
        <w:spacing w:before="240" w:after="240" w:line="360" w:lineRule="auto"/>
        <w:jc w:val="both"/>
        <w:rPr>
          <w:rFonts w:cstheme="minorHAnsi"/>
          <w:lang w:val="fr-MX"/>
        </w:rPr>
      </w:pPr>
      <w:r w:rsidRPr="00840C96">
        <w:rPr>
          <w:rFonts w:cstheme="minorHAnsi"/>
          <w:lang w:val="fr-MX"/>
        </w:rPr>
        <w:t>Finalmente, study_rooms_summaries permite generar y almacenar resúmenes compartidos dentro de una sala de estudio. Estos resúmenes están asociados a la sala y al usuario que los generó, conservando el contenido, tipo de resumen, modelo, documentos fuente, chunks usados y métricas técnicas de generación.</w:t>
      </w:r>
    </w:p>
    <w:p w14:paraId="130E16DB" w14:textId="45DB8B54" w:rsidR="00FA6260" w:rsidRDefault="00FA6260">
      <w:pPr>
        <w:rPr>
          <w:rFonts w:cstheme="minorHAnsi"/>
          <w:lang w:val="fr-MX"/>
        </w:rPr>
      </w:pPr>
      <w:r>
        <w:rPr>
          <w:rFonts w:cstheme="minorHAnsi"/>
          <w:lang w:val="fr-MX"/>
        </w:rPr>
        <w:br w:type="page"/>
      </w:r>
    </w:p>
    <w:p w14:paraId="127CF3A1" w14:textId="242EFA02" w:rsidR="00840C96" w:rsidRDefault="00840C96">
      <w:pPr>
        <w:rPr>
          <w:rFonts w:cstheme="minorHAnsi"/>
          <w:lang w:val="fr-MX"/>
        </w:rPr>
      </w:pPr>
    </w:p>
    <w:p w14:paraId="77795475" w14:textId="2BE3DAC4" w:rsidR="00FC3A7B" w:rsidRPr="00840C96" w:rsidRDefault="00840C96" w:rsidP="00840C96">
      <w:pPr>
        <w:spacing w:before="240" w:after="240"/>
        <w:jc w:val="both"/>
        <w:rPr>
          <w:rFonts w:cstheme="minorHAnsi"/>
          <w:lang w:val="fr-MX"/>
        </w:rPr>
      </w:pPr>
      <w:r w:rsidRPr="00840C96">
        <w:rPr>
          <w:rFonts w:cstheme="minorHAnsi"/>
          <w:lang w:val="fr-MX"/>
        </w:rPr>
        <w:t>Una forma resumida de expresar la estructura del modelo sería:</w:t>
      </w:r>
    </w:p>
    <w:p w14:paraId="794F1BAC" w14:textId="07D0FA1D" w:rsidR="00FC3A7B" w:rsidRDefault="00840C96" w:rsidP="00840C96">
      <w:pPr>
        <w:spacing w:before="240" w:after="240"/>
        <w:jc w:val="both"/>
        <w:rPr>
          <w:rFonts w:cstheme="minorHAnsi"/>
        </w:rPr>
      </w:pPr>
      <w:r w:rsidRPr="00840C96">
        <w:rPr>
          <w:rFonts w:cstheme="minorHAnsi"/>
        </w:rPr>
        <w:drawing>
          <wp:inline distT="0" distB="0" distL="0" distR="0" wp14:anchorId="028C0C35" wp14:editId="62587BDF">
            <wp:extent cx="5731510" cy="1294130"/>
            <wp:effectExtent l="0" t="0" r="0" b="1270"/>
            <wp:docPr id="254158027" name="Image 1" descr="Une image contenant diagramme, croquis, blanc,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58027" name="Image 1" descr="Une image contenant diagramme, croquis, blanc, Plan&#10;&#10;Le contenu généré par l’IA peut être incorrect."/>
                    <pic:cNvPicPr/>
                  </pic:nvPicPr>
                  <pic:blipFill>
                    <a:blip r:embed="rId10"/>
                    <a:stretch>
                      <a:fillRect/>
                    </a:stretch>
                  </pic:blipFill>
                  <pic:spPr>
                    <a:xfrm>
                      <a:off x="0" y="0"/>
                      <a:ext cx="5731510" cy="1294130"/>
                    </a:xfrm>
                    <a:prstGeom prst="rect">
                      <a:avLst/>
                    </a:prstGeom>
                  </pic:spPr>
                </pic:pic>
              </a:graphicData>
            </a:graphic>
          </wp:inline>
        </w:drawing>
      </w:r>
    </w:p>
    <w:p w14:paraId="00F2660E" w14:textId="6FD3F45F" w:rsidR="766F485E" w:rsidRDefault="3D3E0DDC" w:rsidP="00E62DBA">
      <w:pPr>
        <w:pStyle w:val="Titre1"/>
        <w:rPr>
          <w:rFonts w:asciiTheme="minorHAnsi" w:hAnsiTheme="minorHAnsi" w:cstheme="minorHAnsi"/>
          <w:b/>
          <w:bCs/>
          <w:sz w:val="32"/>
          <w:szCs w:val="32"/>
        </w:rPr>
      </w:pPr>
      <w:bookmarkStart w:id="14" w:name="_Toc230102450"/>
      <w:r w:rsidRPr="00E62DBA">
        <w:rPr>
          <w:rFonts w:asciiTheme="minorHAnsi" w:hAnsiTheme="minorHAnsi" w:cstheme="minorHAnsi"/>
          <w:b/>
          <w:bCs/>
          <w:sz w:val="32"/>
          <w:szCs w:val="32"/>
        </w:rPr>
        <w:t>FLUJO DEL MOTOR RAG</w:t>
      </w:r>
      <w:bookmarkEnd w:id="14"/>
    </w:p>
    <w:p w14:paraId="4848ACD0" w14:textId="3152CECF" w:rsidR="00067554" w:rsidRPr="00067554" w:rsidRDefault="008E0D66" w:rsidP="00067554">
      <w:pPr>
        <w:spacing w:line="360" w:lineRule="auto"/>
        <w:jc w:val="both"/>
        <w:rPr>
          <w:lang w:val="fr-MX"/>
        </w:rPr>
      </w:pPr>
      <w:r w:rsidRPr="008E0D66">
        <w:rPr>
          <w:lang w:val="fr-MX"/>
        </w:rPr>
        <w:drawing>
          <wp:anchor distT="0" distB="0" distL="114300" distR="114300" simplePos="0" relativeHeight="251661312" behindDoc="0" locked="0" layoutInCell="1" allowOverlap="1" wp14:anchorId="69CDAF50" wp14:editId="116DA060">
            <wp:simplePos x="0" y="0"/>
            <wp:positionH relativeFrom="column">
              <wp:posOffset>0</wp:posOffset>
            </wp:positionH>
            <wp:positionV relativeFrom="paragraph">
              <wp:posOffset>5080</wp:posOffset>
            </wp:positionV>
            <wp:extent cx="2870200" cy="3648075"/>
            <wp:effectExtent l="0" t="0" r="0" b="0"/>
            <wp:wrapSquare wrapText="bothSides"/>
            <wp:docPr id="1290863464" name="Image 1" descr="Une image contenant diagramme, Dessin technique, croquis,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63464" name="Image 1" descr="Une image contenant diagramme, Dessin technique, croquis, Plan&#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0200" cy="3648075"/>
                    </a:xfrm>
                    <a:prstGeom prst="rect">
                      <a:avLst/>
                    </a:prstGeom>
                  </pic:spPr>
                </pic:pic>
              </a:graphicData>
            </a:graphic>
            <wp14:sizeRelH relativeFrom="page">
              <wp14:pctWidth>0</wp14:pctWidth>
            </wp14:sizeRelH>
            <wp14:sizeRelV relativeFrom="page">
              <wp14:pctHeight>0</wp14:pctHeight>
            </wp14:sizeRelV>
          </wp:anchor>
        </w:drawing>
      </w:r>
      <w:r w:rsidR="00067554" w:rsidRPr="00067554">
        <w:rPr>
          <w:lang w:val="fr-MX"/>
        </w:rPr>
        <w:t>El flujo del motor RAG del sistema se diseña para transformar los documentos académicos cargados por los usuarios en información consultable, reutilizable y aprovechable por los agentes de inteligencia artificial. Este proceso permite que los estudiantes puedan realizar preguntas sobre sus materiales, generar resúmenes, crear flashcards, producir exámenes de práctica y consultar información dentro de notebooks personales o salas de estudio colaborativas.</w:t>
      </w:r>
    </w:p>
    <w:p w14:paraId="301750B4" w14:textId="74D9EE0C" w:rsidR="00067554" w:rsidRPr="008E0D66" w:rsidRDefault="00067554" w:rsidP="00067554">
      <w:pPr>
        <w:spacing w:line="360" w:lineRule="auto"/>
        <w:jc w:val="both"/>
        <w:rPr>
          <w:lang w:val="fr-MX"/>
        </w:rPr>
      </w:pPr>
      <w:r w:rsidRPr="00067554">
        <w:rPr>
          <w:lang w:val="fr-MX"/>
        </w:rPr>
        <w:t>El sistema contempla dos flujos RAG separados: uno para el entorno individual del usuario y otro para las salas de estudio. Esta separación es necesaria para mantener el aislamiento de información, respetar los permisos de acceso y evitar que los documentos privados de un estudiante se mezclen con los documentos compartidos dentro de una sala.</w:t>
      </w:r>
      <w:r w:rsidR="008E0D66" w:rsidRPr="008E0D66">
        <w:rPr>
          <w:noProof/>
        </w:rPr>
        <w:t xml:space="preserve"> </w:t>
      </w:r>
    </w:p>
    <w:p w14:paraId="2F3DAEE5" w14:textId="77777777" w:rsidR="00067554" w:rsidRPr="00067554" w:rsidRDefault="00067554" w:rsidP="00067554">
      <w:pPr>
        <w:pStyle w:val="Titre2"/>
        <w:rPr>
          <w:b/>
          <w:bCs/>
          <w:i/>
          <w:iCs/>
          <w:sz w:val="28"/>
          <w:szCs w:val="28"/>
          <w:lang w:val="fr-MX"/>
        </w:rPr>
      </w:pPr>
      <w:bookmarkStart w:id="15" w:name="_Toc230102451"/>
      <w:r w:rsidRPr="00067554">
        <w:rPr>
          <w:rStyle w:val="s1"/>
          <w:b/>
          <w:bCs/>
          <w:i/>
          <w:iCs/>
          <w:sz w:val="28"/>
          <w:szCs w:val="28"/>
        </w:rPr>
        <w:t>Flujo RAG en Notebooks Personales</w:t>
      </w:r>
      <w:bookmarkEnd w:id="15"/>
    </w:p>
    <w:p w14:paraId="2C2BE5C1" w14:textId="16A15882" w:rsidR="00067554" w:rsidRPr="00067554" w:rsidRDefault="00067554" w:rsidP="00067554">
      <w:pPr>
        <w:spacing w:line="360" w:lineRule="auto"/>
        <w:jc w:val="both"/>
        <w:rPr>
          <w:lang w:val="fr-MX"/>
        </w:rPr>
      </w:pPr>
      <w:r w:rsidRPr="00067554">
        <w:rPr>
          <w:lang w:val="fr-MX"/>
        </w:rPr>
        <w:t>En el contexto individual, cada usuario organiza sus materiales dentro de notebooks. Un notebook funciona como una libreta de estudio donde se agrupan documentos, notas, chats, resúmenes, flashcards y exámenes generados por IA.</w:t>
      </w:r>
    </w:p>
    <w:p w14:paraId="1EB379D9" w14:textId="46CD285A" w:rsidR="00067554" w:rsidRPr="00067554" w:rsidRDefault="00067554" w:rsidP="00067554">
      <w:pPr>
        <w:spacing w:line="360" w:lineRule="auto"/>
        <w:jc w:val="both"/>
        <w:rPr>
          <w:lang w:val="fr-MX"/>
        </w:rPr>
      </w:pPr>
      <w:r w:rsidRPr="00067554">
        <w:rPr>
          <w:lang w:val="fr-MX"/>
        </w:rPr>
        <w:lastRenderedPageBreak/>
        <w:t>El flujo inicia cuando el usuario sube un documento PDF o de texto plano a una libreta. El archivo se registra en la tabla documents, donde se almacena información como nombre del archivo, tipo, tamaño, ruta de almacenamiento, estado de procesamiento, número de páginas y cantidad de fragmentos generados.</w:t>
      </w:r>
    </w:p>
    <w:p w14:paraId="05749734" w14:textId="665644FC" w:rsidR="00067554" w:rsidRDefault="00067554" w:rsidP="00067554">
      <w:pPr>
        <w:spacing w:line="360" w:lineRule="auto"/>
        <w:jc w:val="both"/>
        <w:rPr>
          <w:lang w:val="fr-MX"/>
        </w:rPr>
      </w:pPr>
      <w:r w:rsidRPr="00067554">
        <w:rPr>
          <w:lang w:val="fr-MX"/>
        </w:rPr>
        <w:t>Posteriormente, el documento pasa por una etapa de procesamiento. En esta fase, el sistema extrae el texto del archivo, limpia el contenido, lo divide en fragmentos más pequeños y genera embeddings para cada fragmento. Estos fragmentos se almacenan en la tabla documents_chunks, junto con su contenido textual, índice, rango de páginas, número de tokens, modelo de embedding utilizado y vector correspondiente.</w:t>
      </w:r>
    </w:p>
    <w:p w14:paraId="40D3EDCC" w14:textId="16C59985" w:rsidR="00067554" w:rsidRDefault="00067554" w:rsidP="00067554">
      <w:pPr>
        <w:spacing w:line="360" w:lineRule="auto"/>
        <w:jc w:val="both"/>
        <w:rPr>
          <w:lang w:val="fr-MX"/>
        </w:rPr>
      </w:pPr>
      <w:r w:rsidRPr="00067554">
        <w:rPr>
          <w:lang w:val="fr-MX"/>
        </w:rPr>
        <w:t>Esta estructura permite que el sistema no tenga que enviar el documento completo al modelo de lenguaje en cada consulta. En su lugar, cuando el usuario realiza una pregunta, el sistema convierte la pregunta en un embedding, busca los fragmentos más similares dentro de documents_chunks y recupera únicamente el contexto relevante para generar una respuesta.</w:t>
      </w:r>
    </w:p>
    <w:p w14:paraId="522746FA" w14:textId="77777777" w:rsidR="00067554" w:rsidRPr="00067554" w:rsidRDefault="00067554" w:rsidP="00067554">
      <w:pPr>
        <w:pStyle w:val="Titre2"/>
        <w:rPr>
          <w:b/>
          <w:bCs/>
          <w:i/>
          <w:iCs/>
          <w:sz w:val="28"/>
          <w:szCs w:val="28"/>
          <w:lang w:val="fr-MX"/>
        </w:rPr>
      </w:pPr>
      <w:bookmarkStart w:id="16" w:name="_Toc230102452"/>
      <w:r w:rsidRPr="00067554">
        <w:rPr>
          <w:rStyle w:val="s1"/>
          <w:b/>
          <w:bCs/>
          <w:i/>
          <w:iCs/>
          <w:sz w:val="28"/>
          <w:szCs w:val="28"/>
        </w:rPr>
        <w:t>Proceso de Ingesta y Vectorización</w:t>
      </w:r>
      <w:bookmarkEnd w:id="16"/>
    </w:p>
    <w:p w14:paraId="1FFF575A" w14:textId="66F39489" w:rsidR="00067554" w:rsidRPr="00067554" w:rsidRDefault="00067554" w:rsidP="00067554">
      <w:pPr>
        <w:spacing w:line="360" w:lineRule="auto"/>
        <w:jc w:val="both"/>
        <w:rPr>
          <w:lang w:val="fr-MX"/>
        </w:rPr>
      </w:pPr>
      <w:r w:rsidRPr="00067554">
        <w:rPr>
          <w:lang w:val="fr-MX"/>
        </w:rPr>
        <w:t>El proceso de ingesta es la fase donde el documento se convierte en conocimiento recuperable por el motor RAG.</w:t>
      </w:r>
    </w:p>
    <w:p w14:paraId="3A11EB53" w14:textId="77777777" w:rsidR="00067554" w:rsidRDefault="00067554" w:rsidP="00067554">
      <w:pPr>
        <w:spacing w:line="360" w:lineRule="auto"/>
        <w:jc w:val="both"/>
        <w:rPr>
          <w:lang w:val="fr-MX"/>
        </w:rPr>
      </w:pPr>
      <w:r w:rsidRPr="00067554">
        <w:rPr>
          <w:lang w:val="fr-MX"/>
        </w:rPr>
        <w:t>Primero, el usuario carga el documento dentro de un notebook. Después, el backend registra el archivo y cambia su estado a pending o processing. Luego, el procesador de documentos extrae el texto, elimina ruido innecesario, separa el contenido en chunks y genera un vector por cada fragmento. Finalmente, el documento cambia a estado processed cuando ya puede ser utilizado por los agentes de IA.</w:t>
      </w:r>
    </w:p>
    <w:p w14:paraId="38076B9F" w14:textId="7C4610D0" w:rsidR="00067554" w:rsidRDefault="00067554" w:rsidP="00067554">
      <w:pPr>
        <w:spacing w:line="360" w:lineRule="auto"/>
        <w:jc w:val="both"/>
        <w:rPr>
          <w:lang w:val="fr-MX"/>
        </w:rPr>
      </w:pPr>
      <w:r w:rsidRPr="00067554">
        <w:rPr>
          <w:lang w:val="fr-MX"/>
        </w:rPr>
        <w:t>Cada chunk funciona como una unidad mínima de recuperación. Esto permite que las respuestas del sistema se basen en fragmentos concretos del material cargado por el usuario, reduciendo respuestas genéricas y mejorando la precisión del sistema.</w:t>
      </w:r>
    </w:p>
    <w:p w14:paraId="099E7D04" w14:textId="77777777" w:rsidR="00067554" w:rsidRPr="00067554" w:rsidRDefault="00067554" w:rsidP="00067554">
      <w:pPr>
        <w:pStyle w:val="Titre2"/>
        <w:rPr>
          <w:rFonts w:asciiTheme="minorHAnsi" w:hAnsiTheme="minorHAnsi" w:cstheme="minorHAnsi"/>
          <w:b/>
          <w:bCs/>
          <w:i/>
          <w:iCs/>
          <w:sz w:val="28"/>
          <w:szCs w:val="28"/>
          <w:lang w:val="fr-MX"/>
        </w:rPr>
      </w:pPr>
      <w:bookmarkStart w:id="17" w:name="_Toc230102453"/>
      <w:r w:rsidRPr="00067554">
        <w:rPr>
          <w:rStyle w:val="s1"/>
          <w:rFonts w:asciiTheme="minorHAnsi" w:hAnsiTheme="minorHAnsi" w:cstheme="minorHAnsi"/>
          <w:b/>
          <w:bCs/>
          <w:i/>
          <w:iCs/>
          <w:sz w:val="28"/>
          <w:szCs w:val="28"/>
        </w:rPr>
        <w:t>Consulta RAG en Notebooks</w:t>
      </w:r>
      <w:bookmarkEnd w:id="17"/>
    </w:p>
    <w:p w14:paraId="072432DE" w14:textId="3DA96BD9" w:rsidR="00067554" w:rsidRPr="00067554" w:rsidRDefault="00067554" w:rsidP="00067554">
      <w:pPr>
        <w:spacing w:line="360" w:lineRule="auto"/>
        <w:jc w:val="both"/>
        <w:rPr>
          <w:lang w:val="fr-MX"/>
        </w:rPr>
      </w:pPr>
      <w:r w:rsidRPr="00067554">
        <w:rPr>
          <w:lang w:val="fr-MX"/>
        </w:rPr>
        <w:t>Cuando el usuario interactúa con el chat de un notebook, el sistema utiliza el motor RAG personal. Este motor trabaja únicamente con los documentos asociados al notebook del usuario autenticado.</w:t>
      </w:r>
    </w:p>
    <w:p w14:paraId="12C01278" w14:textId="77777777" w:rsidR="00067554" w:rsidRPr="00067554" w:rsidRDefault="00067554" w:rsidP="00067554">
      <w:pPr>
        <w:spacing w:line="360" w:lineRule="auto"/>
        <w:jc w:val="both"/>
        <w:rPr>
          <w:lang w:val="fr-MX"/>
        </w:rPr>
      </w:pPr>
      <w:r w:rsidRPr="00067554">
        <w:rPr>
          <w:lang w:val="fr-MX"/>
        </w:rPr>
        <w:lastRenderedPageBreak/>
        <w:t>El flujo comienza cuando el usuario envía una pregunta dentro de un chat. La pregunta se almacena en chat_ai_notebooks_messages con el rol user. Después, el sistema genera un embedding de la pregunta y busca los chunks más relevantes dentro de los documentos del notebook. Los fragmentos recuperados se entregan al agente de preguntas y respuestas, que genera una respuesta basada en ese contexto.</w:t>
      </w:r>
    </w:p>
    <w:p w14:paraId="6D913253" w14:textId="77777777" w:rsidR="00067554" w:rsidRPr="00067554" w:rsidRDefault="00067554" w:rsidP="00067554">
      <w:pPr>
        <w:spacing w:line="360" w:lineRule="auto"/>
        <w:jc w:val="both"/>
        <w:rPr>
          <w:lang w:val="fr-MX"/>
        </w:rPr>
      </w:pPr>
    </w:p>
    <w:p w14:paraId="46C3506E" w14:textId="764484D9" w:rsidR="00067554" w:rsidRDefault="00067554" w:rsidP="00067554">
      <w:pPr>
        <w:spacing w:line="360" w:lineRule="auto"/>
        <w:jc w:val="both"/>
        <w:rPr>
          <w:lang w:val="fr-MX"/>
        </w:rPr>
      </w:pPr>
      <w:r w:rsidRPr="00067554">
        <w:rPr>
          <w:lang w:val="fr-MX"/>
        </w:rPr>
        <w:t>La respuesta generada se almacena nuevamente en chat_ai_notebooks_messages, incluyendo el contenido, las citas utilizadas, los chunks recuperados, el modelo utilizado, los tokens consumidos y la latencia.</w:t>
      </w:r>
    </w:p>
    <w:p w14:paraId="1B8651D9" w14:textId="77777777" w:rsidR="00067554" w:rsidRPr="00067554" w:rsidRDefault="00067554" w:rsidP="00067554">
      <w:pPr>
        <w:pStyle w:val="Titre2"/>
        <w:rPr>
          <w:rFonts w:ascii="Arial" w:hAnsi="Arial" w:cs="Arial"/>
          <w:b/>
          <w:bCs/>
          <w:i/>
          <w:iCs/>
          <w:sz w:val="28"/>
          <w:szCs w:val="28"/>
          <w:lang w:val="fr-MX"/>
        </w:rPr>
      </w:pPr>
      <w:bookmarkStart w:id="18" w:name="_Toc230102454"/>
      <w:r w:rsidRPr="00067554">
        <w:rPr>
          <w:rStyle w:val="s1"/>
          <w:rFonts w:ascii="Arial" w:hAnsi="Arial" w:cs="Arial"/>
          <w:b/>
          <w:bCs/>
          <w:i/>
          <w:iCs/>
          <w:sz w:val="28"/>
          <w:szCs w:val="28"/>
        </w:rPr>
        <w:t>Uso del RAG por Agentes de IA</w:t>
      </w:r>
      <w:bookmarkEnd w:id="18"/>
    </w:p>
    <w:p w14:paraId="07231A21" w14:textId="1CCFDD12" w:rsidR="00067554" w:rsidRPr="00067554" w:rsidRDefault="00067554" w:rsidP="00067554">
      <w:pPr>
        <w:spacing w:line="360" w:lineRule="auto"/>
        <w:jc w:val="both"/>
        <w:rPr>
          <w:lang w:val="fr-MX"/>
        </w:rPr>
      </w:pPr>
      <w:r w:rsidRPr="00067554">
        <w:rPr>
          <w:lang w:val="fr-MX"/>
        </w:rPr>
        <w:t>El motor RAG no solo se utiliza para responder preguntas en el chat. También funciona como base para distintos agentes especializados dentro del sistema.</w:t>
      </w:r>
    </w:p>
    <w:p w14:paraId="7A8D58FA" w14:textId="6DA98E95" w:rsidR="00067554" w:rsidRPr="00067554" w:rsidRDefault="00067554" w:rsidP="00067554">
      <w:pPr>
        <w:spacing w:line="360" w:lineRule="auto"/>
        <w:jc w:val="both"/>
        <w:rPr>
          <w:lang w:val="fr-MX"/>
        </w:rPr>
      </w:pPr>
      <w:r w:rsidRPr="00067554">
        <w:rPr>
          <w:lang w:val="fr-MX"/>
        </w:rPr>
        <w:t>El agente de preguntas y respuestas utiliza los chunks recuperados para responder dudas del usuario dentro de un chat académico.</w:t>
      </w:r>
    </w:p>
    <w:p w14:paraId="328F46EB" w14:textId="49BCDE50" w:rsidR="00067554" w:rsidRPr="00067554" w:rsidRDefault="00067554" w:rsidP="00067554">
      <w:pPr>
        <w:spacing w:line="360" w:lineRule="auto"/>
        <w:jc w:val="both"/>
        <w:rPr>
          <w:lang w:val="fr-MX"/>
        </w:rPr>
      </w:pPr>
      <w:r w:rsidRPr="00067554">
        <w:rPr>
          <w:lang w:val="fr-MX"/>
        </w:rPr>
        <w:t>El agente de resumen consulta los fragmentos relevantes de uno o varios documentos para generar resúmenes estructurados, los cuales se almacenan en summaries.</w:t>
      </w:r>
    </w:p>
    <w:p w14:paraId="4D351AB7" w14:textId="2F2F6EDD" w:rsidR="00067554" w:rsidRPr="00067554" w:rsidRDefault="00067554" w:rsidP="00067554">
      <w:pPr>
        <w:spacing w:line="360" w:lineRule="auto"/>
        <w:jc w:val="both"/>
        <w:rPr>
          <w:lang w:val="fr-MX"/>
        </w:rPr>
      </w:pPr>
      <w:r w:rsidRPr="00067554">
        <w:rPr>
          <w:lang w:val="fr-MX"/>
        </w:rPr>
        <w:t>El agente de flashcards analiza el contenido recuperado y genera tarjetas de estudio con pregunta, respuesta, dificultad, tema y estado de dominio. Estas tarjetas se almacenan en el campo flashcards de la tabla notebooks, utilizando JSONB por la flexibilidad de la estructura.</w:t>
      </w:r>
    </w:p>
    <w:p w14:paraId="427648A7" w14:textId="094ECD87" w:rsidR="00067554" w:rsidRDefault="00067554" w:rsidP="00067554">
      <w:pPr>
        <w:spacing w:line="360" w:lineRule="auto"/>
        <w:jc w:val="both"/>
        <w:rPr>
          <w:lang w:val="fr-MX"/>
        </w:rPr>
      </w:pPr>
      <w:r w:rsidRPr="00067554">
        <w:rPr>
          <w:lang w:val="fr-MX"/>
        </w:rPr>
        <w:t>El agente generador de exámenes utiliza los documentos procesados para crear evaluaciones de opción múltiple, preguntas abiertas o verdadero/falso. Estos exámenes se almacenan en mocks_tests, mientras que las respuestas y calificaciones del usuario se registran en test_results.</w:t>
      </w:r>
    </w:p>
    <w:p w14:paraId="54508C9D" w14:textId="77777777" w:rsidR="00067554" w:rsidRPr="00067554" w:rsidRDefault="00067554" w:rsidP="00067554">
      <w:pPr>
        <w:pStyle w:val="Titre2"/>
        <w:rPr>
          <w:rFonts w:asciiTheme="minorHAnsi" w:hAnsiTheme="minorHAnsi" w:cstheme="minorHAnsi"/>
          <w:b/>
          <w:bCs/>
          <w:i/>
          <w:iCs/>
          <w:sz w:val="28"/>
          <w:szCs w:val="28"/>
          <w:lang w:val="fr-MX"/>
        </w:rPr>
      </w:pPr>
      <w:bookmarkStart w:id="19" w:name="_Toc230102455"/>
      <w:r w:rsidRPr="00067554">
        <w:rPr>
          <w:rStyle w:val="s1"/>
          <w:rFonts w:asciiTheme="minorHAnsi" w:hAnsiTheme="minorHAnsi" w:cstheme="minorHAnsi"/>
          <w:b/>
          <w:bCs/>
          <w:i/>
          <w:iCs/>
          <w:sz w:val="28"/>
          <w:szCs w:val="28"/>
        </w:rPr>
        <w:t>Contexto Adicional en Notebooks</w:t>
      </w:r>
      <w:bookmarkEnd w:id="19"/>
    </w:p>
    <w:p w14:paraId="7E27B184" w14:textId="3CB37A97" w:rsidR="00067554" w:rsidRPr="00067554" w:rsidRDefault="00067554" w:rsidP="00067554">
      <w:pPr>
        <w:spacing w:line="360" w:lineRule="auto"/>
        <w:jc w:val="both"/>
        <w:rPr>
          <w:lang w:val="fr-MX"/>
        </w:rPr>
      </w:pPr>
      <w:r w:rsidRPr="00067554">
        <w:rPr>
          <w:lang w:val="fr-MX"/>
        </w:rPr>
        <w:t>Además de los documentos vectorizados, el sistema puede utilizar el contexto propio del notebook para mejorar las respuestas. Este contexto incluye el título de la libreta, descripción, etiqueta, flashcards existentes, progreso del usuario, resúmenes previos, resultados de exámenes y notas asociadas al estudio.</w:t>
      </w:r>
    </w:p>
    <w:p w14:paraId="7170F123" w14:textId="079A3BB1" w:rsidR="00067554" w:rsidRDefault="00067554" w:rsidP="008E0D66">
      <w:pPr>
        <w:spacing w:line="360" w:lineRule="auto"/>
        <w:jc w:val="both"/>
        <w:rPr>
          <w:lang w:val="fr-MX"/>
        </w:rPr>
      </w:pPr>
      <w:r w:rsidRPr="00067554">
        <w:rPr>
          <w:lang w:val="fr-MX"/>
        </w:rPr>
        <w:lastRenderedPageBreak/>
        <w:t>Este contexto permite que los agentes generen respuestas más alineadas con el estado actual del aprendizaje del estudiante. Por ejemplo, si el usuario tiene temas pendientes o bajo desempeño en un examen anterior, el agente puede priorizar explicaciones más detalladas sobre esos temas.</w:t>
      </w:r>
    </w:p>
    <w:p w14:paraId="41C9D44C" w14:textId="77777777" w:rsidR="00067554" w:rsidRPr="00067554" w:rsidRDefault="00067554" w:rsidP="00067554">
      <w:pPr>
        <w:pStyle w:val="Titre2"/>
        <w:rPr>
          <w:rFonts w:asciiTheme="minorHAnsi" w:hAnsiTheme="minorHAnsi" w:cstheme="minorHAnsi"/>
          <w:b/>
          <w:bCs/>
          <w:i/>
          <w:iCs/>
          <w:sz w:val="28"/>
          <w:szCs w:val="28"/>
          <w:lang w:val="fr-MX"/>
        </w:rPr>
      </w:pPr>
      <w:bookmarkStart w:id="20" w:name="_Toc230102456"/>
      <w:r w:rsidRPr="00067554">
        <w:rPr>
          <w:rStyle w:val="s1"/>
          <w:rFonts w:asciiTheme="minorHAnsi" w:hAnsiTheme="minorHAnsi" w:cstheme="minorHAnsi"/>
          <w:b/>
          <w:bCs/>
          <w:i/>
          <w:iCs/>
          <w:sz w:val="28"/>
          <w:szCs w:val="28"/>
        </w:rPr>
        <w:t>Flujo RAG en Salas de Estudio</w:t>
      </w:r>
      <w:bookmarkEnd w:id="20"/>
    </w:p>
    <w:p w14:paraId="37AE85ED" w14:textId="7668CC1B" w:rsidR="00067554" w:rsidRPr="00067554" w:rsidRDefault="00067554" w:rsidP="00067554">
      <w:pPr>
        <w:spacing w:line="360" w:lineRule="auto"/>
        <w:jc w:val="both"/>
        <w:rPr>
          <w:lang w:val="fr-MX"/>
        </w:rPr>
      </w:pPr>
      <w:r w:rsidRPr="00067554">
        <w:rPr>
          <w:lang w:val="fr-MX"/>
        </w:rPr>
        <w:t>Las salas de estudio tienen un flujo RAG similar al de los notebooks, pero adaptado a un entorno colaborativo. En este caso, los documentos no pertenecen únicamente a un usuario, sino a una sala compartida.</w:t>
      </w:r>
    </w:p>
    <w:p w14:paraId="6A96C0AC" w14:textId="3D54B9CD" w:rsidR="00067554" w:rsidRDefault="00067554" w:rsidP="00067554">
      <w:pPr>
        <w:spacing w:line="360" w:lineRule="auto"/>
        <w:jc w:val="both"/>
        <w:rPr>
          <w:lang w:val="fr-MX"/>
        </w:rPr>
      </w:pPr>
      <w:r w:rsidRPr="00067554">
        <w:rPr>
          <w:lang w:val="fr-MX"/>
        </w:rPr>
        <w:t>Cuando un miembro autorizado sube un documento a una sala de estudio, el archivo se registra en la tabla study_rooms_documents. Después, el sistema procesa el documento, extrae texto, genera chunks y almacena los fragmentos vectorizados en study_rooms_documents_chunks.</w:t>
      </w:r>
    </w:p>
    <w:p w14:paraId="2E460EA1" w14:textId="270DA128" w:rsidR="00067554" w:rsidRDefault="00067554" w:rsidP="00067554">
      <w:pPr>
        <w:spacing w:line="360" w:lineRule="auto"/>
        <w:jc w:val="both"/>
        <w:rPr>
          <w:lang w:val="fr-MX"/>
        </w:rPr>
      </w:pPr>
      <w:r w:rsidRPr="00067554">
        <w:rPr>
          <w:lang w:val="fr-MX"/>
        </w:rPr>
        <w:t>Este segundo motor RAG es independiente del motor personal. Su objetivo es permitir que los miembros de una sala consulten documentos compartidos, generen resúmenes colaborativos y utilicen chats de IA dentro del contexto de la sala.</w:t>
      </w:r>
    </w:p>
    <w:p w14:paraId="0FA03F3D" w14:textId="77777777" w:rsidR="00067554" w:rsidRPr="00067554" w:rsidRDefault="00067554" w:rsidP="00067554">
      <w:pPr>
        <w:pStyle w:val="Titre2"/>
        <w:rPr>
          <w:rFonts w:asciiTheme="minorHAnsi" w:hAnsiTheme="minorHAnsi" w:cstheme="minorHAnsi"/>
          <w:b/>
          <w:bCs/>
          <w:i/>
          <w:iCs/>
          <w:sz w:val="28"/>
          <w:szCs w:val="28"/>
          <w:lang w:val="fr-MX"/>
        </w:rPr>
      </w:pPr>
      <w:bookmarkStart w:id="21" w:name="_Toc230102457"/>
      <w:r w:rsidRPr="00067554">
        <w:rPr>
          <w:rStyle w:val="s1"/>
          <w:rFonts w:asciiTheme="minorHAnsi" w:hAnsiTheme="minorHAnsi" w:cstheme="minorHAnsi"/>
          <w:b/>
          <w:bCs/>
          <w:i/>
          <w:iCs/>
          <w:sz w:val="28"/>
          <w:szCs w:val="28"/>
        </w:rPr>
        <w:t>Validación de Permisos en Salas</w:t>
      </w:r>
      <w:bookmarkEnd w:id="21"/>
    </w:p>
    <w:p w14:paraId="1BC8E3CC" w14:textId="6505B12C" w:rsidR="00067554" w:rsidRPr="00067554" w:rsidRDefault="00067554" w:rsidP="00067554">
      <w:pPr>
        <w:spacing w:line="360" w:lineRule="auto"/>
        <w:jc w:val="both"/>
        <w:rPr>
          <w:lang w:val="fr-MX"/>
        </w:rPr>
      </w:pPr>
      <w:r w:rsidRPr="00067554">
        <w:rPr>
          <w:lang w:val="fr-MX"/>
        </w:rPr>
        <w:t>Antes de ejecutar una consulta RAG dentro de una sala de estudio, el backend debe validar que el usuario pertenezca a la sala mediante la tabla study_rooms_members.</w:t>
      </w:r>
    </w:p>
    <w:p w14:paraId="11C29B28" w14:textId="04D7C74E" w:rsidR="00067554" w:rsidRDefault="00067554" w:rsidP="00067554">
      <w:pPr>
        <w:spacing w:line="360" w:lineRule="auto"/>
        <w:jc w:val="both"/>
        <w:rPr>
          <w:lang w:val="fr-MX"/>
        </w:rPr>
      </w:pPr>
      <w:r w:rsidRPr="00067554">
        <w:rPr>
          <w:lang w:val="fr-MX"/>
        </w:rPr>
        <w:t>Esta validación permite verificar si el usuario tiene permisos para consultar documentos, enviar mensajes, usar el chat con IA, generar resúmenes o cargar nuevos archivos. De esta manera, el motor RAG colaborativo respeta las reglas de acceso definidas para cada sala.</w:t>
      </w:r>
    </w:p>
    <w:p w14:paraId="683465C7" w14:textId="02F8FC51" w:rsidR="00067554" w:rsidRDefault="00067554" w:rsidP="00067554">
      <w:pPr>
        <w:spacing w:line="360" w:lineRule="auto"/>
        <w:jc w:val="both"/>
        <w:rPr>
          <w:lang w:val="fr-MX"/>
        </w:rPr>
      </w:pPr>
      <w:r w:rsidRPr="00067554">
        <w:rPr>
          <w:lang w:val="fr-MX"/>
        </w:rPr>
        <w:t>Esta validación es importante porque una sala puede ser pública, privada o restringida mediante código de acceso. Aunque varios usuarios participen en el mismo espacio, el sistema debe controlar qué operaciones puede realizar cada miembro.</w:t>
      </w:r>
    </w:p>
    <w:p w14:paraId="2D491AC5" w14:textId="77777777" w:rsidR="008E0D66" w:rsidRPr="008E0D66" w:rsidRDefault="008E0D66" w:rsidP="008E0D66">
      <w:pPr>
        <w:pStyle w:val="Titre2"/>
        <w:rPr>
          <w:rFonts w:ascii="Arial" w:hAnsi="Arial" w:cs="Arial"/>
          <w:b/>
          <w:bCs/>
          <w:sz w:val="28"/>
          <w:szCs w:val="28"/>
          <w:lang w:val="fr-MX"/>
        </w:rPr>
      </w:pPr>
      <w:bookmarkStart w:id="22" w:name="_Toc230102458"/>
      <w:r w:rsidRPr="008E0D66">
        <w:rPr>
          <w:rStyle w:val="s1"/>
          <w:rFonts w:ascii="Arial" w:hAnsi="Arial" w:cs="Arial"/>
          <w:b/>
          <w:bCs/>
          <w:sz w:val="28"/>
          <w:szCs w:val="28"/>
        </w:rPr>
        <w:t>Consulta RAG en Salas de Estudio</w:t>
      </w:r>
      <w:bookmarkEnd w:id="22"/>
    </w:p>
    <w:p w14:paraId="27745D79" w14:textId="51929BDD" w:rsidR="008E0D66" w:rsidRPr="008E0D66" w:rsidRDefault="008E0D66" w:rsidP="008E0D66">
      <w:pPr>
        <w:spacing w:line="360" w:lineRule="auto"/>
        <w:jc w:val="both"/>
        <w:rPr>
          <w:lang w:val="fr-MX"/>
        </w:rPr>
      </w:pPr>
      <w:r w:rsidRPr="008E0D66">
        <w:rPr>
          <w:lang w:val="fr-MX"/>
        </w:rPr>
        <w:t>En las salas de estudio, el sistema no solo considera los documentos compartidos. También puede utilizar el contexto de la sala para mejorar las respuestas generadas por los agentes.</w:t>
      </w:r>
    </w:p>
    <w:p w14:paraId="2E5F1EB5" w14:textId="3632AFE4" w:rsidR="008E0D66" w:rsidRDefault="008E0D66" w:rsidP="008E0D66">
      <w:pPr>
        <w:spacing w:line="360" w:lineRule="auto"/>
        <w:jc w:val="both"/>
        <w:rPr>
          <w:lang w:val="fr-MX"/>
        </w:rPr>
      </w:pPr>
      <w:r w:rsidRPr="008E0D66">
        <w:rPr>
          <w:lang w:val="fr-MX"/>
        </w:rPr>
        <w:lastRenderedPageBreak/>
        <w:t>Este contexto puede incluir el nombre de la sala, descripción, canales temáticos, miembros, mensajes recientes, documentos compartidos, resúmenes generados y métricas generales de participación.</w:t>
      </w:r>
    </w:p>
    <w:p w14:paraId="1360D4FF" w14:textId="77777777" w:rsidR="008E0D66" w:rsidRPr="008E0D66" w:rsidRDefault="008E0D66" w:rsidP="008E0D66">
      <w:pPr>
        <w:pStyle w:val="Titre2"/>
        <w:rPr>
          <w:b/>
          <w:bCs/>
          <w:i/>
          <w:iCs/>
          <w:sz w:val="28"/>
          <w:szCs w:val="28"/>
          <w:lang w:val="fr-MX"/>
        </w:rPr>
      </w:pPr>
      <w:bookmarkStart w:id="23" w:name="_Toc230102459"/>
      <w:r w:rsidRPr="008E0D66">
        <w:rPr>
          <w:rStyle w:val="s1"/>
          <w:b/>
          <w:bCs/>
          <w:i/>
          <w:iCs/>
          <w:sz w:val="28"/>
          <w:szCs w:val="28"/>
        </w:rPr>
        <w:t>Generación de Recursos en Salas de Estudio</w:t>
      </w:r>
      <w:bookmarkEnd w:id="23"/>
    </w:p>
    <w:p w14:paraId="7FB49C41" w14:textId="7AE7A9BA" w:rsidR="008E0D66" w:rsidRPr="008E0D66" w:rsidRDefault="008E0D66" w:rsidP="008E0D66">
      <w:pPr>
        <w:spacing w:line="360" w:lineRule="auto"/>
        <w:jc w:val="both"/>
        <w:rPr>
          <w:lang w:val="fr-MX"/>
        </w:rPr>
      </w:pPr>
      <w:r w:rsidRPr="008E0D66">
        <w:rPr>
          <w:lang w:val="fr-MX"/>
        </w:rPr>
        <w:t>El motor RAG colaborativo también puede ser utilizado por agentes especializados para generar recursos compartidos dentro de una sala.</w:t>
      </w:r>
    </w:p>
    <w:p w14:paraId="3AE30B03" w14:textId="5B3D22E2" w:rsidR="008E0D66" w:rsidRDefault="008E0D66" w:rsidP="008E0D66">
      <w:pPr>
        <w:spacing w:line="360" w:lineRule="auto"/>
        <w:jc w:val="both"/>
        <w:rPr>
          <w:lang w:val="fr-MX"/>
        </w:rPr>
      </w:pPr>
      <w:r w:rsidRPr="008E0D66">
        <w:rPr>
          <w:lang w:val="fr-MX"/>
        </w:rPr>
        <w:t>El agente de resumen puede generar study_rooms_summaries con base en los documentos compartidos. El agente de flashcards puede crear tarjetas de repaso para el grupo. El agente generador de exámenes puede producir evaluaciones colaborativas o simulacros basados en los documentos de la sala.</w:t>
      </w:r>
    </w:p>
    <w:p w14:paraId="4C5ED0CE" w14:textId="123903D4" w:rsidR="008E0D66" w:rsidRPr="008E0D66" w:rsidRDefault="008E0D66" w:rsidP="008E0D66">
      <w:pPr>
        <w:pStyle w:val="Titre2"/>
        <w:rPr>
          <w:b/>
          <w:bCs/>
          <w:i/>
          <w:iCs/>
          <w:sz w:val="28"/>
          <w:szCs w:val="28"/>
          <w:lang w:val="fr-MX"/>
        </w:rPr>
      </w:pPr>
      <w:bookmarkStart w:id="24" w:name="_Toc230102460"/>
      <w:r w:rsidRPr="008E0D66">
        <w:rPr>
          <w:lang w:val="fr-MX"/>
        </w:rPr>
        <w:lastRenderedPageBreak/>
        <w:drawing>
          <wp:anchor distT="0" distB="0" distL="114300" distR="114300" simplePos="0" relativeHeight="251660288" behindDoc="0" locked="0" layoutInCell="1" allowOverlap="1" wp14:anchorId="6425103F" wp14:editId="51F3CF89">
            <wp:simplePos x="0" y="0"/>
            <wp:positionH relativeFrom="column">
              <wp:posOffset>1513872</wp:posOffset>
            </wp:positionH>
            <wp:positionV relativeFrom="paragraph">
              <wp:posOffset>382530</wp:posOffset>
            </wp:positionV>
            <wp:extent cx="2278380" cy="5685790"/>
            <wp:effectExtent l="0" t="0" r="0" b="3810"/>
            <wp:wrapTopAndBottom/>
            <wp:docPr id="576114649" name="Image 1" descr="Une image contenant diagramme, reçu, motif&#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14649" name="Image 1" descr="Une image contenant diagramme, reçu, motif&#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8380" cy="5685790"/>
                    </a:xfrm>
                    <a:prstGeom prst="rect">
                      <a:avLst/>
                    </a:prstGeom>
                  </pic:spPr>
                </pic:pic>
              </a:graphicData>
            </a:graphic>
            <wp14:sizeRelH relativeFrom="page">
              <wp14:pctWidth>0</wp14:pctWidth>
            </wp14:sizeRelH>
            <wp14:sizeRelV relativeFrom="page">
              <wp14:pctHeight>0</wp14:pctHeight>
            </wp14:sizeRelV>
          </wp:anchor>
        </w:drawing>
      </w:r>
      <w:r w:rsidRPr="008E0D66">
        <w:rPr>
          <w:rStyle w:val="s1"/>
          <w:b/>
          <w:bCs/>
          <w:i/>
          <w:iCs/>
          <w:sz w:val="28"/>
          <w:szCs w:val="28"/>
        </w:rPr>
        <w:t>Flujo General del Sistema RAG</w:t>
      </w:r>
      <w:bookmarkEnd w:id="24"/>
    </w:p>
    <w:p w14:paraId="60D34DEF" w14:textId="13BE9A7A" w:rsidR="008E0D66" w:rsidRDefault="008E0D66" w:rsidP="008E0D66">
      <w:pPr>
        <w:spacing w:line="360" w:lineRule="auto"/>
        <w:jc w:val="both"/>
        <w:rPr>
          <w:lang w:val="fr-MX"/>
        </w:rPr>
      </w:pPr>
    </w:p>
    <w:p w14:paraId="6BA5A5D8" w14:textId="379017DE" w:rsidR="00067554" w:rsidRPr="008E0D66" w:rsidRDefault="00067554" w:rsidP="008E0D66">
      <w:pPr>
        <w:rPr>
          <w:lang w:val="fr-MX"/>
        </w:rPr>
      </w:pPr>
      <w:r>
        <w:rPr>
          <w:lang w:val="fr-MX"/>
        </w:rPr>
        <w:br w:type="page"/>
      </w:r>
    </w:p>
    <w:p w14:paraId="2356F82C" w14:textId="4E609E4C" w:rsidR="002A7CC6" w:rsidRPr="002A7CC6" w:rsidRDefault="002A7CC6" w:rsidP="002A7CC6">
      <w:pPr>
        <w:spacing w:line="360" w:lineRule="auto"/>
        <w:jc w:val="both"/>
        <w:rPr>
          <w:rFonts w:cstheme="minorHAnsi"/>
        </w:rPr>
      </w:pPr>
      <w:r w:rsidRPr="002A7CC6">
        <w:rPr>
          <w:rFonts w:cstheme="minorHAnsi"/>
        </w:rPr>
        <w:lastRenderedPageBreak/>
        <w:t>El sistema mantiene dos motores RAG separados para garantizar privacidad, aislamiento de datos y control de permisos.</w:t>
      </w:r>
    </w:p>
    <w:p w14:paraId="2E566E08" w14:textId="6DEA3C42" w:rsidR="002A7CC6" w:rsidRDefault="002A7CC6" w:rsidP="002A7CC6">
      <w:pPr>
        <w:spacing w:line="360" w:lineRule="auto"/>
        <w:jc w:val="both"/>
        <w:rPr>
          <w:rFonts w:cstheme="minorHAnsi"/>
        </w:rPr>
      </w:pPr>
      <w:r w:rsidRPr="002A7CC6">
        <w:rPr>
          <w:rFonts w:cstheme="minorHAnsi"/>
        </w:rPr>
        <w:drawing>
          <wp:anchor distT="0" distB="0" distL="114300" distR="114300" simplePos="0" relativeHeight="251658240" behindDoc="0" locked="0" layoutInCell="1" allowOverlap="1" wp14:anchorId="4BB976B8" wp14:editId="213241B2">
            <wp:simplePos x="0" y="0"/>
            <wp:positionH relativeFrom="column">
              <wp:posOffset>2030886</wp:posOffset>
            </wp:positionH>
            <wp:positionV relativeFrom="paragraph">
              <wp:posOffset>764946</wp:posOffset>
            </wp:positionV>
            <wp:extent cx="1551305" cy="3830955"/>
            <wp:effectExtent l="0" t="0" r="0" b="4445"/>
            <wp:wrapTopAndBottom/>
            <wp:docPr id="697297398" name="Image 1" descr="Une image contenant texte, ligne,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97398" name="Image 1" descr="Une image contenant texte, ligne, diagramme, Polic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51305" cy="3830955"/>
                    </a:xfrm>
                    <a:prstGeom prst="rect">
                      <a:avLst/>
                    </a:prstGeom>
                  </pic:spPr>
                </pic:pic>
              </a:graphicData>
            </a:graphic>
            <wp14:sizeRelH relativeFrom="page">
              <wp14:pctWidth>0</wp14:pctWidth>
            </wp14:sizeRelH>
            <wp14:sizeRelV relativeFrom="page">
              <wp14:pctHeight>0</wp14:pctHeight>
            </wp14:sizeRelV>
          </wp:anchor>
        </w:drawing>
      </w:r>
      <w:r w:rsidRPr="002A7CC6">
        <w:rPr>
          <w:rFonts w:cstheme="minorHAnsi"/>
        </w:rPr>
        <w:t>El motor RAG personal trabaja con documentos privados del usuario, almacenados en documents y documents_chunks. Este motor se utiliza en los chats de notebooks personales y solo puede recuperar información perteneciente al usuario autenticado.</w:t>
      </w:r>
    </w:p>
    <w:p w14:paraId="6D154E40" w14:textId="089F9A2C" w:rsidR="002A7CC6" w:rsidRDefault="002A7CC6" w:rsidP="002A7CC6">
      <w:pPr>
        <w:spacing w:line="360" w:lineRule="auto"/>
        <w:rPr>
          <w:rFonts w:cstheme="minorHAnsi"/>
        </w:rPr>
      </w:pPr>
    </w:p>
    <w:p w14:paraId="3352BC08" w14:textId="6EB4192B" w:rsidR="002A7CC6" w:rsidRDefault="002A7CC6" w:rsidP="002A7CC6">
      <w:pPr>
        <w:spacing w:line="360" w:lineRule="auto"/>
        <w:jc w:val="both"/>
        <w:rPr>
          <w:rFonts w:cstheme="minorHAnsi"/>
        </w:rPr>
      </w:pPr>
      <w:r w:rsidRPr="002A7CC6">
        <w:rPr>
          <w:rFonts w:cstheme="minorHAnsi"/>
        </w:rPr>
        <w:lastRenderedPageBreak/>
        <w:drawing>
          <wp:anchor distT="0" distB="0" distL="114300" distR="114300" simplePos="0" relativeHeight="251659264" behindDoc="0" locked="0" layoutInCell="1" allowOverlap="1" wp14:anchorId="0B4FCFD0" wp14:editId="0BA056E5">
            <wp:simplePos x="0" y="0"/>
            <wp:positionH relativeFrom="column">
              <wp:posOffset>1693306</wp:posOffset>
            </wp:positionH>
            <wp:positionV relativeFrom="paragraph">
              <wp:posOffset>1028065</wp:posOffset>
            </wp:positionV>
            <wp:extent cx="2038350" cy="3318510"/>
            <wp:effectExtent l="0" t="0" r="6350" b="0"/>
            <wp:wrapTopAndBottom/>
            <wp:docPr id="57266425" name="Image 1" descr="Une image contenant texte, lign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6425" name="Image 1" descr="Une image contenant texte, ligne, Police, capture d’écran&#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38350" cy="3318510"/>
                    </a:xfrm>
                    <a:prstGeom prst="rect">
                      <a:avLst/>
                    </a:prstGeom>
                  </pic:spPr>
                </pic:pic>
              </a:graphicData>
            </a:graphic>
            <wp14:sizeRelH relativeFrom="page">
              <wp14:pctWidth>0</wp14:pctWidth>
            </wp14:sizeRelH>
            <wp14:sizeRelV relativeFrom="page">
              <wp14:pctHeight>0</wp14:pctHeight>
            </wp14:sizeRelV>
          </wp:anchor>
        </w:drawing>
      </w:r>
      <w:r w:rsidRPr="002A7CC6">
        <w:rPr>
          <w:rFonts w:cstheme="minorHAnsi"/>
        </w:rPr>
        <w:t>El motor RAG colaborativo trabaja con documentos compartidos dentro de salas de estudio, almacenados en study_rooms_documents y study_rooms_documents_chunks. Este motor requiere validar que el usuario pertenezca a la sala antes de permitir consultas o generación de respuestas.</w:t>
      </w:r>
    </w:p>
    <w:p w14:paraId="373390DA" w14:textId="2C6D0DB8" w:rsidR="002A7CC6" w:rsidRPr="002A7CC6" w:rsidRDefault="002A7CC6" w:rsidP="002A7CC6">
      <w:pPr>
        <w:spacing w:line="360" w:lineRule="auto"/>
        <w:jc w:val="both"/>
        <w:rPr>
          <w:rFonts w:cstheme="minorHAnsi"/>
          <w:lang w:val="fr-MX"/>
        </w:rPr>
      </w:pPr>
      <w:r w:rsidRPr="002A7CC6">
        <w:rPr>
          <w:rFonts w:cstheme="minorHAnsi"/>
          <w:lang w:val="fr-MX"/>
        </w:rPr>
        <w:t>Esta separación evita que los documentos privados se mezclen con los documentos colaborativos y permite aplicar reglas de autorización distintas según el contexto.</w:t>
      </w:r>
    </w:p>
    <w:p w14:paraId="15B3B2EE" w14:textId="2DF07871" w:rsidR="7432064A" w:rsidRPr="00650836" w:rsidRDefault="7432064A" w:rsidP="2F8394E7">
      <w:pPr>
        <w:jc w:val="both"/>
        <w:rPr>
          <w:rFonts w:cstheme="minorHAnsi"/>
        </w:rPr>
      </w:pPr>
    </w:p>
    <w:p w14:paraId="7EBE6E8C" w14:textId="77777777" w:rsidR="008E0D66" w:rsidRDefault="008E0D66">
      <w:pPr>
        <w:rPr>
          <w:rStyle w:val="s1"/>
          <w:rFonts w:eastAsiaTheme="majorEastAsia" w:cstheme="minorHAnsi"/>
          <w:b/>
          <w:bCs/>
          <w:color w:val="0F4761" w:themeColor="accent1" w:themeShade="BF"/>
          <w:sz w:val="32"/>
          <w:szCs w:val="32"/>
        </w:rPr>
      </w:pPr>
      <w:r>
        <w:rPr>
          <w:rStyle w:val="s1"/>
          <w:rFonts w:cstheme="minorHAnsi"/>
          <w:b/>
          <w:bCs/>
          <w:sz w:val="32"/>
          <w:szCs w:val="32"/>
        </w:rPr>
        <w:br w:type="page"/>
      </w:r>
    </w:p>
    <w:p w14:paraId="489079F0" w14:textId="7D4943E4" w:rsidR="002054BC" w:rsidRPr="002054BC" w:rsidRDefault="002054BC" w:rsidP="002054BC">
      <w:pPr>
        <w:pStyle w:val="Titre1"/>
        <w:rPr>
          <w:rFonts w:asciiTheme="minorHAnsi" w:hAnsiTheme="minorHAnsi" w:cstheme="minorHAnsi"/>
          <w:b/>
          <w:bCs/>
          <w:sz w:val="24"/>
          <w:szCs w:val="24"/>
          <w:lang w:val="fr-MX"/>
        </w:rPr>
      </w:pPr>
      <w:bookmarkStart w:id="25" w:name="_Toc230102461"/>
      <w:r w:rsidRPr="002054BC">
        <w:rPr>
          <w:rStyle w:val="s1"/>
          <w:rFonts w:asciiTheme="minorHAnsi" w:hAnsiTheme="minorHAnsi" w:cstheme="minorHAnsi"/>
          <w:b/>
          <w:bCs/>
          <w:sz w:val="32"/>
          <w:szCs w:val="32"/>
        </w:rPr>
        <w:lastRenderedPageBreak/>
        <w:t>API DEL SISTEMA: ARQUITECTURA MIXTA REST + GRAPHQL</w:t>
      </w:r>
      <w:bookmarkEnd w:id="25"/>
    </w:p>
    <w:p w14:paraId="1D197C2B" w14:textId="7D6BF649" w:rsidR="002054BC" w:rsidRPr="002054BC" w:rsidRDefault="002054BC" w:rsidP="002054BC">
      <w:pPr>
        <w:spacing w:line="360" w:lineRule="auto"/>
        <w:jc w:val="both"/>
        <w:rPr>
          <w:rFonts w:cstheme="minorHAnsi"/>
        </w:rPr>
      </w:pPr>
      <w:r w:rsidRPr="002054BC">
        <w:rPr>
          <w:rFonts w:cstheme="minorHAnsi"/>
        </w:rPr>
        <w:t>La API del sistema se diseña bajo una arquitectura mixta que combina REST y GraphQL con el objetivo de exponer las funcionalidades principales del MVP de forma clara, modular y escalable. REST se utilizará para operaciones técnicas y transaccionales, como autenticación, carga de archivos y procesamiento de documentos, mientras que GraphQL se utilizará para consultar y manipular recursos relacionados, como notebooks, chats, resúmenes, exámenes, salas de estudio, miembros, canales y métricas de progreso.</w:t>
      </w:r>
    </w:p>
    <w:p w14:paraId="321226EC" w14:textId="77777777" w:rsidR="002054BC" w:rsidRDefault="002054BC" w:rsidP="002054BC">
      <w:pPr>
        <w:spacing w:line="360" w:lineRule="auto"/>
        <w:jc w:val="both"/>
        <w:rPr>
          <w:rFonts w:cstheme="minorHAnsi"/>
        </w:rPr>
      </w:pPr>
      <w:r w:rsidRPr="002054BC">
        <w:rPr>
          <w:rFonts w:cstheme="minorHAnsi"/>
        </w:rPr>
        <w:t>Esta decisión permite reducir la cantidad de endpoints REST sin perder funcionalidad, ya que GraphQL permite obtener información anidada en una sola petición. De esta manera, el frontend puede consultar únicamente los datos necesarios para cada pantalla, evitando múltiples solicitudes al backend.</w:t>
      </w:r>
    </w:p>
    <w:p w14:paraId="03620F50" w14:textId="4FE30731" w:rsidR="002054BC" w:rsidRPr="002054BC" w:rsidRDefault="002054BC" w:rsidP="002054BC">
      <w:pPr>
        <w:pStyle w:val="Titre2"/>
        <w:rPr>
          <w:rFonts w:cstheme="minorHAnsi"/>
          <w:b/>
          <w:bCs/>
          <w:sz w:val="28"/>
          <w:szCs w:val="28"/>
        </w:rPr>
      </w:pPr>
      <w:bookmarkStart w:id="26" w:name="_Toc230102462"/>
      <w:r w:rsidRPr="002054BC">
        <w:rPr>
          <w:rFonts w:cstheme="minorHAnsi"/>
          <w:b/>
          <w:bCs/>
          <w:sz w:val="28"/>
          <w:szCs w:val="28"/>
        </w:rPr>
        <w:t>Módulo REST</w:t>
      </w:r>
      <w:bookmarkEnd w:id="26"/>
    </w:p>
    <w:p w14:paraId="58AF54CF" w14:textId="121F2534" w:rsidR="002054BC" w:rsidRPr="002054BC" w:rsidRDefault="002054BC" w:rsidP="002054BC">
      <w:pPr>
        <w:spacing w:line="360" w:lineRule="auto"/>
        <w:jc w:val="both"/>
        <w:rPr>
          <w:rFonts w:cstheme="minorHAnsi"/>
        </w:rPr>
      </w:pPr>
      <w:r w:rsidRPr="002054BC">
        <w:rPr>
          <w:rFonts w:cstheme="minorHAnsi"/>
        </w:rPr>
        <w:t>REST se utilizará principalmente para operaciones donde se requiere manejo directo del protocolo HTTP, archivos multipart/form-data, estados de procesamiento, trazabilidad por endpoint y control claro de códigos de respuesta.</w:t>
      </w:r>
    </w:p>
    <w:p w14:paraId="3B410E41" w14:textId="766169A7" w:rsidR="002054BC" w:rsidRPr="002054BC" w:rsidRDefault="002054BC" w:rsidP="002054BC">
      <w:pPr>
        <w:spacing w:line="360" w:lineRule="auto"/>
        <w:jc w:val="both"/>
        <w:rPr>
          <w:rFonts w:cstheme="minorHAnsi"/>
          <w:b/>
          <w:bCs/>
          <w:i/>
          <w:iCs/>
        </w:rPr>
      </w:pPr>
      <w:r w:rsidRPr="002054BC">
        <w:rPr>
          <w:rFonts w:cstheme="minorHAnsi"/>
          <w:b/>
          <w:bCs/>
          <w:i/>
          <w:iCs/>
        </w:rPr>
        <w:t>Módulo de Autenticación</w:t>
      </w:r>
    </w:p>
    <w:p w14:paraId="4BBF9178" w14:textId="58758983" w:rsidR="002054BC" w:rsidRPr="002054BC" w:rsidRDefault="002054BC" w:rsidP="002054BC">
      <w:pPr>
        <w:pStyle w:val="Paragraphedeliste"/>
        <w:numPr>
          <w:ilvl w:val="0"/>
          <w:numId w:val="3"/>
        </w:numPr>
        <w:spacing w:line="360" w:lineRule="auto"/>
        <w:jc w:val="both"/>
        <w:rPr>
          <w:rFonts w:cstheme="minorHAnsi"/>
        </w:rPr>
      </w:pPr>
      <w:r w:rsidRPr="002054BC">
        <w:rPr>
          <w:rFonts w:cstheme="minorHAnsi"/>
        </w:rPr>
        <w:t>POST /auth/register: permite registrar nuevos usuarios dentro de la plataforma, creando su cuenta y dejando disponible su perfil para acceder a los módulos del sistema.</w:t>
      </w:r>
    </w:p>
    <w:p w14:paraId="0F3C7CE4" w14:textId="40C675EB" w:rsidR="002054BC" w:rsidRPr="002054BC" w:rsidRDefault="002054BC" w:rsidP="002054BC">
      <w:pPr>
        <w:pStyle w:val="Paragraphedeliste"/>
        <w:numPr>
          <w:ilvl w:val="0"/>
          <w:numId w:val="3"/>
        </w:numPr>
        <w:spacing w:line="360" w:lineRule="auto"/>
        <w:jc w:val="both"/>
        <w:rPr>
          <w:rFonts w:cstheme="minorHAnsi"/>
        </w:rPr>
      </w:pPr>
      <w:r w:rsidRPr="002054BC">
        <w:rPr>
          <w:rFonts w:cstheme="minorHAnsi"/>
        </w:rPr>
        <w:t>POST /auth/login: autentica al usuario y entrega la sesión o token necesario para acceder de forma segura a los recursos protegidos de la aplicación.</w:t>
      </w:r>
    </w:p>
    <w:p w14:paraId="14194D1F" w14:textId="48141BB4" w:rsidR="002054BC" w:rsidRPr="002054BC" w:rsidRDefault="002054BC" w:rsidP="002054BC">
      <w:pPr>
        <w:pStyle w:val="Paragraphedeliste"/>
        <w:numPr>
          <w:ilvl w:val="0"/>
          <w:numId w:val="3"/>
        </w:numPr>
        <w:spacing w:line="360" w:lineRule="auto"/>
        <w:jc w:val="both"/>
        <w:rPr>
          <w:rFonts w:cstheme="minorHAnsi"/>
        </w:rPr>
      </w:pPr>
      <w:r w:rsidRPr="002054BC">
        <w:rPr>
          <w:rFonts w:cstheme="minorHAnsi"/>
        </w:rPr>
        <w:t>POST /auth/logout: finaliza la sesión activa del usuario dentro del sistema.</w:t>
      </w:r>
    </w:p>
    <w:p w14:paraId="149EB9F0" w14:textId="77777777" w:rsidR="002054BC" w:rsidRDefault="002054BC" w:rsidP="2F8394E7">
      <w:pPr>
        <w:pStyle w:val="Paragraphedeliste"/>
        <w:numPr>
          <w:ilvl w:val="0"/>
          <w:numId w:val="3"/>
        </w:numPr>
        <w:spacing w:line="360" w:lineRule="auto"/>
        <w:jc w:val="both"/>
        <w:rPr>
          <w:rFonts w:cstheme="minorHAnsi"/>
        </w:rPr>
      </w:pPr>
      <w:r w:rsidRPr="002054BC">
        <w:rPr>
          <w:rFonts w:cstheme="minorHAnsi"/>
        </w:rPr>
        <w:t>GET /auth/session: valida la sesión actual y permite verificar si el usuario autenticado sigue teniendo acceso válido a la plataforma.</w:t>
      </w:r>
    </w:p>
    <w:p w14:paraId="22B01870" w14:textId="7CBDB391" w:rsidR="7432064A" w:rsidRDefault="7432064A" w:rsidP="002054BC">
      <w:pPr>
        <w:spacing w:line="360" w:lineRule="auto"/>
        <w:jc w:val="both"/>
        <w:rPr>
          <w:rFonts w:cstheme="minorHAnsi"/>
        </w:rPr>
      </w:pPr>
      <w:r w:rsidRPr="002054BC">
        <w:rPr>
          <w:rFonts w:cstheme="minorHAnsi"/>
        </w:rPr>
        <w:br w:type="page"/>
      </w:r>
    </w:p>
    <w:p w14:paraId="7EF634F1" w14:textId="091D4406" w:rsidR="002054BC" w:rsidRPr="002054BC" w:rsidRDefault="002054BC" w:rsidP="002054BC">
      <w:pPr>
        <w:spacing w:line="360" w:lineRule="auto"/>
        <w:jc w:val="both"/>
        <w:rPr>
          <w:rFonts w:cstheme="minorHAnsi"/>
          <w:b/>
          <w:bCs/>
          <w:i/>
          <w:iCs/>
        </w:rPr>
      </w:pPr>
      <w:r w:rsidRPr="002054BC">
        <w:rPr>
          <w:rFonts w:cstheme="minorHAnsi"/>
          <w:b/>
          <w:bCs/>
          <w:i/>
          <w:iCs/>
        </w:rPr>
        <w:lastRenderedPageBreak/>
        <w:t>Módulo de Documentos Personales</w:t>
      </w:r>
    </w:p>
    <w:p w14:paraId="4659F9F6" w14:textId="284F6A4A" w:rsidR="002054BC" w:rsidRPr="002054BC" w:rsidRDefault="002054BC" w:rsidP="002054BC">
      <w:pPr>
        <w:pStyle w:val="Paragraphedeliste"/>
        <w:numPr>
          <w:ilvl w:val="0"/>
          <w:numId w:val="3"/>
        </w:numPr>
        <w:spacing w:line="360" w:lineRule="auto"/>
        <w:jc w:val="both"/>
        <w:rPr>
          <w:rFonts w:cstheme="minorHAnsi"/>
        </w:rPr>
      </w:pPr>
      <w:r w:rsidRPr="002054BC">
        <w:rPr>
          <w:rFonts w:cstheme="minorHAnsi"/>
        </w:rPr>
        <w:t>POST /notebooks/{notebookId}/documents: permite cargar documentos PDF o texto plano dentro de una libreta personal. Este endpoint recibe archivos mediante multipart/form-data y registra el documento en la tabla documents.</w:t>
      </w:r>
    </w:p>
    <w:p w14:paraId="4D3245A6" w14:textId="00216358" w:rsidR="002054BC" w:rsidRPr="002054BC" w:rsidRDefault="002054BC" w:rsidP="002054BC">
      <w:pPr>
        <w:pStyle w:val="Paragraphedeliste"/>
        <w:numPr>
          <w:ilvl w:val="0"/>
          <w:numId w:val="3"/>
        </w:numPr>
        <w:spacing w:line="360" w:lineRule="auto"/>
        <w:jc w:val="both"/>
        <w:rPr>
          <w:rFonts w:cstheme="minorHAnsi"/>
        </w:rPr>
      </w:pPr>
      <w:r w:rsidRPr="002054BC">
        <w:rPr>
          <w:rFonts w:cstheme="minorHAnsi"/>
        </w:rPr>
        <w:t>GET /documents/{documentId}: obtiene el detalle técnico de un documento personal, incluyendo nombre, tipo de archivo, tamaño, estado de procesamiento, número de páginas, cantidad de fragmentos y fecha de carga.</w:t>
      </w:r>
    </w:p>
    <w:p w14:paraId="49193617" w14:textId="5A7805A2" w:rsidR="002054BC" w:rsidRPr="002054BC" w:rsidRDefault="002054BC" w:rsidP="002054BC">
      <w:pPr>
        <w:pStyle w:val="Paragraphedeliste"/>
        <w:numPr>
          <w:ilvl w:val="0"/>
          <w:numId w:val="3"/>
        </w:numPr>
        <w:spacing w:line="360" w:lineRule="auto"/>
        <w:jc w:val="both"/>
        <w:rPr>
          <w:rFonts w:cstheme="minorHAnsi"/>
        </w:rPr>
      </w:pPr>
      <w:r w:rsidRPr="002054BC">
        <w:rPr>
          <w:rFonts w:cstheme="minorHAnsi"/>
        </w:rPr>
        <w:t>PATCH /documents/{documentId}: permite actualizar información editable del documento, como título o metadatos básicos.</w:t>
      </w:r>
    </w:p>
    <w:p w14:paraId="7E99A93E" w14:textId="77FB3DC4" w:rsidR="002054BC" w:rsidRDefault="002054BC" w:rsidP="002054BC">
      <w:pPr>
        <w:pStyle w:val="Paragraphedeliste"/>
        <w:numPr>
          <w:ilvl w:val="0"/>
          <w:numId w:val="3"/>
        </w:numPr>
        <w:spacing w:line="360" w:lineRule="auto"/>
        <w:jc w:val="both"/>
        <w:rPr>
          <w:rFonts w:cstheme="minorHAnsi"/>
        </w:rPr>
      </w:pPr>
      <w:r w:rsidRPr="002054BC">
        <w:rPr>
          <w:rFonts w:cstheme="minorHAnsi"/>
        </w:rPr>
        <w:t>DELETE /documents/{documentId}: elimina o archiva un documento personal cuando el usuario ya no desea conservarlo dentro de su libreta.</w:t>
      </w:r>
    </w:p>
    <w:p w14:paraId="1B01B4F7" w14:textId="2546349E" w:rsidR="002054BC" w:rsidRPr="002054BC" w:rsidRDefault="002054BC" w:rsidP="002054BC">
      <w:pPr>
        <w:spacing w:line="360" w:lineRule="auto"/>
        <w:jc w:val="both"/>
        <w:rPr>
          <w:rFonts w:cstheme="minorHAnsi"/>
          <w:b/>
          <w:bCs/>
          <w:i/>
          <w:iCs/>
        </w:rPr>
      </w:pPr>
      <w:r w:rsidRPr="002054BC">
        <w:rPr>
          <w:rFonts w:cstheme="minorHAnsi"/>
          <w:b/>
          <w:bCs/>
          <w:i/>
          <w:iCs/>
        </w:rPr>
        <w:t>Módulo de Procesamiento RAG Personal</w:t>
      </w:r>
    </w:p>
    <w:p w14:paraId="23B02214" w14:textId="07108C06" w:rsidR="002054BC" w:rsidRPr="002054BC" w:rsidRDefault="002054BC" w:rsidP="002054BC">
      <w:pPr>
        <w:pStyle w:val="Paragraphedeliste"/>
        <w:numPr>
          <w:ilvl w:val="0"/>
          <w:numId w:val="43"/>
        </w:numPr>
        <w:spacing w:line="360" w:lineRule="auto"/>
        <w:jc w:val="both"/>
        <w:rPr>
          <w:rFonts w:cstheme="minorHAnsi"/>
        </w:rPr>
      </w:pPr>
      <w:r w:rsidRPr="002054BC">
        <w:rPr>
          <w:rFonts w:cstheme="minorHAnsi"/>
        </w:rPr>
        <w:t>POST /documents/{documentId}/processing-jobs: crea una tarea de procesamiento para un documento personal. Esta operación extrae el contenido del archivo, lo divide en fragmentos y genera los embeddings necesarios para el motor RAG personal.</w:t>
      </w:r>
    </w:p>
    <w:p w14:paraId="321216A9" w14:textId="4CCEF35B" w:rsidR="002054BC" w:rsidRPr="002054BC" w:rsidRDefault="002054BC" w:rsidP="002054BC">
      <w:pPr>
        <w:pStyle w:val="Paragraphedeliste"/>
        <w:numPr>
          <w:ilvl w:val="0"/>
          <w:numId w:val="43"/>
        </w:numPr>
        <w:spacing w:line="360" w:lineRule="auto"/>
        <w:jc w:val="both"/>
        <w:rPr>
          <w:rFonts w:cstheme="minorHAnsi"/>
        </w:rPr>
      </w:pPr>
      <w:r w:rsidRPr="002054BC">
        <w:rPr>
          <w:rFonts w:cstheme="minorHAnsi"/>
        </w:rPr>
        <w:t>GET /documents/{documentId}/processing-jobs/{jobId}: consulta el estado de una tarea de procesamiento, permitiendo saber si el documento sigue en proceso, fue completado o falló durante la extracción, fragmentación o vectorización.</w:t>
      </w:r>
    </w:p>
    <w:p w14:paraId="6FCC353A" w14:textId="02E889EA" w:rsidR="002054BC" w:rsidRDefault="002054BC" w:rsidP="002054BC">
      <w:pPr>
        <w:spacing w:line="360" w:lineRule="auto"/>
        <w:jc w:val="both"/>
        <w:rPr>
          <w:rFonts w:cstheme="minorHAnsi"/>
        </w:rPr>
      </w:pPr>
      <w:r w:rsidRPr="002054BC">
        <w:rPr>
          <w:rFonts w:cstheme="minorHAnsi"/>
        </w:rPr>
        <w:t>Este flujo alimenta las tablas documents y documents_chunks, las cuales son utilizadas por el motor RAG personal para responder preguntas dentro de los chats asociados a notebooks.</w:t>
      </w:r>
    </w:p>
    <w:p w14:paraId="0A03F55A" w14:textId="2DFF7A33" w:rsidR="002054BC" w:rsidRPr="002054BC" w:rsidRDefault="002054BC" w:rsidP="002054BC">
      <w:pPr>
        <w:spacing w:line="360" w:lineRule="auto"/>
        <w:jc w:val="both"/>
        <w:rPr>
          <w:rFonts w:cstheme="minorHAnsi"/>
          <w:b/>
          <w:bCs/>
          <w:i/>
          <w:iCs/>
        </w:rPr>
      </w:pPr>
      <w:r w:rsidRPr="002054BC">
        <w:rPr>
          <w:rFonts w:cstheme="minorHAnsi"/>
          <w:b/>
          <w:bCs/>
          <w:i/>
          <w:iCs/>
        </w:rPr>
        <w:t>Módulo de Documentos en Salas de Estudio</w:t>
      </w:r>
    </w:p>
    <w:p w14:paraId="54E83152" w14:textId="3B5FC08B"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POST /study-rooms/{studyRoomId}/documents: permite cargar documentos compartidos dentro de una sala de estudio. Estos documentos estarán disponibles para los miembros autorizados de la sala.</w:t>
      </w:r>
    </w:p>
    <w:p w14:paraId="6AB8F665" w14:textId="77777777" w:rsidR="002054BC" w:rsidRPr="002054BC" w:rsidRDefault="002054BC" w:rsidP="002054BC">
      <w:pPr>
        <w:spacing w:line="360" w:lineRule="auto"/>
        <w:jc w:val="both"/>
        <w:rPr>
          <w:rFonts w:cstheme="minorHAnsi"/>
        </w:rPr>
      </w:pPr>
    </w:p>
    <w:p w14:paraId="54D17833" w14:textId="0209CE18"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lastRenderedPageBreak/>
        <w:t>GET /study-room-documents/{studyRoomDocumentId}: obtiene el detalle técnico de un documento compartido dentro de una sala de estudio.</w:t>
      </w:r>
    </w:p>
    <w:p w14:paraId="466ED65C" w14:textId="65415C21"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PATCH /study-room-documents/{studyRoomDocumentId}: permite actualizar información editable de un documento compartido, como título o estado.</w:t>
      </w:r>
    </w:p>
    <w:p w14:paraId="3FE05729" w14:textId="7B2AA45D" w:rsidR="002054BC" w:rsidRDefault="002054BC" w:rsidP="002054BC">
      <w:pPr>
        <w:pStyle w:val="Paragraphedeliste"/>
        <w:numPr>
          <w:ilvl w:val="0"/>
          <w:numId w:val="44"/>
        </w:numPr>
        <w:spacing w:line="360" w:lineRule="auto"/>
        <w:jc w:val="both"/>
        <w:rPr>
          <w:rFonts w:cstheme="minorHAnsi"/>
        </w:rPr>
      </w:pPr>
      <w:r w:rsidRPr="002054BC">
        <w:rPr>
          <w:rFonts w:cstheme="minorHAnsi"/>
        </w:rPr>
        <w:t>DELETE /study-room-documents/{studyRoomDocumentId}: elimina o archiva un documento compartido dentro de una sala de estudio.</w:t>
      </w:r>
    </w:p>
    <w:p w14:paraId="2D7645D3" w14:textId="7DAFE63D" w:rsidR="002054BC" w:rsidRPr="002054BC" w:rsidRDefault="002054BC" w:rsidP="002054BC">
      <w:pPr>
        <w:spacing w:line="360" w:lineRule="auto"/>
        <w:jc w:val="both"/>
        <w:rPr>
          <w:rFonts w:cstheme="minorHAnsi"/>
          <w:b/>
          <w:bCs/>
          <w:i/>
          <w:iCs/>
        </w:rPr>
      </w:pPr>
      <w:r w:rsidRPr="002054BC">
        <w:rPr>
          <w:rFonts w:cstheme="minorHAnsi"/>
          <w:b/>
          <w:bCs/>
          <w:i/>
          <w:iCs/>
        </w:rPr>
        <w:t>Módulo de Procesamiento RAG Colaborativo</w:t>
      </w:r>
    </w:p>
    <w:p w14:paraId="101E63E3" w14:textId="69A73ACF"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POST /study-room-documents/{studyRoomDocumentId}/processing-jobs: crea una tarea de procesamiento para un documento compartido dentro de una sala. Esta operación extrae texto, genera fragmentos y crea embeddings para el motor RAG colaborativo.</w:t>
      </w:r>
    </w:p>
    <w:p w14:paraId="5CB0D775" w14:textId="1E837CD7"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GET /study-room-documents/{studyRoomDocumentId}/processing-jobs/{jobId}: consulta el estado de procesamiento de un documento compartido.</w:t>
      </w:r>
    </w:p>
    <w:p w14:paraId="0C938C98" w14:textId="3EA0FA42" w:rsidR="002054BC" w:rsidRDefault="002054BC" w:rsidP="002054BC">
      <w:pPr>
        <w:spacing w:line="360" w:lineRule="auto"/>
        <w:jc w:val="both"/>
        <w:rPr>
          <w:rFonts w:cstheme="minorHAnsi"/>
        </w:rPr>
      </w:pPr>
      <w:r w:rsidRPr="002054BC">
        <w:rPr>
          <w:rFonts w:cstheme="minorHAnsi"/>
        </w:rPr>
        <w:t>Este flujo alimenta las tablas study_rooms_documents y study_rooms_documents_chunks, que son utilizadas por el motor RAG colaborativo para responder preguntas dentro de los chats de IA de las salas de estudio.</w:t>
      </w:r>
    </w:p>
    <w:p w14:paraId="443B1483" w14:textId="77777777" w:rsidR="002054BC" w:rsidRPr="002054BC" w:rsidRDefault="002054BC" w:rsidP="002054BC">
      <w:pPr>
        <w:pStyle w:val="Titre2"/>
        <w:rPr>
          <w:rFonts w:asciiTheme="minorHAnsi" w:hAnsiTheme="minorHAnsi" w:cstheme="minorHAnsi"/>
          <w:b/>
          <w:bCs/>
          <w:i/>
          <w:iCs/>
          <w:sz w:val="28"/>
          <w:szCs w:val="28"/>
          <w:lang w:val="fr-MX"/>
        </w:rPr>
      </w:pPr>
      <w:bookmarkStart w:id="27" w:name="_Toc230102463"/>
      <w:r w:rsidRPr="002054BC">
        <w:rPr>
          <w:rStyle w:val="s1"/>
          <w:rFonts w:asciiTheme="minorHAnsi" w:hAnsiTheme="minorHAnsi" w:cstheme="minorHAnsi"/>
          <w:b/>
          <w:bCs/>
          <w:i/>
          <w:iCs/>
          <w:sz w:val="28"/>
          <w:szCs w:val="28"/>
        </w:rPr>
        <w:t>Módulo GraphQL</w:t>
      </w:r>
      <w:bookmarkEnd w:id="27"/>
    </w:p>
    <w:p w14:paraId="0816DD0B" w14:textId="10686171" w:rsidR="002054BC" w:rsidRPr="002054BC" w:rsidRDefault="002054BC" w:rsidP="002054BC">
      <w:pPr>
        <w:spacing w:line="360" w:lineRule="auto"/>
        <w:jc w:val="both"/>
        <w:rPr>
          <w:rFonts w:cstheme="minorHAnsi"/>
        </w:rPr>
      </w:pPr>
      <w:r w:rsidRPr="002054BC">
        <w:rPr>
          <w:rFonts w:cstheme="minorHAnsi"/>
        </w:rPr>
        <w:t>GraphQL se utilizará mediante un único endpoint principal:</w:t>
      </w:r>
    </w:p>
    <w:p w14:paraId="31652E13" w14:textId="652AB9C7"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POST /graphql: permite ejecutar consultas y mutaciones sobre los recursos principales del sistema. A través de este endpoint se gestionan notebooks, etiquetas, chats, mensajes, resúmenes, flashcards, exámenes, resultados, salas de estudio, miembros, canales y métricas de progreso.</w:t>
      </w:r>
    </w:p>
    <w:p w14:paraId="50DB7B97" w14:textId="570A66D5" w:rsidR="002054BC" w:rsidRPr="002054BC" w:rsidRDefault="002054BC" w:rsidP="002054BC">
      <w:pPr>
        <w:spacing w:line="360" w:lineRule="auto"/>
        <w:jc w:val="both"/>
        <w:rPr>
          <w:rFonts w:cstheme="minorHAnsi"/>
        </w:rPr>
      </w:pPr>
      <w:r w:rsidRPr="002054BC">
        <w:rPr>
          <w:rFonts w:cstheme="minorHAnsi"/>
        </w:rPr>
        <w:t>A diferencia de REST, GraphQL permite solicitar únicamente los campos necesarios para cada vista del frontend. Esto resulta útil porque el sistema maneja entidades altamente relacionadas. Por ejemplo, una pantalla de detalle de notebook puede requerir información de la libreta, documentos, resúmenes, chats, exámenes, flashcards y progreso en una sola consulta.</w:t>
      </w:r>
    </w:p>
    <w:p w14:paraId="40D7BCF1" w14:textId="77777777" w:rsidR="002054BC" w:rsidRDefault="002054BC" w:rsidP="002054BC">
      <w:pPr>
        <w:spacing w:line="360" w:lineRule="auto"/>
        <w:jc w:val="both"/>
        <w:rPr>
          <w:rFonts w:cstheme="minorHAnsi"/>
        </w:rPr>
      </w:pPr>
    </w:p>
    <w:p w14:paraId="2B6035E7" w14:textId="77777777" w:rsidR="002054BC" w:rsidRDefault="002054BC">
      <w:pPr>
        <w:rPr>
          <w:rFonts w:cstheme="minorHAnsi"/>
          <w:b/>
          <w:bCs/>
          <w:i/>
          <w:iCs/>
          <w:sz w:val="28"/>
          <w:szCs w:val="28"/>
        </w:rPr>
      </w:pPr>
      <w:r>
        <w:rPr>
          <w:rFonts w:cstheme="minorHAnsi"/>
          <w:b/>
          <w:bCs/>
          <w:i/>
          <w:iCs/>
          <w:sz w:val="28"/>
          <w:szCs w:val="28"/>
        </w:rPr>
        <w:br w:type="page"/>
      </w:r>
    </w:p>
    <w:p w14:paraId="32C33CC2" w14:textId="6039FB07" w:rsidR="002054BC" w:rsidRPr="002054BC" w:rsidRDefault="002054BC" w:rsidP="002054BC">
      <w:pPr>
        <w:rPr>
          <w:rFonts w:cstheme="minorHAnsi"/>
          <w:b/>
          <w:bCs/>
          <w:i/>
          <w:iCs/>
          <w:sz w:val="28"/>
          <w:szCs w:val="28"/>
        </w:rPr>
      </w:pPr>
      <w:r w:rsidRPr="002054BC">
        <w:rPr>
          <w:rFonts w:cstheme="minorHAnsi"/>
          <w:b/>
          <w:bCs/>
          <w:i/>
          <w:iCs/>
          <w:sz w:val="28"/>
          <w:szCs w:val="28"/>
        </w:rPr>
        <w:lastRenderedPageBreak/>
        <w:t>Queries GraphQL principales</w:t>
      </w:r>
    </w:p>
    <w:p w14:paraId="74E92D7C" w14:textId="2500AA26" w:rsidR="002054BC" w:rsidRPr="002054BC" w:rsidRDefault="002054BC" w:rsidP="002054BC">
      <w:pPr>
        <w:spacing w:line="360" w:lineRule="auto"/>
        <w:jc w:val="both"/>
        <w:rPr>
          <w:rFonts w:cstheme="minorHAnsi"/>
          <w:b/>
          <w:bCs/>
          <w:i/>
          <w:iCs/>
        </w:rPr>
      </w:pPr>
      <w:r w:rsidRPr="002054BC">
        <w:rPr>
          <w:rFonts w:cstheme="minorHAnsi"/>
          <w:b/>
          <w:bCs/>
          <w:i/>
          <w:iCs/>
        </w:rPr>
        <w:t>Consulta de usuario</w:t>
      </w:r>
    </w:p>
    <w:p w14:paraId="26042C93" w14:textId="7267C87A"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me: devuelve la información básica del usuario autenticado, como nombre, correo, avatar, rol, idioma preferido, zona horaria y estado de la cuenta.</w:t>
      </w:r>
    </w:p>
    <w:p w14:paraId="65634B46" w14:textId="0EE82E85" w:rsidR="002054BC" w:rsidRPr="002054BC" w:rsidRDefault="002054BC" w:rsidP="002054BC">
      <w:pPr>
        <w:spacing w:line="360" w:lineRule="auto"/>
        <w:jc w:val="both"/>
        <w:rPr>
          <w:rFonts w:cstheme="minorHAnsi"/>
          <w:b/>
          <w:bCs/>
          <w:i/>
          <w:iCs/>
        </w:rPr>
      </w:pPr>
      <w:r w:rsidRPr="002054BC">
        <w:rPr>
          <w:rFonts w:cstheme="minorHAnsi"/>
          <w:b/>
          <w:bCs/>
          <w:i/>
          <w:iCs/>
        </w:rPr>
        <w:t>Consulta de notebooks</w:t>
      </w:r>
    </w:p>
    <w:p w14:paraId="48074448" w14:textId="76E81F05"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notebooks: lista las libretas del usuario autenticado. Puede recibir filtros como etiqueta, estado o texto de búsqueda.</w:t>
      </w:r>
    </w:p>
    <w:p w14:paraId="1B9606CE" w14:textId="0F14C88F"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notebook(id): devuelve el detalle de una libreta específica, incluyendo documentos, resúmenes, chats, exámenes, flashcards y métricas de progreso cuando el frontend lo solicite.</w:t>
      </w:r>
    </w:p>
    <w:p w14:paraId="562DB61B" w14:textId="2B5EC442" w:rsidR="002054BC" w:rsidRPr="002054BC" w:rsidRDefault="002054BC" w:rsidP="002054BC">
      <w:pPr>
        <w:spacing w:line="360" w:lineRule="auto"/>
        <w:jc w:val="both"/>
        <w:rPr>
          <w:rFonts w:cstheme="minorHAnsi"/>
          <w:b/>
          <w:bCs/>
          <w:i/>
          <w:iCs/>
        </w:rPr>
      </w:pPr>
      <w:r w:rsidRPr="002054BC">
        <w:rPr>
          <w:rFonts w:cstheme="minorHAnsi"/>
          <w:b/>
          <w:bCs/>
          <w:i/>
          <w:iCs/>
        </w:rPr>
        <w:t>Consulta de chats personales</w:t>
      </w:r>
    </w:p>
    <w:p w14:paraId="262CA19B" w14:textId="25F7DA0F"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chatMessages(chatId): obtiene el historial de mensajes de una conversación asociada a un notebook, incluyendo respuestas generadas por IA, citas, fragmentos recuperados, tokens utilizados y latencia.</w:t>
      </w:r>
    </w:p>
    <w:p w14:paraId="5C46D966" w14:textId="2B82A949" w:rsidR="002054BC" w:rsidRPr="002054BC" w:rsidRDefault="002054BC" w:rsidP="002054BC">
      <w:pPr>
        <w:spacing w:line="360" w:lineRule="auto"/>
        <w:jc w:val="both"/>
        <w:rPr>
          <w:rFonts w:cstheme="minorHAnsi"/>
          <w:b/>
          <w:bCs/>
          <w:i/>
          <w:iCs/>
        </w:rPr>
      </w:pPr>
      <w:r w:rsidRPr="002054BC">
        <w:rPr>
          <w:rFonts w:cstheme="minorHAnsi"/>
          <w:b/>
          <w:bCs/>
          <w:i/>
          <w:iCs/>
        </w:rPr>
        <w:t>Consulta de salas de estudio</w:t>
      </w:r>
    </w:p>
    <w:p w14:paraId="4C96235A" w14:textId="216C98D5"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studyRooms: lista las salas de estudio disponibles para el usuario autenticado, ya sean propias o compartidas según sus permisos.</w:t>
      </w:r>
    </w:p>
    <w:p w14:paraId="72FE34A3" w14:textId="1929B93C"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studyRoom(id): devuelve el detalle de una sala de estudio, incluyendo miembros, documentos compartidos, canales, chats de IA, resúmenes y métricas generales.</w:t>
      </w:r>
    </w:p>
    <w:p w14:paraId="46CD33D4" w14:textId="2483909B" w:rsidR="002054BC" w:rsidRPr="002054BC" w:rsidRDefault="002054BC" w:rsidP="002054BC">
      <w:pPr>
        <w:spacing w:line="360" w:lineRule="auto"/>
        <w:jc w:val="both"/>
        <w:rPr>
          <w:rFonts w:cstheme="minorHAnsi"/>
          <w:b/>
          <w:bCs/>
          <w:i/>
          <w:iCs/>
        </w:rPr>
      </w:pPr>
      <w:r w:rsidRPr="002054BC">
        <w:rPr>
          <w:rFonts w:cstheme="minorHAnsi"/>
          <w:b/>
          <w:bCs/>
          <w:i/>
          <w:iCs/>
        </w:rPr>
        <w:t>Consulta de mensajes en salas</w:t>
      </w:r>
    </w:p>
    <w:p w14:paraId="3DB7A76D" w14:textId="0949AF0B"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studyRoomChannelMessages(channelId): obtiene los mensajes enviados dentro de un canal específico de una sala de estudio.</w:t>
      </w:r>
    </w:p>
    <w:p w14:paraId="499EE800" w14:textId="33456B5E"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studyRoomAiChatMessages(chatId): obtiene el historial de mensajes de un chat de IA dentro de una sala de estudio.</w:t>
      </w:r>
    </w:p>
    <w:p w14:paraId="7995175B" w14:textId="77777777" w:rsidR="002054BC" w:rsidRDefault="002054BC">
      <w:pPr>
        <w:rPr>
          <w:rFonts w:cstheme="minorHAnsi"/>
          <w:b/>
          <w:bCs/>
          <w:i/>
          <w:iCs/>
        </w:rPr>
      </w:pPr>
      <w:r>
        <w:rPr>
          <w:rFonts w:cstheme="minorHAnsi"/>
          <w:b/>
          <w:bCs/>
          <w:i/>
          <w:iCs/>
        </w:rPr>
        <w:br w:type="page"/>
      </w:r>
    </w:p>
    <w:p w14:paraId="0033B47E" w14:textId="5FC71046" w:rsidR="002054BC" w:rsidRPr="002054BC" w:rsidRDefault="002054BC" w:rsidP="002054BC">
      <w:pPr>
        <w:spacing w:line="360" w:lineRule="auto"/>
        <w:jc w:val="both"/>
        <w:rPr>
          <w:rFonts w:cstheme="minorHAnsi"/>
          <w:b/>
          <w:bCs/>
          <w:i/>
          <w:iCs/>
        </w:rPr>
      </w:pPr>
      <w:r w:rsidRPr="002054BC">
        <w:rPr>
          <w:rFonts w:cstheme="minorHAnsi"/>
          <w:b/>
          <w:bCs/>
          <w:i/>
          <w:iCs/>
        </w:rPr>
        <w:lastRenderedPageBreak/>
        <w:t>Consulta de progreso</w:t>
      </w:r>
    </w:p>
    <w:p w14:paraId="259DD2D9" w14:textId="7F7FBC26"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progressDashboard: devuelve los indicadores principales de avance del estudiante, como temas dominados, temas pendientes, promedio de desempeño, documentos procesados, exámenes realizados, flashcards generadas y actividad reciente. Puede filtrarse por usuario, notebook, sala de estudio o rango de fechas.</w:t>
      </w:r>
    </w:p>
    <w:p w14:paraId="6CD53657" w14:textId="1041D9F1" w:rsidR="002054BC" w:rsidRPr="002054BC" w:rsidRDefault="002054BC" w:rsidP="002054BC">
      <w:pPr>
        <w:spacing w:line="360" w:lineRule="auto"/>
        <w:jc w:val="both"/>
        <w:rPr>
          <w:rFonts w:cstheme="minorHAnsi"/>
          <w:b/>
          <w:bCs/>
          <w:i/>
          <w:iCs/>
          <w:lang w:val="fr-FR"/>
        </w:rPr>
      </w:pPr>
      <w:r w:rsidRPr="002054BC">
        <w:rPr>
          <w:rFonts w:cstheme="minorHAnsi"/>
          <w:b/>
          <w:bCs/>
          <w:i/>
          <w:iCs/>
          <w:lang w:val="fr-FR"/>
        </w:rPr>
        <w:t xml:space="preserve">Mutations </w:t>
      </w:r>
      <w:proofErr w:type="spellStart"/>
      <w:r w:rsidRPr="002054BC">
        <w:rPr>
          <w:rFonts w:cstheme="minorHAnsi"/>
          <w:b/>
          <w:bCs/>
          <w:i/>
          <w:iCs/>
          <w:lang w:val="fr-FR"/>
        </w:rPr>
        <w:t>GraphQL</w:t>
      </w:r>
      <w:proofErr w:type="spellEnd"/>
      <w:r w:rsidRPr="002054BC">
        <w:rPr>
          <w:rFonts w:cstheme="minorHAnsi"/>
          <w:b/>
          <w:bCs/>
          <w:i/>
          <w:iCs/>
          <w:lang w:val="fr-FR"/>
        </w:rPr>
        <w:t xml:space="preserve"> principales</w:t>
      </w:r>
    </w:p>
    <w:p w14:paraId="7739A1FF" w14:textId="4952A4D4" w:rsidR="002054BC" w:rsidRPr="002054BC" w:rsidRDefault="002054BC" w:rsidP="002054BC">
      <w:pPr>
        <w:spacing w:line="360" w:lineRule="auto"/>
        <w:jc w:val="both"/>
        <w:rPr>
          <w:rFonts w:cstheme="minorHAnsi"/>
          <w:b/>
          <w:bCs/>
          <w:i/>
          <w:iCs/>
          <w:lang w:val="fr-FR"/>
        </w:rPr>
      </w:pPr>
      <w:proofErr w:type="spellStart"/>
      <w:r w:rsidRPr="002054BC">
        <w:rPr>
          <w:rFonts w:cstheme="minorHAnsi"/>
          <w:b/>
          <w:bCs/>
          <w:i/>
          <w:iCs/>
          <w:lang w:val="fr-FR"/>
        </w:rPr>
        <w:t>Módulo</w:t>
      </w:r>
      <w:proofErr w:type="spellEnd"/>
      <w:r w:rsidRPr="002054BC">
        <w:rPr>
          <w:rFonts w:cstheme="minorHAnsi"/>
          <w:b/>
          <w:bCs/>
          <w:i/>
          <w:iCs/>
          <w:lang w:val="fr-FR"/>
        </w:rPr>
        <w:t xml:space="preserve"> de Notebooks</w:t>
      </w:r>
    </w:p>
    <w:p w14:paraId="5E74EA70" w14:textId="60AA1286"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createNotebook: crea una nueva libreta de estudio asociada al usuario autenticado.</w:t>
      </w:r>
    </w:p>
    <w:p w14:paraId="6FABF09A" w14:textId="737AC306"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updateNotebook: actualiza información de una libreta, como título, descripción, visibilidad, estado, etiqueta o flashcards.</w:t>
      </w:r>
    </w:p>
    <w:p w14:paraId="007D75BF" w14:textId="30424F7F"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deleteNotebook: elimina o archiva una libreta personal.</w:t>
      </w:r>
    </w:p>
    <w:p w14:paraId="66530D12" w14:textId="305F8272" w:rsidR="002054BC" w:rsidRPr="002054BC" w:rsidRDefault="002054BC" w:rsidP="002054BC">
      <w:pPr>
        <w:spacing w:line="360" w:lineRule="auto"/>
        <w:jc w:val="both"/>
        <w:rPr>
          <w:rFonts w:cstheme="minorHAnsi"/>
          <w:b/>
          <w:bCs/>
          <w:i/>
          <w:iCs/>
        </w:rPr>
      </w:pPr>
      <w:r w:rsidRPr="002054BC">
        <w:rPr>
          <w:rFonts w:cstheme="minorHAnsi"/>
          <w:b/>
          <w:bCs/>
          <w:i/>
          <w:iCs/>
        </w:rPr>
        <w:t>Módulo de Etiquetas</w:t>
      </w:r>
    </w:p>
    <w:p w14:paraId="1D1D4076" w14:textId="279A297D"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createNotebookTag: crea una etiqueta para clasificar notebooks.</w:t>
      </w:r>
    </w:p>
    <w:p w14:paraId="2B4BA2A0" w14:textId="6D58B80A"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updateNotebookTag: actualiza el nombre o color de una etiqueta.</w:t>
      </w:r>
    </w:p>
    <w:p w14:paraId="20AA3C5F" w14:textId="7215D477"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deleteNotebookTag: elimina una etiqueta creada por el usuario.</w:t>
      </w:r>
    </w:p>
    <w:p w14:paraId="0ECEC387" w14:textId="2C3F02C2" w:rsidR="002054BC" w:rsidRPr="002054BC" w:rsidRDefault="002054BC" w:rsidP="002054BC">
      <w:pPr>
        <w:spacing w:line="360" w:lineRule="auto"/>
        <w:jc w:val="both"/>
        <w:rPr>
          <w:rFonts w:cstheme="minorHAnsi"/>
          <w:b/>
          <w:bCs/>
          <w:i/>
          <w:iCs/>
        </w:rPr>
      </w:pPr>
      <w:r w:rsidRPr="002054BC">
        <w:rPr>
          <w:rFonts w:cstheme="minorHAnsi"/>
          <w:b/>
          <w:bCs/>
          <w:i/>
          <w:iCs/>
        </w:rPr>
        <w:t>Módulo de Chat con IA en Notebooks</w:t>
      </w:r>
    </w:p>
    <w:p w14:paraId="1FDE2CC7" w14:textId="7A8F9CB9"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createNotebookChat: crea una conversación de IA dentro de una libreta.</w:t>
      </w:r>
    </w:p>
    <w:p w14:paraId="2E82B7F9" w14:textId="66719850"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sendNotebookChatMessage: envía un mensaje dentro de un chat personal. Cuando el mensaje corresponde a una pregunta del usuario, el backend utiliza el motor RAG personal para recuperar fragmentos relevantes desde documents_chunks y generar una respuesta fundamentada con citas.</w:t>
      </w:r>
    </w:p>
    <w:p w14:paraId="7CE2AAEF" w14:textId="2EED3591" w:rsidR="002054BC" w:rsidRPr="002054BC" w:rsidRDefault="002054BC" w:rsidP="002054BC">
      <w:pPr>
        <w:spacing w:line="360" w:lineRule="auto"/>
        <w:jc w:val="both"/>
        <w:rPr>
          <w:rFonts w:cstheme="minorHAnsi"/>
          <w:b/>
          <w:bCs/>
          <w:i/>
          <w:iCs/>
        </w:rPr>
      </w:pPr>
      <w:r w:rsidRPr="002054BC">
        <w:rPr>
          <w:rFonts w:cstheme="minorHAnsi"/>
          <w:b/>
          <w:bCs/>
          <w:i/>
          <w:iCs/>
        </w:rPr>
        <w:t>Módulo Generativo Personal</w:t>
      </w:r>
    </w:p>
    <w:p w14:paraId="1EC48D7C" w14:textId="63BB0647"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createLearningResource: genera recursos didácticos asociados a un notebook, como resúmenes, flashcards o exámenes automáticos. El tipo de recurso se define dentro del input de la mutación.</w:t>
      </w:r>
    </w:p>
    <w:p w14:paraId="75748EDB" w14:textId="77777777" w:rsidR="002054BC" w:rsidRPr="002054BC" w:rsidRDefault="002054BC" w:rsidP="002054BC">
      <w:pPr>
        <w:spacing w:line="360" w:lineRule="auto"/>
        <w:jc w:val="both"/>
        <w:rPr>
          <w:rFonts w:cstheme="minorHAnsi"/>
        </w:rPr>
      </w:pPr>
    </w:p>
    <w:p w14:paraId="7FDDCD9F" w14:textId="7A455C16"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lastRenderedPageBreak/>
        <w:t>submitMockTestResult: registra el resultado de un examen contestado por el usuario, almacenando calificación, respuestas correctas, incorrectas, omitidas, tiempo invertido y detalles de evaluación.</w:t>
      </w:r>
    </w:p>
    <w:p w14:paraId="0424B6C8" w14:textId="51EAA935" w:rsidR="002054BC" w:rsidRPr="002054BC" w:rsidRDefault="002054BC" w:rsidP="002054BC">
      <w:pPr>
        <w:spacing w:line="360" w:lineRule="auto"/>
        <w:jc w:val="both"/>
        <w:rPr>
          <w:rFonts w:cstheme="minorHAnsi"/>
          <w:b/>
          <w:bCs/>
          <w:i/>
          <w:iCs/>
        </w:rPr>
      </w:pPr>
      <w:r w:rsidRPr="002054BC">
        <w:rPr>
          <w:rFonts w:cstheme="minorHAnsi"/>
          <w:b/>
          <w:bCs/>
          <w:i/>
          <w:iCs/>
        </w:rPr>
        <w:t>Módulo de Salas de Estudio</w:t>
      </w:r>
    </w:p>
    <w:p w14:paraId="747F09B1" w14:textId="017869D5"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createStudyRoom: crea una nueva sala de estudio para compartir recursos y colaborar con otros usuarios.</w:t>
      </w:r>
    </w:p>
    <w:p w14:paraId="4F1361FD" w14:textId="3F6C27E3"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updateStudyRoom: actualiza información de una sala, como nombre, descripción, visibilidad, estado o configuración general.</w:t>
      </w:r>
    </w:p>
    <w:p w14:paraId="4A4F2CB0" w14:textId="20B13AB7"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deleteStudyRoom: elimina o archiva una sala de estudio.</w:t>
      </w:r>
    </w:p>
    <w:p w14:paraId="6AF0402D" w14:textId="55084F0F"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addStudyRoomMember: agrega un usuario como miembro de una sala de estudio o permite unirse mediante código de acceso.</w:t>
      </w:r>
    </w:p>
    <w:p w14:paraId="757857FC" w14:textId="0F82F495"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updateStudyRoomMember: actualiza el rol, estado o permisos de un miembro dentro de una sala.</w:t>
      </w:r>
    </w:p>
    <w:p w14:paraId="039F8DC7" w14:textId="0B91C926" w:rsidR="002054BC" w:rsidRPr="002054BC" w:rsidRDefault="002054BC" w:rsidP="002054BC">
      <w:pPr>
        <w:spacing w:line="360" w:lineRule="auto"/>
        <w:jc w:val="both"/>
        <w:rPr>
          <w:rFonts w:cstheme="minorHAnsi"/>
          <w:b/>
          <w:bCs/>
          <w:i/>
          <w:iCs/>
        </w:rPr>
      </w:pPr>
      <w:r w:rsidRPr="002054BC">
        <w:rPr>
          <w:rFonts w:cstheme="minorHAnsi"/>
          <w:b/>
          <w:bCs/>
          <w:i/>
          <w:iCs/>
        </w:rPr>
        <w:t>Módulo de Canales y Mensajes en Salas</w:t>
      </w:r>
    </w:p>
    <w:p w14:paraId="1FAAFDE3" w14:textId="174E5B81"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createStudyRoomChannel: crea un canal temático dentro de una sala de estudio para organizar conversaciones por materia, tema o actividad.</w:t>
      </w:r>
    </w:p>
    <w:p w14:paraId="4A624C6F" w14:textId="016B34B8"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sendStudyRoomChannelMessage: permite enviar mensajes dentro de un canal de sala, facilitando la comunicación entre los miembros.</w:t>
      </w:r>
    </w:p>
    <w:p w14:paraId="0304CEBA" w14:textId="51631BCE" w:rsidR="002054BC" w:rsidRPr="002054BC" w:rsidRDefault="002054BC" w:rsidP="002054BC">
      <w:pPr>
        <w:spacing w:line="360" w:lineRule="auto"/>
        <w:jc w:val="both"/>
        <w:rPr>
          <w:rFonts w:cstheme="minorHAnsi"/>
          <w:b/>
          <w:bCs/>
          <w:i/>
          <w:iCs/>
        </w:rPr>
      </w:pPr>
      <w:r w:rsidRPr="002054BC">
        <w:rPr>
          <w:rFonts w:cstheme="minorHAnsi"/>
          <w:b/>
          <w:bCs/>
          <w:i/>
          <w:iCs/>
        </w:rPr>
        <w:t>Módulo de Chat con IA en Salas de Estudio</w:t>
      </w:r>
    </w:p>
    <w:p w14:paraId="1A828E28" w14:textId="5359C863"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createStudyRoomAiChat: crea una conversación con IA dentro de una sala de estudio.</w:t>
      </w:r>
    </w:p>
    <w:p w14:paraId="615B2FB1" w14:textId="78006025" w:rsidR="002054BC" w:rsidRPr="002054BC" w:rsidRDefault="002054BC" w:rsidP="002054BC">
      <w:pPr>
        <w:pStyle w:val="Paragraphedeliste"/>
        <w:numPr>
          <w:ilvl w:val="0"/>
          <w:numId w:val="44"/>
        </w:numPr>
        <w:spacing w:line="360" w:lineRule="auto"/>
        <w:jc w:val="both"/>
        <w:rPr>
          <w:rFonts w:cstheme="minorHAnsi"/>
        </w:rPr>
      </w:pPr>
      <w:r w:rsidRPr="002054BC">
        <w:rPr>
          <w:rFonts w:cstheme="minorHAnsi"/>
        </w:rPr>
        <w:t>sendStudyRoomAiChatMessage: envía un mensaje al chat de IA de una sala. Antes de responder, el backend valida que el usuario pertenezca a la sala mediante study_rooms_members. Después, utiliza el motor RAG colaborativo para recuperar fragmentos desde study_rooms_documents_chunks y generar una respuesta basada en los documentos compartidos.</w:t>
      </w:r>
    </w:p>
    <w:p w14:paraId="3484B339" w14:textId="77777777" w:rsidR="002054BC" w:rsidRDefault="002054BC">
      <w:pPr>
        <w:rPr>
          <w:rFonts w:cstheme="minorHAnsi"/>
          <w:b/>
          <w:bCs/>
          <w:i/>
          <w:iCs/>
        </w:rPr>
      </w:pPr>
      <w:r>
        <w:rPr>
          <w:rFonts w:cstheme="minorHAnsi"/>
          <w:b/>
          <w:bCs/>
          <w:i/>
          <w:iCs/>
        </w:rPr>
        <w:br w:type="page"/>
      </w:r>
    </w:p>
    <w:p w14:paraId="2712B969" w14:textId="61DC5FA1" w:rsidR="002054BC" w:rsidRPr="002054BC" w:rsidRDefault="002054BC" w:rsidP="002054BC">
      <w:pPr>
        <w:spacing w:line="360" w:lineRule="auto"/>
        <w:jc w:val="both"/>
        <w:rPr>
          <w:rFonts w:cstheme="minorHAnsi"/>
          <w:b/>
          <w:bCs/>
          <w:i/>
          <w:iCs/>
        </w:rPr>
      </w:pPr>
      <w:r w:rsidRPr="002054BC">
        <w:rPr>
          <w:rFonts w:cstheme="minorHAnsi"/>
          <w:b/>
          <w:bCs/>
          <w:i/>
          <w:iCs/>
        </w:rPr>
        <w:lastRenderedPageBreak/>
        <w:t>Módulo Generativo en Salas</w:t>
      </w:r>
    </w:p>
    <w:p w14:paraId="4F95AE66" w14:textId="3933CF57" w:rsidR="002054BC" w:rsidRDefault="002054BC" w:rsidP="002054BC">
      <w:pPr>
        <w:pStyle w:val="Paragraphedeliste"/>
        <w:numPr>
          <w:ilvl w:val="0"/>
          <w:numId w:val="44"/>
        </w:numPr>
        <w:spacing w:line="360" w:lineRule="auto"/>
        <w:jc w:val="both"/>
        <w:rPr>
          <w:rFonts w:cstheme="minorHAnsi"/>
        </w:rPr>
      </w:pPr>
      <w:r w:rsidRPr="002A7CC6">
        <w:rPr>
          <w:rFonts w:cstheme="minorHAnsi"/>
        </w:rPr>
        <w:t>createStudyRoomLearningResource: genera recursos didácticos colaborativos dentro de una sala de estudio, como resúmenes, flashcards o exámenes grupales, utilizando los documentos compartidos como fuente de información.</w:t>
      </w:r>
    </w:p>
    <w:p w14:paraId="74DD6396" w14:textId="732EA379" w:rsidR="002A7CC6" w:rsidRPr="002A7CC6" w:rsidRDefault="002A7CC6" w:rsidP="002A7CC6">
      <w:pPr>
        <w:spacing w:line="360" w:lineRule="auto"/>
        <w:jc w:val="both"/>
        <w:rPr>
          <w:rFonts w:cstheme="minorHAnsi"/>
          <w:b/>
          <w:bCs/>
          <w:i/>
          <w:iCs/>
        </w:rPr>
      </w:pPr>
      <w:r w:rsidRPr="002A7CC6">
        <w:rPr>
          <w:rFonts w:cstheme="minorHAnsi"/>
          <w:b/>
          <w:bCs/>
          <w:i/>
          <w:iCs/>
        </w:rPr>
        <w:t>Trazabilidad de operaciones</w:t>
      </w:r>
    </w:p>
    <w:p w14:paraId="4819D8FD" w14:textId="09A3FD07" w:rsidR="002A7CC6" w:rsidRPr="002A7CC6" w:rsidRDefault="002A7CC6" w:rsidP="002A7CC6">
      <w:pPr>
        <w:spacing w:line="360" w:lineRule="auto"/>
        <w:jc w:val="both"/>
        <w:rPr>
          <w:rFonts w:cstheme="minorHAnsi"/>
        </w:rPr>
      </w:pPr>
      <w:r w:rsidRPr="002A7CC6">
        <w:rPr>
          <w:rFonts w:cstheme="minorHAnsi"/>
        </w:rPr>
        <w:t>Las operaciones realizadas tanto por REST como por GraphQL se registran internamente mediante la tabla logs. Esta tabla no se expone como endpoint público del MVP, ya que su función principal es permitir auditoría, monitoreo y depuración técnica.</w:t>
      </w:r>
    </w:p>
    <w:p w14:paraId="5DCACC5F" w14:textId="5F42400F" w:rsidR="002A7CC6" w:rsidRPr="002A7CC6" w:rsidRDefault="002A7CC6" w:rsidP="002A7CC6">
      <w:pPr>
        <w:spacing w:line="360" w:lineRule="auto"/>
        <w:jc w:val="both"/>
        <w:rPr>
          <w:rFonts w:cstheme="minorHAnsi"/>
        </w:rPr>
      </w:pPr>
      <w:r w:rsidRPr="002A7CC6">
        <w:rPr>
          <w:rFonts w:cstheme="minorHAnsi"/>
        </w:rPr>
        <w:t>En REST, la trazabilidad se apoya en el método HTTP, endpoint, código de estado, latencia y payloads de solicitud o respuesta. En GraphQL, como todas las operaciones pasan por /graphql, se deben registrar datos adicionales como el nombre de la operación, resolver ejecutado, usuario autenticado, entidad afectada y resultado de la operación.</w:t>
      </w:r>
    </w:p>
    <w:p w14:paraId="647313B3" w14:textId="480F2FA7" w:rsidR="002A7CC6" w:rsidRPr="002A7CC6" w:rsidRDefault="002A7CC6" w:rsidP="002A7CC6">
      <w:pPr>
        <w:spacing w:line="360" w:lineRule="auto"/>
        <w:jc w:val="both"/>
        <w:rPr>
          <w:rFonts w:cstheme="minorHAnsi"/>
        </w:rPr>
      </w:pPr>
      <w:r w:rsidRPr="002A7CC6">
        <w:rPr>
          <w:rFonts w:cstheme="minorHAnsi"/>
        </w:rPr>
        <w:t>Los campos como request_id, correlation_id, transaction_id, trace_id, span_id, module_name, action_name, entity_type, entity_id, request_payload, response_payload y error_details permiten reconstruir el flujo completo de una petición.</w:t>
      </w:r>
    </w:p>
    <w:p w14:paraId="4D8B37EA" w14:textId="77777777" w:rsidR="002A7CC6" w:rsidRDefault="002A7CC6">
      <w:pPr>
        <w:rPr>
          <w:rFonts w:eastAsiaTheme="majorEastAsia" w:cstheme="minorHAnsi"/>
          <w:b/>
          <w:bCs/>
          <w:color w:val="0F4761" w:themeColor="accent1" w:themeShade="BF"/>
          <w:sz w:val="32"/>
          <w:szCs w:val="32"/>
        </w:rPr>
      </w:pPr>
      <w:r>
        <w:rPr>
          <w:rFonts w:cstheme="minorHAnsi"/>
          <w:b/>
          <w:bCs/>
          <w:sz w:val="32"/>
          <w:szCs w:val="32"/>
        </w:rPr>
        <w:br w:type="page"/>
      </w:r>
    </w:p>
    <w:p w14:paraId="44A4C320" w14:textId="4CF77D35" w:rsidR="6DC56DBE" w:rsidRPr="0096235A" w:rsidRDefault="5E00F5D0" w:rsidP="0096235A">
      <w:pPr>
        <w:pStyle w:val="Titre1"/>
        <w:rPr>
          <w:rFonts w:asciiTheme="minorHAnsi" w:hAnsiTheme="minorHAnsi" w:cstheme="minorHAnsi"/>
          <w:b/>
          <w:bCs/>
          <w:sz w:val="32"/>
          <w:szCs w:val="32"/>
        </w:rPr>
      </w:pPr>
      <w:bookmarkStart w:id="28" w:name="_Toc230102464"/>
      <w:r w:rsidRPr="0096235A">
        <w:rPr>
          <w:rFonts w:asciiTheme="minorHAnsi" w:hAnsiTheme="minorHAnsi" w:cstheme="minorHAnsi"/>
          <w:b/>
          <w:bCs/>
          <w:sz w:val="32"/>
          <w:szCs w:val="32"/>
        </w:rPr>
        <w:lastRenderedPageBreak/>
        <w:t>REQUERIMIENTOS DE SEGURIDAD</w:t>
      </w:r>
      <w:bookmarkEnd w:id="28"/>
    </w:p>
    <w:p w14:paraId="7B4AB977" w14:textId="1A1DDE8C" w:rsidR="5EFDC1E3" w:rsidRPr="0096235A" w:rsidRDefault="5EFDC1E3" w:rsidP="0096235A">
      <w:pPr>
        <w:pStyle w:val="Paragraphedeliste"/>
        <w:numPr>
          <w:ilvl w:val="0"/>
          <w:numId w:val="13"/>
        </w:numPr>
        <w:spacing w:before="240" w:after="240" w:line="360" w:lineRule="auto"/>
        <w:jc w:val="both"/>
        <w:rPr>
          <w:rFonts w:cstheme="minorHAnsi"/>
          <w:b/>
          <w:bCs/>
        </w:rPr>
      </w:pPr>
      <w:r w:rsidRPr="0096235A">
        <w:rPr>
          <w:rFonts w:cstheme="minorHAnsi"/>
          <w:b/>
          <w:bCs/>
        </w:rPr>
        <w:t>Autenticación</w:t>
      </w:r>
    </w:p>
    <w:p w14:paraId="5556ADAA" w14:textId="28659400" w:rsidR="70C12A51" w:rsidRPr="00650836" w:rsidRDefault="70C12A51" w:rsidP="0096235A">
      <w:pPr>
        <w:spacing w:before="240" w:after="240" w:line="360" w:lineRule="auto"/>
        <w:jc w:val="both"/>
        <w:rPr>
          <w:rFonts w:cstheme="minorHAnsi"/>
        </w:rPr>
      </w:pPr>
      <w:r w:rsidRPr="00650836">
        <w:rPr>
          <w:rFonts w:eastAsia="Arial" w:cstheme="minorHAnsi"/>
        </w:rPr>
        <w:t>Es el proceso que permite verificar que un usuario realmente es quien dice ser antes de entrar al sistema.</w:t>
      </w:r>
      <w:r w:rsidR="41B90D6E" w:rsidRPr="00650836">
        <w:rPr>
          <w:rFonts w:eastAsia="Arial" w:cstheme="minorHAnsi"/>
        </w:rPr>
        <w:t xml:space="preserve"> </w:t>
      </w:r>
      <w:r w:rsidRPr="00650836">
        <w:rPr>
          <w:rFonts w:eastAsia="Arial" w:cstheme="minorHAnsi"/>
        </w:rPr>
        <w:t>Generalmente se realiza mediante correo y contraseña, tokens o métodos de inicio de sesión seguros.</w:t>
      </w:r>
      <w:r w:rsidR="7E250F9B" w:rsidRPr="00650836">
        <w:rPr>
          <w:rFonts w:eastAsia="Arial" w:cstheme="minorHAnsi"/>
        </w:rPr>
        <w:t xml:space="preserve"> La autenticación será necesaria para que cada estudiante pueda acceder de forma segura a sus materiales de estudio, historial de consultas, dashboards y herramientas generativas. Además, permitirá mantener sesiones privadas y proteger la información académica almacenada dentro de la plataforma.</w:t>
      </w:r>
    </w:p>
    <w:p w14:paraId="7FE1B443" w14:textId="3EDD259F" w:rsidR="4C4D8EA6" w:rsidRPr="0096235A" w:rsidRDefault="4C4D8EA6" w:rsidP="0096235A">
      <w:pPr>
        <w:pStyle w:val="Paragraphedeliste"/>
        <w:numPr>
          <w:ilvl w:val="0"/>
          <w:numId w:val="2"/>
        </w:numPr>
        <w:spacing w:before="240" w:after="240" w:line="360" w:lineRule="auto"/>
        <w:jc w:val="both"/>
        <w:rPr>
          <w:rFonts w:cstheme="minorHAnsi"/>
          <w:b/>
          <w:bCs/>
        </w:rPr>
      </w:pPr>
      <w:r w:rsidRPr="0096235A">
        <w:rPr>
          <w:rFonts w:cstheme="minorHAnsi"/>
          <w:b/>
          <w:bCs/>
        </w:rPr>
        <w:t>Validación de datos</w:t>
      </w:r>
    </w:p>
    <w:p w14:paraId="34CCBB0F" w14:textId="4CDA665B" w:rsidR="3591CDC7" w:rsidRPr="00650836" w:rsidRDefault="3591CDC7" w:rsidP="0096235A">
      <w:pPr>
        <w:spacing w:before="240" w:after="240" w:line="360" w:lineRule="auto"/>
        <w:jc w:val="both"/>
        <w:rPr>
          <w:rFonts w:cstheme="minorHAnsi"/>
        </w:rPr>
      </w:pPr>
      <w:r w:rsidRPr="00650836">
        <w:rPr>
          <w:rFonts w:eastAsia="Arial" w:cstheme="minorHAnsi"/>
        </w:rPr>
        <w:t>Revisar que la información ingresada al sistema sea correcta, válida y tenga el formato esperado antes de procesarse.</w:t>
      </w:r>
      <w:r w:rsidR="3179621B" w:rsidRPr="00650836">
        <w:rPr>
          <w:rFonts w:eastAsia="Arial" w:cstheme="minorHAnsi"/>
        </w:rPr>
        <w:t xml:space="preserve"> Esto ayudará a evitar errores en formularios, problemas al procesar documentos y datos inconsistentes dentro del sistema. Por ejemplo, se validarán correos electrónicos, contraseñas, nombres de archivos y datos enviados desde el frontend hacia el backend.</w:t>
      </w:r>
    </w:p>
    <w:p w14:paraId="61C7BE68" w14:textId="3684F458" w:rsidR="4C4D8EA6" w:rsidRPr="0096235A" w:rsidRDefault="4C4D8EA6" w:rsidP="0096235A">
      <w:pPr>
        <w:pStyle w:val="Paragraphedeliste"/>
        <w:numPr>
          <w:ilvl w:val="0"/>
          <w:numId w:val="11"/>
        </w:numPr>
        <w:spacing w:before="240" w:after="240" w:line="360" w:lineRule="auto"/>
        <w:jc w:val="both"/>
        <w:rPr>
          <w:rFonts w:cstheme="minorHAnsi"/>
          <w:b/>
          <w:bCs/>
        </w:rPr>
      </w:pPr>
      <w:r w:rsidRPr="0096235A">
        <w:rPr>
          <w:rFonts w:cstheme="minorHAnsi"/>
          <w:b/>
          <w:bCs/>
        </w:rPr>
        <w:t>Sanitación en puntos de inyección</w:t>
      </w:r>
      <w:r w:rsidR="61787542" w:rsidRPr="0096235A">
        <w:rPr>
          <w:rFonts w:cstheme="minorHAnsi"/>
          <w:b/>
          <w:bCs/>
        </w:rPr>
        <w:t xml:space="preserve"> - Validación de entradas</w:t>
      </w:r>
    </w:p>
    <w:p w14:paraId="6A0DD851" w14:textId="16F5DCF9" w:rsidR="69B7D1DA" w:rsidRPr="00650836" w:rsidRDefault="69B7D1DA" w:rsidP="0096235A">
      <w:pPr>
        <w:spacing w:before="240" w:after="240" w:line="360" w:lineRule="auto"/>
        <w:jc w:val="both"/>
        <w:rPr>
          <w:rFonts w:cstheme="minorHAnsi"/>
        </w:rPr>
      </w:pPr>
      <w:r w:rsidRPr="00650836">
        <w:rPr>
          <w:rFonts w:eastAsia="Arial" w:cstheme="minorHAnsi"/>
        </w:rPr>
        <w:t>L</w:t>
      </w:r>
      <w:r w:rsidR="4760B473" w:rsidRPr="00650836">
        <w:rPr>
          <w:rFonts w:eastAsia="Arial" w:cstheme="minorHAnsi"/>
        </w:rPr>
        <w:t>impiar o filtrar los datos que ingresan al sistema para evitar código malicioso o contenido peligroso que pueda afectar la aplicación.</w:t>
      </w:r>
      <w:r w:rsidR="02872B62" w:rsidRPr="00650836">
        <w:rPr>
          <w:rFonts w:eastAsia="Arial" w:cstheme="minorHAnsi"/>
        </w:rPr>
        <w:t xml:space="preserve"> Debido a que la plataforma contará con chats, consultas al motor RAG y carga de archivos, será importante controlar toda la información recibida desde el usuario para prevenir vulnerabilidades como scripts maliciosos, inyecciones o manipulación de entradas que puedan comprometer el sistema.</w:t>
      </w:r>
    </w:p>
    <w:p w14:paraId="3C13FA94" w14:textId="75FCA4E7" w:rsidR="2BF6D6F3" w:rsidRPr="0096235A" w:rsidRDefault="2BF6D6F3" w:rsidP="0096235A">
      <w:pPr>
        <w:pStyle w:val="Paragraphedeliste"/>
        <w:numPr>
          <w:ilvl w:val="0"/>
          <w:numId w:val="10"/>
        </w:numPr>
        <w:spacing w:before="240" w:after="240" w:line="360" w:lineRule="auto"/>
        <w:jc w:val="both"/>
        <w:rPr>
          <w:rFonts w:cstheme="minorHAnsi"/>
          <w:b/>
          <w:bCs/>
        </w:rPr>
      </w:pPr>
      <w:r w:rsidRPr="0096235A">
        <w:rPr>
          <w:rFonts w:cstheme="minorHAnsi"/>
          <w:b/>
          <w:bCs/>
        </w:rPr>
        <w:t>Seguridad de sesiones</w:t>
      </w:r>
    </w:p>
    <w:p w14:paraId="34F11A58" w14:textId="454CD5F7" w:rsidR="534D1B36" w:rsidRPr="00650836" w:rsidRDefault="534D1B36" w:rsidP="0096235A">
      <w:pPr>
        <w:spacing w:before="240" w:after="240" w:line="360" w:lineRule="auto"/>
        <w:jc w:val="both"/>
        <w:rPr>
          <w:rFonts w:cstheme="minorHAnsi"/>
        </w:rPr>
      </w:pPr>
      <w:r w:rsidRPr="00650836">
        <w:rPr>
          <w:rFonts w:eastAsia="Arial" w:cstheme="minorHAnsi"/>
        </w:rPr>
        <w:t>Medidas que protegen la sesión activa de un usuario mientras utiliza la aplicación, evitando accesos no autorizados.</w:t>
      </w:r>
      <w:r w:rsidR="5330FEB6" w:rsidRPr="00650836">
        <w:rPr>
          <w:rFonts w:eastAsia="Arial" w:cstheme="minorHAnsi"/>
        </w:rPr>
        <w:t xml:space="preserve"> Esto permitirá mantener protegidas las cuentas de los estudiantes mientras utilizan la plataforma, evitando que terceros puedan acceder a sus recursos académicos mediante robo o manipulación de sesiones. Para ello, se </w:t>
      </w:r>
      <w:r w:rsidR="5330FEB6" w:rsidRPr="00650836">
        <w:rPr>
          <w:rFonts w:eastAsia="Arial" w:cstheme="minorHAnsi"/>
        </w:rPr>
        <w:lastRenderedPageBreak/>
        <w:t>contempla el uso de tokens seguros y expiración de sesiones después de cierto tiempo de inactividad.</w:t>
      </w:r>
    </w:p>
    <w:p w14:paraId="7E6110C5" w14:textId="7E409C45" w:rsidR="6C02839F" w:rsidRPr="0096235A" w:rsidRDefault="6C02839F" w:rsidP="0096235A">
      <w:pPr>
        <w:pStyle w:val="Paragraphedeliste"/>
        <w:numPr>
          <w:ilvl w:val="0"/>
          <w:numId w:val="9"/>
        </w:numPr>
        <w:spacing w:before="240" w:after="240" w:line="360" w:lineRule="auto"/>
        <w:jc w:val="both"/>
        <w:rPr>
          <w:rFonts w:cstheme="minorHAnsi"/>
          <w:b/>
          <w:bCs/>
        </w:rPr>
      </w:pPr>
      <w:r w:rsidRPr="0096235A">
        <w:rPr>
          <w:rFonts w:cstheme="minorHAnsi"/>
          <w:b/>
          <w:bCs/>
        </w:rPr>
        <w:t>Seguridad en APIs</w:t>
      </w:r>
    </w:p>
    <w:p w14:paraId="603F3ADA" w14:textId="5379B0DA" w:rsidR="74627601" w:rsidRPr="00650836" w:rsidRDefault="74627601" w:rsidP="0096235A">
      <w:pPr>
        <w:spacing w:before="240" w:after="240" w:line="360" w:lineRule="auto"/>
        <w:jc w:val="both"/>
        <w:rPr>
          <w:rFonts w:cstheme="minorHAnsi"/>
        </w:rPr>
      </w:pPr>
      <w:r w:rsidRPr="00650836">
        <w:rPr>
          <w:rFonts w:eastAsia="Arial" w:cstheme="minorHAnsi"/>
        </w:rPr>
        <w:t>proteger las rutas y servicios del backend para que solo usuarios autorizados puedan acceder a la información o realizar acciones dentro del sistema.</w:t>
      </w:r>
      <w:r w:rsidR="62863109" w:rsidRPr="00650836">
        <w:rPr>
          <w:rFonts w:eastAsia="Arial" w:cstheme="minorHAnsi"/>
        </w:rPr>
        <w:t xml:space="preserve"> La aplicación utilizará APIs para la comunicación entre frontend, backend y motor RAG, por lo que será necesario restringir el acceso a endpoints privados y validar cada solicitud antes de procesarla. Esto ayudará a proteger documentos, consultas y herramientas generativas de accesos indebidos.</w:t>
      </w:r>
    </w:p>
    <w:p w14:paraId="41350B1A" w14:textId="332C9028" w:rsidR="5EFDC1E3" w:rsidRPr="0096235A" w:rsidRDefault="5EFDC1E3" w:rsidP="0096235A">
      <w:pPr>
        <w:pStyle w:val="Paragraphedeliste"/>
        <w:numPr>
          <w:ilvl w:val="0"/>
          <w:numId w:val="8"/>
        </w:numPr>
        <w:spacing w:before="240" w:after="240" w:line="360" w:lineRule="auto"/>
        <w:jc w:val="both"/>
        <w:rPr>
          <w:rFonts w:cstheme="minorHAnsi"/>
          <w:b/>
          <w:bCs/>
        </w:rPr>
      </w:pPr>
      <w:r w:rsidRPr="0096235A">
        <w:rPr>
          <w:rFonts w:cstheme="minorHAnsi"/>
          <w:b/>
          <w:bCs/>
        </w:rPr>
        <w:t xml:space="preserve">Autorización </w:t>
      </w:r>
      <w:r w:rsidR="1C12FAD2" w:rsidRPr="0096235A">
        <w:rPr>
          <w:rFonts w:cstheme="minorHAnsi"/>
          <w:b/>
          <w:bCs/>
        </w:rPr>
        <w:t>y control de acceso</w:t>
      </w:r>
    </w:p>
    <w:p w14:paraId="5196F84E" w14:textId="38CAC457" w:rsidR="2B0F778E" w:rsidRPr="00650836" w:rsidRDefault="2B0F778E" w:rsidP="0096235A">
      <w:pPr>
        <w:spacing w:before="240" w:after="240" w:line="360" w:lineRule="auto"/>
        <w:jc w:val="both"/>
        <w:rPr>
          <w:rFonts w:cstheme="minorHAnsi"/>
        </w:rPr>
      </w:pPr>
      <w:r w:rsidRPr="00650836">
        <w:rPr>
          <w:rFonts w:eastAsia="Arial" w:cstheme="minorHAnsi"/>
        </w:rPr>
        <w:t>Define qué puede hacer cada usuario dentro del sistema según su rol o permisos.</w:t>
      </w:r>
      <w:r w:rsidR="6D612C9F" w:rsidRPr="00650836">
        <w:rPr>
          <w:rFonts w:eastAsia="Arial" w:cstheme="minorHAnsi"/>
        </w:rPr>
        <w:t xml:space="preserve"> no todos los usuarios tendrán acceso a las mismas funciones. Por ejemplo, los estudiantes solo podrán acceder a sus propios documentos, estadísticas y salas de estudio, mientras que los administradores podrán gestionar información general del sistema y usuarios registrados.</w:t>
      </w:r>
    </w:p>
    <w:p w14:paraId="3E03CC95" w14:textId="7CB3050D" w:rsidR="1C12FAD2" w:rsidRPr="0096235A" w:rsidRDefault="1C12FAD2" w:rsidP="0096235A">
      <w:pPr>
        <w:pStyle w:val="Paragraphedeliste"/>
        <w:numPr>
          <w:ilvl w:val="0"/>
          <w:numId w:val="7"/>
        </w:numPr>
        <w:spacing w:before="240" w:after="240" w:line="360" w:lineRule="auto"/>
        <w:jc w:val="both"/>
        <w:rPr>
          <w:rFonts w:cstheme="minorHAnsi"/>
          <w:b/>
          <w:bCs/>
        </w:rPr>
      </w:pPr>
      <w:r w:rsidRPr="0096235A">
        <w:rPr>
          <w:rFonts w:cstheme="minorHAnsi"/>
          <w:b/>
          <w:bCs/>
        </w:rPr>
        <w:t>Protección de datos</w:t>
      </w:r>
      <w:r w:rsidR="3C6A7061" w:rsidRPr="0096235A">
        <w:rPr>
          <w:rFonts w:cstheme="minorHAnsi"/>
          <w:b/>
          <w:bCs/>
        </w:rPr>
        <w:t xml:space="preserve"> – Aislamiento de recursos</w:t>
      </w:r>
    </w:p>
    <w:p w14:paraId="62125CCA" w14:textId="52F676A2" w:rsidR="60B5F3D3" w:rsidRPr="00650836" w:rsidRDefault="60B5F3D3" w:rsidP="0096235A">
      <w:pPr>
        <w:spacing w:before="240" w:after="240" w:line="360" w:lineRule="auto"/>
        <w:jc w:val="both"/>
        <w:rPr>
          <w:rFonts w:cstheme="minorHAnsi"/>
        </w:rPr>
      </w:pPr>
      <w:r w:rsidRPr="00650836">
        <w:rPr>
          <w:rFonts w:eastAsia="Arial" w:cstheme="minorHAnsi"/>
        </w:rPr>
        <w:t>Garantizar que la información de cada usuario permanezca privada y separada de la de otros usuarios.</w:t>
      </w:r>
      <w:r w:rsidR="2C7A9AAA" w:rsidRPr="00650836">
        <w:rPr>
          <w:rFonts w:eastAsia="Arial" w:cstheme="minorHAnsi"/>
        </w:rPr>
        <w:t xml:space="preserve"> Esto es especialmente importante debido a que los estudiantes cargarán documentos académicos personales dentro de la plataforma. El sistema deberá impedir que un usuario pueda consultar, descargar o interactuar con archivos pertenecientes a otra cuenta, manteniendo la privacidad y confidencialidad de los recursos almacenados.</w:t>
      </w:r>
    </w:p>
    <w:p w14:paraId="17C739D4" w14:textId="5FD900AD" w:rsidR="0F59B709" w:rsidRPr="0096235A" w:rsidRDefault="0F59B709" w:rsidP="0096235A">
      <w:pPr>
        <w:pStyle w:val="Paragraphedeliste"/>
        <w:numPr>
          <w:ilvl w:val="0"/>
          <w:numId w:val="5"/>
        </w:numPr>
        <w:spacing w:before="240" w:after="240" w:line="360" w:lineRule="auto"/>
        <w:jc w:val="both"/>
        <w:rPr>
          <w:rFonts w:cstheme="minorHAnsi"/>
          <w:b/>
          <w:bCs/>
        </w:rPr>
      </w:pPr>
      <w:r w:rsidRPr="0096235A">
        <w:rPr>
          <w:rFonts w:cstheme="minorHAnsi"/>
          <w:b/>
          <w:bCs/>
        </w:rPr>
        <w:t>Restricción</w:t>
      </w:r>
      <w:r w:rsidR="7DCA1FC7" w:rsidRPr="0096235A">
        <w:rPr>
          <w:rFonts w:cstheme="minorHAnsi"/>
          <w:b/>
          <w:bCs/>
        </w:rPr>
        <w:t xml:space="preserve"> de archivos</w:t>
      </w:r>
    </w:p>
    <w:p w14:paraId="2BBCF36A" w14:textId="3136D02B" w:rsidR="7432064A" w:rsidRPr="00650836" w:rsidRDefault="46349865" w:rsidP="0096235A">
      <w:pPr>
        <w:spacing w:before="240" w:after="240" w:line="360" w:lineRule="auto"/>
        <w:jc w:val="both"/>
        <w:rPr>
          <w:rFonts w:cstheme="minorHAnsi"/>
        </w:rPr>
      </w:pPr>
      <w:r w:rsidRPr="00650836">
        <w:rPr>
          <w:rFonts w:eastAsia="Arial" w:cstheme="minorHAnsi"/>
        </w:rPr>
        <w:t>Limitar los tipos y tamaños de archivos que pueden subirse al sistema para evitar problemas de seguridad o rendimiento.</w:t>
      </w:r>
      <w:r w:rsidR="7D9A9E72" w:rsidRPr="00650836">
        <w:rPr>
          <w:rFonts w:eastAsia="Arial" w:cstheme="minorHAnsi"/>
        </w:rPr>
        <w:t xml:space="preserve"> Debido a que el motor RAG procesará documentos académicos cargados por los usuarios, será necesario establecer restricciones sobre formatos permitidos y tamaño máximo de archivos. Para la primera versión del sistema, únicamente se contemplará el procesamiento de </w:t>
      </w:r>
      <w:r w:rsidR="7D9A9E72" w:rsidRPr="00650836">
        <w:rPr>
          <w:rFonts w:eastAsia="Arial" w:cstheme="minorHAnsi"/>
        </w:rPr>
        <w:lastRenderedPageBreak/>
        <w:t>archivos PDF y texto plano, reduciendo riesgos y optimizando el rendimiento de la plataforma</w:t>
      </w:r>
    </w:p>
    <w:p w14:paraId="7F3CD0F2" w14:textId="303DD5CE" w:rsidR="1D1A3FD8" w:rsidRPr="0096235A" w:rsidRDefault="74F40854" w:rsidP="0096235A">
      <w:pPr>
        <w:pStyle w:val="Titre1"/>
        <w:rPr>
          <w:rFonts w:asciiTheme="minorHAnsi" w:hAnsiTheme="minorHAnsi" w:cstheme="minorHAnsi"/>
          <w:b/>
          <w:bCs/>
          <w:sz w:val="32"/>
          <w:szCs w:val="32"/>
        </w:rPr>
      </w:pPr>
      <w:bookmarkStart w:id="29" w:name="_Toc230102465"/>
      <w:r w:rsidRPr="0096235A">
        <w:rPr>
          <w:rFonts w:asciiTheme="minorHAnsi" w:hAnsiTheme="minorHAnsi" w:cstheme="minorHAnsi"/>
          <w:b/>
          <w:bCs/>
          <w:sz w:val="32"/>
          <w:szCs w:val="32"/>
        </w:rPr>
        <w:t>CONCLUSIÓN</w:t>
      </w:r>
      <w:bookmarkEnd w:id="29"/>
    </w:p>
    <w:p w14:paraId="0ACA5060" w14:textId="7A98137B" w:rsidR="6F08318B" w:rsidRPr="00650836" w:rsidRDefault="6F08318B" w:rsidP="0096235A">
      <w:pPr>
        <w:spacing w:before="240" w:after="240" w:line="360" w:lineRule="auto"/>
        <w:jc w:val="both"/>
        <w:rPr>
          <w:rFonts w:cstheme="minorHAnsi"/>
        </w:rPr>
      </w:pPr>
      <w:r w:rsidRPr="00650836">
        <w:rPr>
          <w:rFonts w:cstheme="minorHAnsi"/>
        </w:rPr>
        <w:t>El desarrollo de soluciones tecnológicas enfocadas al ámbito educativo representa una oportunidad import</w:t>
      </w:r>
      <w:r w:rsidR="39F2B4C2" w:rsidRPr="00650836">
        <w:rPr>
          <w:rFonts w:cstheme="minorHAnsi"/>
        </w:rPr>
        <w:t>ante para responder a las nuevas necesidades de aprendizaje dentro de entornos digitales. A lo largo de este proyecto se planteó el diseño y arquitectura de una aplicación web orientada a optimizar los procesos de estudio mediante la integración de sistemas RAG y herramientas generativas capaces de facilitar la interacción con materiales académicos de manera más dinámica, organizada y eficiente.</w:t>
      </w:r>
    </w:p>
    <w:p w14:paraId="375A2F8B" w14:textId="31C486C8" w:rsidR="39F2B4C2" w:rsidRPr="00650836" w:rsidRDefault="39F2B4C2" w:rsidP="0096235A">
      <w:pPr>
        <w:spacing w:before="240" w:after="240" w:line="360" w:lineRule="auto"/>
        <w:jc w:val="both"/>
        <w:rPr>
          <w:rFonts w:cstheme="minorHAnsi"/>
        </w:rPr>
      </w:pPr>
      <w:r w:rsidRPr="00650836">
        <w:rPr>
          <w:rFonts w:cstheme="minorHAnsi"/>
        </w:rPr>
        <w:t>La propuesta desarrollada parte de una problemática real que afecta a una gran cantidad de estudiantes: la dificultad para gestionar grandes volúmenes de información y convertirlos en conocimiento útil dentro de tiempos académicos limitados. Frente a este escenario, la centralización de recursos, la automatización de procesos de consulta y la generación inteligente de herramientas de estudio representan una alternativa viable para fortalecer el aprendizaje activo y mejorar la experiencia académica.</w:t>
      </w:r>
    </w:p>
    <w:p w14:paraId="6C572C2E" w14:textId="0539398C" w:rsidR="39F2B4C2" w:rsidRPr="00650836" w:rsidRDefault="39F2B4C2" w:rsidP="0096235A">
      <w:pPr>
        <w:spacing w:before="240" w:after="240" w:line="360" w:lineRule="auto"/>
        <w:jc w:val="both"/>
        <w:rPr>
          <w:rFonts w:cstheme="minorHAnsi"/>
        </w:rPr>
      </w:pPr>
      <w:r w:rsidRPr="00650836">
        <w:rPr>
          <w:rFonts w:eastAsia="Arial" w:cstheme="minorHAnsi"/>
        </w:rPr>
        <w:t xml:space="preserve">La capacidad de consultar documentos en lenguaje natural, generar evaluaciones automatizadas y visualizar métricas de progreso transforma la manera en que los estudiantes interactúan con la información, permitiendo procesos de estudio más activos y personalizados. Adicionalmente la incorporación de las tecnologías modernas y sistemas RAG demuestran como las </w:t>
      </w:r>
      <w:r w:rsidR="05D6E9A4" w:rsidRPr="00650836">
        <w:rPr>
          <w:rFonts w:eastAsia="Arial" w:cstheme="minorHAnsi"/>
        </w:rPr>
        <w:t>era tecnológica sigue abarcando cada vez más diversas áreas para los seres humanos. Más allá de implementar funcionalidades tecnológicas, el enfoque principal consiste en ofrecer una herramienta que facilite el acceso al conocimiento y contribuya a mejorar la organización y comprensión de contenidos académicos dentro de escenarios cada vez más digitalizados.</w:t>
      </w:r>
    </w:p>
    <w:p w14:paraId="1EF26565" w14:textId="59979A02" w:rsidR="08BD840D" w:rsidRPr="00650836" w:rsidRDefault="32020A7E" w:rsidP="002E20D0">
      <w:pPr>
        <w:spacing w:before="240" w:after="240" w:line="360" w:lineRule="auto"/>
        <w:jc w:val="both"/>
        <w:rPr>
          <w:rFonts w:cstheme="minorHAnsi"/>
        </w:rPr>
      </w:pPr>
      <w:r w:rsidRPr="00650836">
        <w:rPr>
          <w:rFonts w:eastAsia="Arial" w:cstheme="minorHAnsi"/>
        </w:rPr>
        <w:t xml:space="preserve">En conclusión, el proyecto establece una propuesta tecnológica sólida y funcional para el desarrollo de una plataforma educativa inteligente, integrando arquitectura de </w:t>
      </w:r>
      <w:r w:rsidRPr="00650836">
        <w:rPr>
          <w:rFonts w:eastAsia="Arial" w:cstheme="minorHAnsi"/>
        </w:rPr>
        <w:lastRenderedPageBreak/>
        <w:t>software, diseño web y herramientas de inteligencia artificial dentro de un mismo ecosistema.</w:t>
      </w:r>
    </w:p>
    <w:sectPr w:rsidR="08BD840D" w:rsidRPr="00650836" w:rsidSect="00FC3A7B">
      <w:headerReference w:type="default" r:id="rId15"/>
      <w:foot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F6E7F" w14:textId="77777777" w:rsidR="001F5616" w:rsidRDefault="001F5616">
      <w:pPr>
        <w:spacing w:after="0" w:line="240" w:lineRule="auto"/>
      </w:pPr>
      <w:r>
        <w:separator/>
      </w:r>
    </w:p>
  </w:endnote>
  <w:endnote w:type="continuationSeparator" w:id="0">
    <w:p w14:paraId="3151B96C" w14:textId="77777777" w:rsidR="001F5616" w:rsidRDefault="001F5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432064A" w14:paraId="0D8989FF" w14:textId="77777777" w:rsidTr="7432064A">
      <w:trPr>
        <w:trHeight w:val="300"/>
      </w:trPr>
      <w:tc>
        <w:tcPr>
          <w:tcW w:w="3005" w:type="dxa"/>
        </w:tcPr>
        <w:p w14:paraId="190C0DFD" w14:textId="4A32137F" w:rsidR="7432064A" w:rsidRDefault="7432064A" w:rsidP="7432064A">
          <w:pPr>
            <w:pStyle w:val="En-tte"/>
            <w:ind w:left="-115"/>
          </w:pPr>
        </w:p>
      </w:tc>
      <w:tc>
        <w:tcPr>
          <w:tcW w:w="3005" w:type="dxa"/>
        </w:tcPr>
        <w:p w14:paraId="0290EF8F" w14:textId="78F868E9" w:rsidR="7432064A" w:rsidRDefault="7432064A" w:rsidP="7432064A">
          <w:pPr>
            <w:pStyle w:val="En-tte"/>
            <w:jc w:val="center"/>
          </w:pPr>
        </w:p>
      </w:tc>
      <w:tc>
        <w:tcPr>
          <w:tcW w:w="3005" w:type="dxa"/>
        </w:tcPr>
        <w:p w14:paraId="0FB6A850" w14:textId="0E8C695E" w:rsidR="7432064A" w:rsidRDefault="7432064A" w:rsidP="7432064A">
          <w:pPr>
            <w:pStyle w:val="En-tte"/>
            <w:ind w:right="-115"/>
            <w:jc w:val="right"/>
          </w:pPr>
        </w:p>
      </w:tc>
    </w:tr>
  </w:tbl>
  <w:p w14:paraId="2182B8EA" w14:textId="4EE367E8" w:rsidR="7432064A" w:rsidRDefault="7432064A" w:rsidP="7432064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F2142" w14:textId="77777777" w:rsidR="001F5616" w:rsidRDefault="001F5616">
      <w:pPr>
        <w:spacing w:after="0" w:line="240" w:lineRule="auto"/>
      </w:pPr>
      <w:r>
        <w:separator/>
      </w:r>
    </w:p>
  </w:footnote>
  <w:footnote w:type="continuationSeparator" w:id="0">
    <w:p w14:paraId="45967125" w14:textId="77777777" w:rsidR="001F5616" w:rsidRDefault="001F5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432064A" w14:paraId="34C459C3" w14:textId="77777777" w:rsidTr="7432064A">
      <w:trPr>
        <w:trHeight w:val="855"/>
      </w:trPr>
      <w:tc>
        <w:tcPr>
          <w:tcW w:w="3005" w:type="dxa"/>
        </w:tcPr>
        <w:p w14:paraId="7B3332EC" w14:textId="331A9DEB" w:rsidR="7432064A" w:rsidRDefault="7432064A" w:rsidP="7432064A">
          <w:pPr>
            <w:pStyle w:val="En-tte"/>
            <w:ind w:left="-115"/>
          </w:pPr>
        </w:p>
      </w:tc>
      <w:tc>
        <w:tcPr>
          <w:tcW w:w="3005" w:type="dxa"/>
        </w:tcPr>
        <w:p w14:paraId="1AF90EEE" w14:textId="4DD7DA55" w:rsidR="7432064A" w:rsidRDefault="7432064A" w:rsidP="7432064A">
          <w:pPr>
            <w:pStyle w:val="En-tte"/>
            <w:jc w:val="center"/>
          </w:pPr>
        </w:p>
      </w:tc>
      <w:tc>
        <w:tcPr>
          <w:tcW w:w="3005" w:type="dxa"/>
        </w:tcPr>
        <w:p w14:paraId="30ECC442" w14:textId="0D10FABE" w:rsidR="7432064A" w:rsidRDefault="7432064A" w:rsidP="7432064A">
          <w:pPr>
            <w:pStyle w:val="En-tte"/>
            <w:ind w:right="-115"/>
            <w:jc w:val="right"/>
          </w:pPr>
          <w:r>
            <w:rPr>
              <w:noProof/>
            </w:rPr>
            <w:drawing>
              <wp:inline distT="0" distB="0" distL="0" distR="0" wp14:anchorId="1311E811" wp14:editId="2E659BE6">
                <wp:extent cx="1163471" cy="419100"/>
                <wp:effectExtent l="0" t="0" r="0" b="0"/>
                <wp:docPr id="723145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7555" name="Picture 171647555"/>
                        <pic:cNvPicPr/>
                      </pic:nvPicPr>
                      <pic:blipFill>
                        <a:blip r:embed="rId1">
                          <a:extLst>
                            <a:ext uri="{28A0092B-C50C-407E-A947-70E740481C1C}">
                              <a14:useLocalDpi xmlns:a14="http://schemas.microsoft.com/office/drawing/2010/main"/>
                            </a:ext>
                          </a:extLst>
                        </a:blip>
                        <a:stretch>
                          <a:fillRect/>
                        </a:stretch>
                      </pic:blipFill>
                      <pic:spPr>
                        <a:xfrm>
                          <a:off x="0" y="0"/>
                          <a:ext cx="1163471" cy="419100"/>
                        </a:xfrm>
                        <a:prstGeom prst="rect">
                          <a:avLst/>
                        </a:prstGeom>
                      </pic:spPr>
                    </pic:pic>
                  </a:graphicData>
                </a:graphic>
              </wp:inline>
            </w:drawing>
          </w:r>
        </w:p>
      </w:tc>
    </w:tr>
  </w:tbl>
  <w:p w14:paraId="7662F3B4" w14:textId="5A1AD4C7" w:rsidR="7432064A" w:rsidRDefault="7432064A" w:rsidP="7432064A">
    <w:pPr>
      <w:pStyle w:val="En-tte"/>
    </w:pPr>
  </w:p>
</w:hdr>
</file>

<file path=word/intelligence2.xml><?xml version="1.0" encoding="utf-8"?>
<int2:intelligence xmlns:int2="http://schemas.microsoft.com/office/intelligence/2020/intelligence" xmlns:oel="http://schemas.microsoft.com/office/2019/extlst">
  <int2:observations>
    <int2:textHash int2:hashCode="+QRT7HEs5FBcxC" int2:id="nvKUltDH">
      <int2:state int2:value="Rejected" int2:type="spell"/>
    </int2:textHash>
    <int2:textHash int2:hashCode="WLovApUtEBT7+3" int2:id="NKwbBw2S">
      <int2:state int2:value="Rejected" int2:type="spell"/>
    </int2:textHash>
    <int2:bookmark int2:bookmarkName="_Int_O9ZnDQYP" int2:invalidationBookmarkName="" int2:hashCode="jIXBGdHNjgrPyC" int2:id="H0YPBa9Q">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701"/>
    <w:multiLevelType w:val="hybridMultilevel"/>
    <w:tmpl w:val="715AE3E0"/>
    <w:lvl w:ilvl="0" w:tplc="7440203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E5CDD"/>
    <w:multiLevelType w:val="hybridMultilevel"/>
    <w:tmpl w:val="2160B00C"/>
    <w:lvl w:ilvl="0" w:tplc="6212D58C">
      <w:start w:val="1"/>
      <w:numFmt w:val="bullet"/>
      <w:lvlText w:val=""/>
      <w:lvlJc w:val="left"/>
      <w:pPr>
        <w:ind w:left="720" w:hanging="360"/>
      </w:pPr>
      <w:rPr>
        <w:rFonts w:ascii="Symbol" w:hAnsi="Symbol" w:hint="default"/>
      </w:rPr>
    </w:lvl>
    <w:lvl w:ilvl="1" w:tplc="D9342C22">
      <w:start w:val="1"/>
      <w:numFmt w:val="bullet"/>
      <w:lvlText w:val="o"/>
      <w:lvlJc w:val="left"/>
      <w:pPr>
        <w:ind w:left="1440" w:hanging="360"/>
      </w:pPr>
      <w:rPr>
        <w:rFonts w:ascii="Courier New" w:hAnsi="Courier New" w:hint="default"/>
      </w:rPr>
    </w:lvl>
    <w:lvl w:ilvl="2" w:tplc="89AADDB4">
      <w:start w:val="1"/>
      <w:numFmt w:val="bullet"/>
      <w:lvlText w:val=""/>
      <w:lvlJc w:val="left"/>
      <w:pPr>
        <w:ind w:left="2160" w:hanging="360"/>
      </w:pPr>
      <w:rPr>
        <w:rFonts w:ascii="Wingdings" w:hAnsi="Wingdings" w:hint="default"/>
      </w:rPr>
    </w:lvl>
    <w:lvl w:ilvl="3" w:tplc="FCE8184A">
      <w:start w:val="1"/>
      <w:numFmt w:val="bullet"/>
      <w:lvlText w:val=""/>
      <w:lvlJc w:val="left"/>
      <w:pPr>
        <w:ind w:left="2880" w:hanging="360"/>
      </w:pPr>
      <w:rPr>
        <w:rFonts w:ascii="Symbol" w:hAnsi="Symbol" w:hint="default"/>
      </w:rPr>
    </w:lvl>
    <w:lvl w:ilvl="4" w:tplc="39A25790">
      <w:start w:val="1"/>
      <w:numFmt w:val="bullet"/>
      <w:lvlText w:val="o"/>
      <w:lvlJc w:val="left"/>
      <w:pPr>
        <w:ind w:left="3600" w:hanging="360"/>
      </w:pPr>
      <w:rPr>
        <w:rFonts w:ascii="Courier New" w:hAnsi="Courier New" w:hint="default"/>
      </w:rPr>
    </w:lvl>
    <w:lvl w:ilvl="5" w:tplc="8E6891C4">
      <w:start w:val="1"/>
      <w:numFmt w:val="bullet"/>
      <w:lvlText w:val=""/>
      <w:lvlJc w:val="left"/>
      <w:pPr>
        <w:ind w:left="4320" w:hanging="360"/>
      </w:pPr>
      <w:rPr>
        <w:rFonts w:ascii="Wingdings" w:hAnsi="Wingdings" w:hint="default"/>
      </w:rPr>
    </w:lvl>
    <w:lvl w:ilvl="6" w:tplc="A14A3B32">
      <w:start w:val="1"/>
      <w:numFmt w:val="bullet"/>
      <w:lvlText w:val=""/>
      <w:lvlJc w:val="left"/>
      <w:pPr>
        <w:ind w:left="5040" w:hanging="360"/>
      </w:pPr>
      <w:rPr>
        <w:rFonts w:ascii="Symbol" w:hAnsi="Symbol" w:hint="default"/>
      </w:rPr>
    </w:lvl>
    <w:lvl w:ilvl="7" w:tplc="7CA4021C">
      <w:start w:val="1"/>
      <w:numFmt w:val="bullet"/>
      <w:lvlText w:val="o"/>
      <w:lvlJc w:val="left"/>
      <w:pPr>
        <w:ind w:left="5760" w:hanging="360"/>
      </w:pPr>
      <w:rPr>
        <w:rFonts w:ascii="Courier New" w:hAnsi="Courier New" w:hint="default"/>
      </w:rPr>
    </w:lvl>
    <w:lvl w:ilvl="8" w:tplc="5A0AA11C">
      <w:start w:val="1"/>
      <w:numFmt w:val="bullet"/>
      <w:lvlText w:val=""/>
      <w:lvlJc w:val="left"/>
      <w:pPr>
        <w:ind w:left="6480" w:hanging="360"/>
      </w:pPr>
      <w:rPr>
        <w:rFonts w:ascii="Wingdings" w:hAnsi="Wingdings" w:hint="default"/>
      </w:rPr>
    </w:lvl>
  </w:abstractNum>
  <w:abstractNum w:abstractNumId="2" w15:restartNumberingAfterBreak="0">
    <w:nsid w:val="03784C9C"/>
    <w:multiLevelType w:val="hybridMultilevel"/>
    <w:tmpl w:val="95F2F862"/>
    <w:lvl w:ilvl="0" w:tplc="7440203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D02EC3"/>
    <w:multiLevelType w:val="hybridMultilevel"/>
    <w:tmpl w:val="3E22F712"/>
    <w:lvl w:ilvl="0" w:tplc="FF10B582">
      <w:start w:val="1"/>
      <w:numFmt w:val="bullet"/>
      <w:lvlText w:val="-"/>
      <w:lvlJc w:val="left"/>
      <w:pPr>
        <w:ind w:left="720" w:hanging="360"/>
      </w:pPr>
      <w:rPr>
        <w:rFonts w:ascii="Aptos" w:hAnsi="Aptos" w:hint="default"/>
      </w:rPr>
    </w:lvl>
    <w:lvl w:ilvl="1" w:tplc="D9BEDE7A">
      <w:start w:val="1"/>
      <w:numFmt w:val="bullet"/>
      <w:lvlText w:val="o"/>
      <w:lvlJc w:val="left"/>
      <w:pPr>
        <w:ind w:left="1440" w:hanging="360"/>
      </w:pPr>
      <w:rPr>
        <w:rFonts w:ascii="Courier New" w:hAnsi="Courier New" w:hint="default"/>
      </w:rPr>
    </w:lvl>
    <w:lvl w:ilvl="2" w:tplc="9DA688E2">
      <w:start w:val="1"/>
      <w:numFmt w:val="bullet"/>
      <w:lvlText w:val=""/>
      <w:lvlJc w:val="left"/>
      <w:pPr>
        <w:ind w:left="2160" w:hanging="360"/>
      </w:pPr>
      <w:rPr>
        <w:rFonts w:ascii="Wingdings" w:hAnsi="Wingdings" w:hint="default"/>
      </w:rPr>
    </w:lvl>
    <w:lvl w:ilvl="3" w:tplc="B3844E60">
      <w:start w:val="1"/>
      <w:numFmt w:val="bullet"/>
      <w:lvlText w:val=""/>
      <w:lvlJc w:val="left"/>
      <w:pPr>
        <w:ind w:left="2880" w:hanging="360"/>
      </w:pPr>
      <w:rPr>
        <w:rFonts w:ascii="Symbol" w:hAnsi="Symbol" w:hint="default"/>
      </w:rPr>
    </w:lvl>
    <w:lvl w:ilvl="4" w:tplc="2BB40A62">
      <w:start w:val="1"/>
      <w:numFmt w:val="bullet"/>
      <w:lvlText w:val="o"/>
      <w:lvlJc w:val="left"/>
      <w:pPr>
        <w:ind w:left="3600" w:hanging="360"/>
      </w:pPr>
      <w:rPr>
        <w:rFonts w:ascii="Courier New" w:hAnsi="Courier New" w:hint="default"/>
      </w:rPr>
    </w:lvl>
    <w:lvl w:ilvl="5" w:tplc="BF9EC326">
      <w:start w:val="1"/>
      <w:numFmt w:val="bullet"/>
      <w:lvlText w:val=""/>
      <w:lvlJc w:val="left"/>
      <w:pPr>
        <w:ind w:left="4320" w:hanging="360"/>
      </w:pPr>
      <w:rPr>
        <w:rFonts w:ascii="Wingdings" w:hAnsi="Wingdings" w:hint="default"/>
      </w:rPr>
    </w:lvl>
    <w:lvl w:ilvl="6" w:tplc="1DACBD42">
      <w:start w:val="1"/>
      <w:numFmt w:val="bullet"/>
      <w:lvlText w:val=""/>
      <w:lvlJc w:val="left"/>
      <w:pPr>
        <w:ind w:left="5040" w:hanging="360"/>
      </w:pPr>
      <w:rPr>
        <w:rFonts w:ascii="Symbol" w:hAnsi="Symbol" w:hint="default"/>
      </w:rPr>
    </w:lvl>
    <w:lvl w:ilvl="7" w:tplc="1C3ECC6A">
      <w:start w:val="1"/>
      <w:numFmt w:val="bullet"/>
      <w:lvlText w:val="o"/>
      <w:lvlJc w:val="left"/>
      <w:pPr>
        <w:ind w:left="5760" w:hanging="360"/>
      </w:pPr>
      <w:rPr>
        <w:rFonts w:ascii="Courier New" w:hAnsi="Courier New" w:hint="default"/>
      </w:rPr>
    </w:lvl>
    <w:lvl w:ilvl="8" w:tplc="806AD87A">
      <w:start w:val="1"/>
      <w:numFmt w:val="bullet"/>
      <w:lvlText w:val=""/>
      <w:lvlJc w:val="left"/>
      <w:pPr>
        <w:ind w:left="6480" w:hanging="360"/>
      </w:pPr>
      <w:rPr>
        <w:rFonts w:ascii="Wingdings" w:hAnsi="Wingdings" w:hint="default"/>
      </w:rPr>
    </w:lvl>
  </w:abstractNum>
  <w:abstractNum w:abstractNumId="4" w15:restartNumberingAfterBreak="0">
    <w:nsid w:val="08AB6F0B"/>
    <w:multiLevelType w:val="hybridMultilevel"/>
    <w:tmpl w:val="371A2930"/>
    <w:lvl w:ilvl="0" w:tplc="9A88C3B2">
      <w:start w:val="1"/>
      <w:numFmt w:val="bullet"/>
      <w:lvlText w:val=""/>
      <w:lvlJc w:val="left"/>
      <w:pPr>
        <w:ind w:left="720" w:hanging="360"/>
      </w:pPr>
      <w:rPr>
        <w:rFonts w:ascii="Symbol" w:hAnsi="Symbol" w:hint="default"/>
      </w:rPr>
    </w:lvl>
    <w:lvl w:ilvl="1" w:tplc="02142114">
      <w:start w:val="1"/>
      <w:numFmt w:val="bullet"/>
      <w:lvlText w:val="o"/>
      <w:lvlJc w:val="left"/>
      <w:pPr>
        <w:ind w:left="1440" w:hanging="360"/>
      </w:pPr>
      <w:rPr>
        <w:rFonts w:ascii="Courier New" w:hAnsi="Courier New" w:hint="default"/>
      </w:rPr>
    </w:lvl>
    <w:lvl w:ilvl="2" w:tplc="66AE81B8">
      <w:start w:val="1"/>
      <w:numFmt w:val="bullet"/>
      <w:lvlText w:val=""/>
      <w:lvlJc w:val="left"/>
      <w:pPr>
        <w:ind w:left="2160" w:hanging="360"/>
      </w:pPr>
      <w:rPr>
        <w:rFonts w:ascii="Wingdings" w:hAnsi="Wingdings" w:hint="default"/>
      </w:rPr>
    </w:lvl>
    <w:lvl w:ilvl="3" w:tplc="012C54F0">
      <w:start w:val="1"/>
      <w:numFmt w:val="bullet"/>
      <w:lvlText w:val=""/>
      <w:lvlJc w:val="left"/>
      <w:pPr>
        <w:ind w:left="2880" w:hanging="360"/>
      </w:pPr>
      <w:rPr>
        <w:rFonts w:ascii="Symbol" w:hAnsi="Symbol" w:hint="default"/>
      </w:rPr>
    </w:lvl>
    <w:lvl w:ilvl="4" w:tplc="EDA206FC">
      <w:start w:val="1"/>
      <w:numFmt w:val="bullet"/>
      <w:lvlText w:val="o"/>
      <w:lvlJc w:val="left"/>
      <w:pPr>
        <w:ind w:left="3600" w:hanging="360"/>
      </w:pPr>
      <w:rPr>
        <w:rFonts w:ascii="Courier New" w:hAnsi="Courier New" w:hint="default"/>
      </w:rPr>
    </w:lvl>
    <w:lvl w:ilvl="5" w:tplc="7674A28A">
      <w:start w:val="1"/>
      <w:numFmt w:val="bullet"/>
      <w:lvlText w:val=""/>
      <w:lvlJc w:val="left"/>
      <w:pPr>
        <w:ind w:left="4320" w:hanging="360"/>
      </w:pPr>
      <w:rPr>
        <w:rFonts w:ascii="Wingdings" w:hAnsi="Wingdings" w:hint="default"/>
      </w:rPr>
    </w:lvl>
    <w:lvl w:ilvl="6" w:tplc="1E40D4AE">
      <w:start w:val="1"/>
      <w:numFmt w:val="bullet"/>
      <w:lvlText w:val=""/>
      <w:lvlJc w:val="left"/>
      <w:pPr>
        <w:ind w:left="5040" w:hanging="360"/>
      </w:pPr>
      <w:rPr>
        <w:rFonts w:ascii="Symbol" w:hAnsi="Symbol" w:hint="default"/>
      </w:rPr>
    </w:lvl>
    <w:lvl w:ilvl="7" w:tplc="90DE20D6">
      <w:start w:val="1"/>
      <w:numFmt w:val="bullet"/>
      <w:lvlText w:val="o"/>
      <w:lvlJc w:val="left"/>
      <w:pPr>
        <w:ind w:left="5760" w:hanging="360"/>
      </w:pPr>
      <w:rPr>
        <w:rFonts w:ascii="Courier New" w:hAnsi="Courier New" w:hint="default"/>
      </w:rPr>
    </w:lvl>
    <w:lvl w:ilvl="8" w:tplc="FA9E1B00">
      <w:start w:val="1"/>
      <w:numFmt w:val="bullet"/>
      <w:lvlText w:val=""/>
      <w:lvlJc w:val="left"/>
      <w:pPr>
        <w:ind w:left="6480" w:hanging="360"/>
      </w:pPr>
      <w:rPr>
        <w:rFonts w:ascii="Wingdings" w:hAnsi="Wingdings" w:hint="default"/>
      </w:rPr>
    </w:lvl>
  </w:abstractNum>
  <w:abstractNum w:abstractNumId="5" w15:restartNumberingAfterBreak="0">
    <w:nsid w:val="08B78640"/>
    <w:multiLevelType w:val="hybridMultilevel"/>
    <w:tmpl w:val="870E9A3E"/>
    <w:lvl w:ilvl="0" w:tplc="AC467CA8">
      <w:start w:val="1"/>
      <w:numFmt w:val="bullet"/>
      <w:lvlText w:val="-"/>
      <w:lvlJc w:val="left"/>
      <w:pPr>
        <w:ind w:left="720" w:hanging="360"/>
      </w:pPr>
      <w:rPr>
        <w:rFonts w:ascii="Aptos" w:hAnsi="Aptos" w:hint="default"/>
      </w:rPr>
    </w:lvl>
    <w:lvl w:ilvl="1" w:tplc="BC7C9B3E">
      <w:start w:val="1"/>
      <w:numFmt w:val="bullet"/>
      <w:lvlText w:val="o"/>
      <w:lvlJc w:val="left"/>
      <w:pPr>
        <w:ind w:left="1440" w:hanging="360"/>
      </w:pPr>
      <w:rPr>
        <w:rFonts w:ascii="Courier New" w:hAnsi="Courier New" w:hint="default"/>
      </w:rPr>
    </w:lvl>
    <w:lvl w:ilvl="2" w:tplc="476E9CD0">
      <w:start w:val="1"/>
      <w:numFmt w:val="bullet"/>
      <w:lvlText w:val=""/>
      <w:lvlJc w:val="left"/>
      <w:pPr>
        <w:ind w:left="2160" w:hanging="360"/>
      </w:pPr>
      <w:rPr>
        <w:rFonts w:ascii="Wingdings" w:hAnsi="Wingdings" w:hint="default"/>
      </w:rPr>
    </w:lvl>
    <w:lvl w:ilvl="3" w:tplc="8188BC56">
      <w:start w:val="1"/>
      <w:numFmt w:val="bullet"/>
      <w:lvlText w:val=""/>
      <w:lvlJc w:val="left"/>
      <w:pPr>
        <w:ind w:left="2880" w:hanging="360"/>
      </w:pPr>
      <w:rPr>
        <w:rFonts w:ascii="Symbol" w:hAnsi="Symbol" w:hint="default"/>
      </w:rPr>
    </w:lvl>
    <w:lvl w:ilvl="4" w:tplc="C608DE2A">
      <w:start w:val="1"/>
      <w:numFmt w:val="bullet"/>
      <w:lvlText w:val="o"/>
      <w:lvlJc w:val="left"/>
      <w:pPr>
        <w:ind w:left="3600" w:hanging="360"/>
      </w:pPr>
      <w:rPr>
        <w:rFonts w:ascii="Courier New" w:hAnsi="Courier New" w:hint="default"/>
      </w:rPr>
    </w:lvl>
    <w:lvl w:ilvl="5" w:tplc="6CBCFB14">
      <w:start w:val="1"/>
      <w:numFmt w:val="bullet"/>
      <w:lvlText w:val=""/>
      <w:lvlJc w:val="left"/>
      <w:pPr>
        <w:ind w:left="4320" w:hanging="360"/>
      </w:pPr>
      <w:rPr>
        <w:rFonts w:ascii="Wingdings" w:hAnsi="Wingdings" w:hint="default"/>
      </w:rPr>
    </w:lvl>
    <w:lvl w:ilvl="6" w:tplc="E5FEFAE4">
      <w:start w:val="1"/>
      <w:numFmt w:val="bullet"/>
      <w:lvlText w:val=""/>
      <w:lvlJc w:val="left"/>
      <w:pPr>
        <w:ind w:left="5040" w:hanging="360"/>
      </w:pPr>
      <w:rPr>
        <w:rFonts w:ascii="Symbol" w:hAnsi="Symbol" w:hint="default"/>
      </w:rPr>
    </w:lvl>
    <w:lvl w:ilvl="7" w:tplc="84A2A084">
      <w:start w:val="1"/>
      <w:numFmt w:val="bullet"/>
      <w:lvlText w:val="o"/>
      <w:lvlJc w:val="left"/>
      <w:pPr>
        <w:ind w:left="5760" w:hanging="360"/>
      </w:pPr>
      <w:rPr>
        <w:rFonts w:ascii="Courier New" w:hAnsi="Courier New" w:hint="default"/>
      </w:rPr>
    </w:lvl>
    <w:lvl w:ilvl="8" w:tplc="5E0C53B6">
      <w:start w:val="1"/>
      <w:numFmt w:val="bullet"/>
      <w:lvlText w:val=""/>
      <w:lvlJc w:val="left"/>
      <w:pPr>
        <w:ind w:left="6480" w:hanging="360"/>
      </w:pPr>
      <w:rPr>
        <w:rFonts w:ascii="Wingdings" w:hAnsi="Wingdings" w:hint="default"/>
      </w:rPr>
    </w:lvl>
  </w:abstractNum>
  <w:abstractNum w:abstractNumId="6" w15:restartNumberingAfterBreak="0">
    <w:nsid w:val="09DFA2D5"/>
    <w:multiLevelType w:val="hybridMultilevel"/>
    <w:tmpl w:val="935A50C6"/>
    <w:lvl w:ilvl="0" w:tplc="4B8481C6">
      <w:start w:val="1"/>
      <w:numFmt w:val="bullet"/>
      <w:lvlText w:val=""/>
      <w:lvlJc w:val="left"/>
      <w:pPr>
        <w:ind w:left="720" w:hanging="360"/>
      </w:pPr>
      <w:rPr>
        <w:rFonts w:ascii="Symbol" w:hAnsi="Symbol" w:hint="default"/>
      </w:rPr>
    </w:lvl>
    <w:lvl w:ilvl="1" w:tplc="F9D6215A">
      <w:start w:val="1"/>
      <w:numFmt w:val="bullet"/>
      <w:lvlText w:val="o"/>
      <w:lvlJc w:val="left"/>
      <w:pPr>
        <w:ind w:left="1440" w:hanging="360"/>
      </w:pPr>
      <w:rPr>
        <w:rFonts w:ascii="Courier New" w:hAnsi="Courier New" w:hint="default"/>
      </w:rPr>
    </w:lvl>
    <w:lvl w:ilvl="2" w:tplc="EC062168">
      <w:start w:val="1"/>
      <w:numFmt w:val="bullet"/>
      <w:lvlText w:val=""/>
      <w:lvlJc w:val="left"/>
      <w:pPr>
        <w:ind w:left="2160" w:hanging="360"/>
      </w:pPr>
      <w:rPr>
        <w:rFonts w:ascii="Wingdings" w:hAnsi="Wingdings" w:hint="default"/>
      </w:rPr>
    </w:lvl>
    <w:lvl w:ilvl="3" w:tplc="1720A2A8">
      <w:start w:val="1"/>
      <w:numFmt w:val="bullet"/>
      <w:lvlText w:val=""/>
      <w:lvlJc w:val="left"/>
      <w:pPr>
        <w:ind w:left="2880" w:hanging="360"/>
      </w:pPr>
      <w:rPr>
        <w:rFonts w:ascii="Symbol" w:hAnsi="Symbol" w:hint="default"/>
      </w:rPr>
    </w:lvl>
    <w:lvl w:ilvl="4" w:tplc="7292D97C">
      <w:start w:val="1"/>
      <w:numFmt w:val="bullet"/>
      <w:lvlText w:val="o"/>
      <w:lvlJc w:val="left"/>
      <w:pPr>
        <w:ind w:left="3600" w:hanging="360"/>
      </w:pPr>
      <w:rPr>
        <w:rFonts w:ascii="Courier New" w:hAnsi="Courier New" w:hint="default"/>
      </w:rPr>
    </w:lvl>
    <w:lvl w:ilvl="5" w:tplc="F20AF364">
      <w:start w:val="1"/>
      <w:numFmt w:val="bullet"/>
      <w:lvlText w:val=""/>
      <w:lvlJc w:val="left"/>
      <w:pPr>
        <w:ind w:left="4320" w:hanging="360"/>
      </w:pPr>
      <w:rPr>
        <w:rFonts w:ascii="Wingdings" w:hAnsi="Wingdings" w:hint="default"/>
      </w:rPr>
    </w:lvl>
    <w:lvl w:ilvl="6" w:tplc="07386F86">
      <w:start w:val="1"/>
      <w:numFmt w:val="bullet"/>
      <w:lvlText w:val=""/>
      <w:lvlJc w:val="left"/>
      <w:pPr>
        <w:ind w:left="5040" w:hanging="360"/>
      </w:pPr>
      <w:rPr>
        <w:rFonts w:ascii="Symbol" w:hAnsi="Symbol" w:hint="default"/>
      </w:rPr>
    </w:lvl>
    <w:lvl w:ilvl="7" w:tplc="DF92A006">
      <w:start w:val="1"/>
      <w:numFmt w:val="bullet"/>
      <w:lvlText w:val="o"/>
      <w:lvlJc w:val="left"/>
      <w:pPr>
        <w:ind w:left="5760" w:hanging="360"/>
      </w:pPr>
      <w:rPr>
        <w:rFonts w:ascii="Courier New" w:hAnsi="Courier New" w:hint="default"/>
      </w:rPr>
    </w:lvl>
    <w:lvl w:ilvl="8" w:tplc="9228B580">
      <w:start w:val="1"/>
      <w:numFmt w:val="bullet"/>
      <w:lvlText w:val=""/>
      <w:lvlJc w:val="left"/>
      <w:pPr>
        <w:ind w:left="6480" w:hanging="360"/>
      </w:pPr>
      <w:rPr>
        <w:rFonts w:ascii="Wingdings" w:hAnsi="Wingdings" w:hint="default"/>
      </w:rPr>
    </w:lvl>
  </w:abstractNum>
  <w:abstractNum w:abstractNumId="7" w15:restartNumberingAfterBreak="0">
    <w:nsid w:val="0AEFFE0A"/>
    <w:multiLevelType w:val="hybridMultilevel"/>
    <w:tmpl w:val="7CBA4C68"/>
    <w:lvl w:ilvl="0" w:tplc="8F203A96">
      <w:start w:val="1"/>
      <w:numFmt w:val="bullet"/>
      <w:lvlText w:val="-"/>
      <w:lvlJc w:val="left"/>
      <w:pPr>
        <w:ind w:left="720" w:hanging="360"/>
      </w:pPr>
      <w:rPr>
        <w:rFonts w:ascii="Aptos" w:hAnsi="Aptos" w:hint="default"/>
      </w:rPr>
    </w:lvl>
    <w:lvl w:ilvl="1" w:tplc="0518BDDE">
      <w:start w:val="1"/>
      <w:numFmt w:val="bullet"/>
      <w:lvlText w:val="o"/>
      <w:lvlJc w:val="left"/>
      <w:pPr>
        <w:ind w:left="1440" w:hanging="360"/>
      </w:pPr>
      <w:rPr>
        <w:rFonts w:ascii="Courier New" w:hAnsi="Courier New" w:hint="default"/>
      </w:rPr>
    </w:lvl>
    <w:lvl w:ilvl="2" w:tplc="97F4D71E">
      <w:start w:val="1"/>
      <w:numFmt w:val="bullet"/>
      <w:lvlText w:val=""/>
      <w:lvlJc w:val="left"/>
      <w:pPr>
        <w:ind w:left="2160" w:hanging="360"/>
      </w:pPr>
      <w:rPr>
        <w:rFonts w:ascii="Wingdings" w:hAnsi="Wingdings" w:hint="default"/>
      </w:rPr>
    </w:lvl>
    <w:lvl w:ilvl="3" w:tplc="205E3D2E">
      <w:start w:val="1"/>
      <w:numFmt w:val="bullet"/>
      <w:lvlText w:val=""/>
      <w:lvlJc w:val="left"/>
      <w:pPr>
        <w:ind w:left="2880" w:hanging="360"/>
      </w:pPr>
      <w:rPr>
        <w:rFonts w:ascii="Symbol" w:hAnsi="Symbol" w:hint="default"/>
      </w:rPr>
    </w:lvl>
    <w:lvl w:ilvl="4" w:tplc="5EEE2694">
      <w:start w:val="1"/>
      <w:numFmt w:val="bullet"/>
      <w:lvlText w:val="o"/>
      <w:lvlJc w:val="left"/>
      <w:pPr>
        <w:ind w:left="3600" w:hanging="360"/>
      </w:pPr>
      <w:rPr>
        <w:rFonts w:ascii="Courier New" w:hAnsi="Courier New" w:hint="default"/>
      </w:rPr>
    </w:lvl>
    <w:lvl w:ilvl="5" w:tplc="5EF69706">
      <w:start w:val="1"/>
      <w:numFmt w:val="bullet"/>
      <w:lvlText w:val=""/>
      <w:lvlJc w:val="left"/>
      <w:pPr>
        <w:ind w:left="4320" w:hanging="360"/>
      </w:pPr>
      <w:rPr>
        <w:rFonts w:ascii="Wingdings" w:hAnsi="Wingdings" w:hint="default"/>
      </w:rPr>
    </w:lvl>
    <w:lvl w:ilvl="6" w:tplc="659ED4B2">
      <w:start w:val="1"/>
      <w:numFmt w:val="bullet"/>
      <w:lvlText w:val=""/>
      <w:lvlJc w:val="left"/>
      <w:pPr>
        <w:ind w:left="5040" w:hanging="360"/>
      </w:pPr>
      <w:rPr>
        <w:rFonts w:ascii="Symbol" w:hAnsi="Symbol" w:hint="default"/>
      </w:rPr>
    </w:lvl>
    <w:lvl w:ilvl="7" w:tplc="383A6796">
      <w:start w:val="1"/>
      <w:numFmt w:val="bullet"/>
      <w:lvlText w:val="o"/>
      <w:lvlJc w:val="left"/>
      <w:pPr>
        <w:ind w:left="5760" w:hanging="360"/>
      </w:pPr>
      <w:rPr>
        <w:rFonts w:ascii="Courier New" w:hAnsi="Courier New" w:hint="default"/>
      </w:rPr>
    </w:lvl>
    <w:lvl w:ilvl="8" w:tplc="4B94EC7A">
      <w:start w:val="1"/>
      <w:numFmt w:val="bullet"/>
      <w:lvlText w:val=""/>
      <w:lvlJc w:val="left"/>
      <w:pPr>
        <w:ind w:left="6480" w:hanging="360"/>
      </w:pPr>
      <w:rPr>
        <w:rFonts w:ascii="Wingdings" w:hAnsi="Wingdings" w:hint="default"/>
      </w:rPr>
    </w:lvl>
  </w:abstractNum>
  <w:abstractNum w:abstractNumId="8" w15:restartNumberingAfterBreak="0">
    <w:nsid w:val="0C7CA70E"/>
    <w:multiLevelType w:val="hybridMultilevel"/>
    <w:tmpl w:val="4934B9B6"/>
    <w:lvl w:ilvl="0" w:tplc="F8B84D86">
      <w:start w:val="1"/>
      <w:numFmt w:val="bullet"/>
      <w:lvlText w:val=""/>
      <w:lvlJc w:val="left"/>
      <w:pPr>
        <w:ind w:left="720" w:hanging="360"/>
      </w:pPr>
      <w:rPr>
        <w:rFonts w:ascii="Symbol" w:hAnsi="Symbol" w:hint="default"/>
      </w:rPr>
    </w:lvl>
    <w:lvl w:ilvl="1" w:tplc="8F6E0724">
      <w:start w:val="1"/>
      <w:numFmt w:val="bullet"/>
      <w:lvlText w:val="o"/>
      <w:lvlJc w:val="left"/>
      <w:pPr>
        <w:ind w:left="1440" w:hanging="360"/>
      </w:pPr>
      <w:rPr>
        <w:rFonts w:ascii="Courier New" w:hAnsi="Courier New" w:hint="default"/>
      </w:rPr>
    </w:lvl>
    <w:lvl w:ilvl="2" w:tplc="408E1D86">
      <w:start w:val="1"/>
      <w:numFmt w:val="bullet"/>
      <w:lvlText w:val=""/>
      <w:lvlJc w:val="left"/>
      <w:pPr>
        <w:ind w:left="2160" w:hanging="360"/>
      </w:pPr>
      <w:rPr>
        <w:rFonts w:ascii="Wingdings" w:hAnsi="Wingdings" w:hint="default"/>
      </w:rPr>
    </w:lvl>
    <w:lvl w:ilvl="3" w:tplc="20407F3A">
      <w:start w:val="1"/>
      <w:numFmt w:val="bullet"/>
      <w:lvlText w:val=""/>
      <w:lvlJc w:val="left"/>
      <w:pPr>
        <w:ind w:left="2880" w:hanging="360"/>
      </w:pPr>
      <w:rPr>
        <w:rFonts w:ascii="Symbol" w:hAnsi="Symbol" w:hint="default"/>
      </w:rPr>
    </w:lvl>
    <w:lvl w:ilvl="4" w:tplc="76FE6E38">
      <w:start w:val="1"/>
      <w:numFmt w:val="bullet"/>
      <w:lvlText w:val="o"/>
      <w:lvlJc w:val="left"/>
      <w:pPr>
        <w:ind w:left="3600" w:hanging="360"/>
      </w:pPr>
      <w:rPr>
        <w:rFonts w:ascii="Courier New" w:hAnsi="Courier New" w:hint="default"/>
      </w:rPr>
    </w:lvl>
    <w:lvl w:ilvl="5" w:tplc="BBA0781E">
      <w:start w:val="1"/>
      <w:numFmt w:val="bullet"/>
      <w:lvlText w:val=""/>
      <w:lvlJc w:val="left"/>
      <w:pPr>
        <w:ind w:left="4320" w:hanging="360"/>
      </w:pPr>
      <w:rPr>
        <w:rFonts w:ascii="Wingdings" w:hAnsi="Wingdings" w:hint="default"/>
      </w:rPr>
    </w:lvl>
    <w:lvl w:ilvl="6" w:tplc="8960BE3E">
      <w:start w:val="1"/>
      <w:numFmt w:val="bullet"/>
      <w:lvlText w:val=""/>
      <w:lvlJc w:val="left"/>
      <w:pPr>
        <w:ind w:left="5040" w:hanging="360"/>
      </w:pPr>
      <w:rPr>
        <w:rFonts w:ascii="Symbol" w:hAnsi="Symbol" w:hint="default"/>
      </w:rPr>
    </w:lvl>
    <w:lvl w:ilvl="7" w:tplc="F6468584">
      <w:start w:val="1"/>
      <w:numFmt w:val="bullet"/>
      <w:lvlText w:val="o"/>
      <w:lvlJc w:val="left"/>
      <w:pPr>
        <w:ind w:left="5760" w:hanging="360"/>
      </w:pPr>
      <w:rPr>
        <w:rFonts w:ascii="Courier New" w:hAnsi="Courier New" w:hint="default"/>
      </w:rPr>
    </w:lvl>
    <w:lvl w:ilvl="8" w:tplc="9FF40000">
      <w:start w:val="1"/>
      <w:numFmt w:val="bullet"/>
      <w:lvlText w:val=""/>
      <w:lvlJc w:val="left"/>
      <w:pPr>
        <w:ind w:left="6480" w:hanging="360"/>
      </w:pPr>
      <w:rPr>
        <w:rFonts w:ascii="Wingdings" w:hAnsi="Wingdings" w:hint="default"/>
      </w:rPr>
    </w:lvl>
  </w:abstractNum>
  <w:abstractNum w:abstractNumId="9" w15:restartNumberingAfterBreak="0">
    <w:nsid w:val="0CC74A16"/>
    <w:multiLevelType w:val="hybridMultilevel"/>
    <w:tmpl w:val="82243FB4"/>
    <w:lvl w:ilvl="0" w:tplc="43B02B2E">
      <w:start w:val="1"/>
      <w:numFmt w:val="decimal"/>
      <w:lvlText w:val="%1."/>
      <w:lvlJc w:val="left"/>
      <w:pPr>
        <w:ind w:left="720" w:hanging="360"/>
      </w:pPr>
    </w:lvl>
    <w:lvl w:ilvl="1" w:tplc="DFF8BE4E">
      <w:start w:val="1"/>
      <w:numFmt w:val="lowerLetter"/>
      <w:lvlText w:val="%2."/>
      <w:lvlJc w:val="left"/>
      <w:pPr>
        <w:ind w:left="1440" w:hanging="360"/>
      </w:pPr>
    </w:lvl>
    <w:lvl w:ilvl="2" w:tplc="59EA0324">
      <w:start w:val="1"/>
      <w:numFmt w:val="lowerRoman"/>
      <w:lvlText w:val="%3."/>
      <w:lvlJc w:val="right"/>
      <w:pPr>
        <w:ind w:left="2160" w:hanging="180"/>
      </w:pPr>
    </w:lvl>
    <w:lvl w:ilvl="3" w:tplc="BF6E4FA2">
      <w:start w:val="1"/>
      <w:numFmt w:val="decimal"/>
      <w:lvlText w:val="%4."/>
      <w:lvlJc w:val="left"/>
      <w:pPr>
        <w:ind w:left="2880" w:hanging="360"/>
      </w:pPr>
    </w:lvl>
    <w:lvl w:ilvl="4" w:tplc="7D383D90">
      <w:start w:val="1"/>
      <w:numFmt w:val="lowerLetter"/>
      <w:lvlText w:val="%5."/>
      <w:lvlJc w:val="left"/>
      <w:pPr>
        <w:ind w:left="3600" w:hanging="360"/>
      </w:pPr>
    </w:lvl>
    <w:lvl w:ilvl="5" w:tplc="339C3026">
      <w:start w:val="1"/>
      <w:numFmt w:val="lowerRoman"/>
      <w:lvlText w:val="%6."/>
      <w:lvlJc w:val="right"/>
      <w:pPr>
        <w:ind w:left="4320" w:hanging="180"/>
      </w:pPr>
    </w:lvl>
    <w:lvl w:ilvl="6" w:tplc="AA10956E">
      <w:start w:val="1"/>
      <w:numFmt w:val="decimal"/>
      <w:lvlText w:val="%7."/>
      <w:lvlJc w:val="left"/>
      <w:pPr>
        <w:ind w:left="5040" w:hanging="360"/>
      </w:pPr>
    </w:lvl>
    <w:lvl w:ilvl="7" w:tplc="19D09166">
      <w:start w:val="1"/>
      <w:numFmt w:val="lowerLetter"/>
      <w:lvlText w:val="%8."/>
      <w:lvlJc w:val="left"/>
      <w:pPr>
        <w:ind w:left="5760" w:hanging="360"/>
      </w:pPr>
    </w:lvl>
    <w:lvl w:ilvl="8" w:tplc="8DCC528E">
      <w:start w:val="1"/>
      <w:numFmt w:val="lowerRoman"/>
      <w:lvlText w:val="%9."/>
      <w:lvlJc w:val="right"/>
      <w:pPr>
        <w:ind w:left="6480" w:hanging="180"/>
      </w:pPr>
    </w:lvl>
  </w:abstractNum>
  <w:abstractNum w:abstractNumId="10" w15:restartNumberingAfterBreak="0">
    <w:nsid w:val="0EEEEF34"/>
    <w:multiLevelType w:val="hybridMultilevel"/>
    <w:tmpl w:val="8116C294"/>
    <w:lvl w:ilvl="0" w:tplc="48A432FE">
      <w:start w:val="1"/>
      <w:numFmt w:val="bullet"/>
      <w:lvlText w:val=""/>
      <w:lvlJc w:val="left"/>
      <w:pPr>
        <w:ind w:left="720" w:hanging="360"/>
      </w:pPr>
      <w:rPr>
        <w:rFonts w:ascii="Symbol" w:hAnsi="Symbol" w:hint="default"/>
      </w:rPr>
    </w:lvl>
    <w:lvl w:ilvl="1" w:tplc="C4081C5C">
      <w:start w:val="1"/>
      <w:numFmt w:val="bullet"/>
      <w:lvlText w:val="o"/>
      <w:lvlJc w:val="left"/>
      <w:pPr>
        <w:ind w:left="1440" w:hanging="360"/>
      </w:pPr>
      <w:rPr>
        <w:rFonts w:ascii="Courier New" w:hAnsi="Courier New" w:hint="default"/>
      </w:rPr>
    </w:lvl>
    <w:lvl w:ilvl="2" w:tplc="5E8CA4DA">
      <w:start w:val="1"/>
      <w:numFmt w:val="bullet"/>
      <w:lvlText w:val=""/>
      <w:lvlJc w:val="left"/>
      <w:pPr>
        <w:ind w:left="2160" w:hanging="360"/>
      </w:pPr>
      <w:rPr>
        <w:rFonts w:ascii="Wingdings" w:hAnsi="Wingdings" w:hint="default"/>
      </w:rPr>
    </w:lvl>
    <w:lvl w:ilvl="3" w:tplc="C2CA646E">
      <w:start w:val="1"/>
      <w:numFmt w:val="bullet"/>
      <w:lvlText w:val=""/>
      <w:lvlJc w:val="left"/>
      <w:pPr>
        <w:ind w:left="2880" w:hanging="360"/>
      </w:pPr>
      <w:rPr>
        <w:rFonts w:ascii="Symbol" w:hAnsi="Symbol" w:hint="default"/>
      </w:rPr>
    </w:lvl>
    <w:lvl w:ilvl="4" w:tplc="6D34E192">
      <w:start w:val="1"/>
      <w:numFmt w:val="bullet"/>
      <w:lvlText w:val="o"/>
      <w:lvlJc w:val="left"/>
      <w:pPr>
        <w:ind w:left="3600" w:hanging="360"/>
      </w:pPr>
      <w:rPr>
        <w:rFonts w:ascii="Courier New" w:hAnsi="Courier New" w:hint="default"/>
      </w:rPr>
    </w:lvl>
    <w:lvl w:ilvl="5" w:tplc="4A16953A">
      <w:start w:val="1"/>
      <w:numFmt w:val="bullet"/>
      <w:lvlText w:val=""/>
      <w:lvlJc w:val="left"/>
      <w:pPr>
        <w:ind w:left="4320" w:hanging="360"/>
      </w:pPr>
      <w:rPr>
        <w:rFonts w:ascii="Wingdings" w:hAnsi="Wingdings" w:hint="default"/>
      </w:rPr>
    </w:lvl>
    <w:lvl w:ilvl="6" w:tplc="5748EBB4">
      <w:start w:val="1"/>
      <w:numFmt w:val="bullet"/>
      <w:lvlText w:val=""/>
      <w:lvlJc w:val="left"/>
      <w:pPr>
        <w:ind w:left="5040" w:hanging="360"/>
      </w:pPr>
      <w:rPr>
        <w:rFonts w:ascii="Symbol" w:hAnsi="Symbol" w:hint="default"/>
      </w:rPr>
    </w:lvl>
    <w:lvl w:ilvl="7" w:tplc="DB2CAEB6">
      <w:start w:val="1"/>
      <w:numFmt w:val="bullet"/>
      <w:lvlText w:val="o"/>
      <w:lvlJc w:val="left"/>
      <w:pPr>
        <w:ind w:left="5760" w:hanging="360"/>
      </w:pPr>
      <w:rPr>
        <w:rFonts w:ascii="Courier New" w:hAnsi="Courier New" w:hint="default"/>
      </w:rPr>
    </w:lvl>
    <w:lvl w:ilvl="8" w:tplc="25E05070">
      <w:start w:val="1"/>
      <w:numFmt w:val="bullet"/>
      <w:lvlText w:val=""/>
      <w:lvlJc w:val="left"/>
      <w:pPr>
        <w:ind w:left="6480" w:hanging="360"/>
      </w:pPr>
      <w:rPr>
        <w:rFonts w:ascii="Wingdings" w:hAnsi="Wingdings" w:hint="default"/>
      </w:rPr>
    </w:lvl>
  </w:abstractNum>
  <w:abstractNum w:abstractNumId="11" w15:restartNumberingAfterBreak="0">
    <w:nsid w:val="10AD2146"/>
    <w:multiLevelType w:val="hybridMultilevel"/>
    <w:tmpl w:val="B6C64D70"/>
    <w:lvl w:ilvl="0" w:tplc="2CA89996">
      <w:start w:val="1"/>
      <w:numFmt w:val="bullet"/>
      <w:lvlText w:val=""/>
      <w:lvlJc w:val="left"/>
      <w:pPr>
        <w:ind w:left="720" w:hanging="360"/>
      </w:pPr>
      <w:rPr>
        <w:rFonts w:ascii="Symbol" w:hAnsi="Symbol" w:hint="default"/>
      </w:rPr>
    </w:lvl>
    <w:lvl w:ilvl="1" w:tplc="74961A4E">
      <w:start w:val="1"/>
      <w:numFmt w:val="bullet"/>
      <w:lvlText w:val="o"/>
      <w:lvlJc w:val="left"/>
      <w:pPr>
        <w:ind w:left="1440" w:hanging="360"/>
      </w:pPr>
      <w:rPr>
        <w:rFonts w:ascii="Courier New" w:hAnsi="Courier New" w:hint="default"/>
      </w:rPr>
    </w:lvl>
    <w:lvl w:ilvl="2" w:tplc="A9964DAE">
      <w:start w:val="1"/>
      <w:numFmt w:val="bullet"/>
      <w:lvlText w:val=""/>
      <w:lvlJc w:val="left"/>
      <w:pPr>
        <w:ind w:left="2160" w:hanging="360"/>
      </w:pPr>
      <w:rPr>
        <w:rFonts w:ascii="Wingdings" w:hAnsi="Wingdings" w:hint="default"/>
      </w:rPr>
    </w:lvl>
    <w:lvl w:ilvl="3" w:tplc="93D82A3E">
      <w:start w:val="1"/>
      <w:numFmt w:val="bullet"/>
      <w:lvlText w:val=""/>
      <w:lvlJc w:val="left"/>
      <w:pPr>
        <w:ind w:left="2880" w:hanging="360"/>
      </w:pPr>
      <w:rPr>
        <w:rFonts w:ascii="Symbol" w:hAnsi="Symbol" w:hint="default"/>
      </w:rPr>
    </w:lvl>
    <w:lvl w:ilvl="4" w:tplc="E5349108">
      <w:start w:val="1"/>
      <w:numFmt w:val="bullet"/>
      <w:lvlText w:val="o"/>
      <w:lvlJc w:val="left"/>
      <w:pPr>
        <w:ind w:left="3600" w:hanging="360"/>
      </w:pPr>
      <w:rPr>
        <w:rFonts w:ascii="Courier New" w:hAnsi="Courier New" w:hint="default"/>
      </w:rPr>
    </w:lvl>
    <w:lvl w:ilvl="5" w:tplc="7D28DBBE">
      <w:start w:val="1"/>
      <w:numFmt w:val="bullet"/>
      <w:lvlText w:val=""/>
      <w:lvlJc w:val="left"/>
      <w:pPr>
        <w:ind w:left="4320" w:hanging="360"/>
      </w:pPr>
      <w:rPr>
        <w:rFonts w:ascii="Wingdings" w:hAnsi="Wingdings" w:hint="default"/>
      </w:rPr>
    </w:lvl>
    <w:lvl w:ilvl="6" w:tplc="BCA82092">
      <w:start w:val="1"/>
      <w:numFmt w:val="bullet"/>
      <w:lvlText w:val=""/>
      <w:lvlJc w:val="left"/>
      <w:pPr>
        <w:ind w:left="5040" w:hanging="360"/>
      </w:pPr>
      <w:rPr>
        <w:rFonts w:ascii="Symbol" w:hAnsi="Symbol" w:hint="default"/>
      </w:rPr>
    </w:lvl>
    <w:lvl w:ilvl="7" w:tplc="D14E4C0C">
      <w:start w:val="1"/>
      <w:numFmt w:val="bullet"/>
      <w:lvlText w:val="o"/>
      <w:lvlJc w:val="left"/>
      <w:pPr>
        <w:ind w:left="5760" w:hanging="360"/>
      </w:pPr>
      <w:rPr>
        <w:rFonts w:ascii="Courier New" w:hAnsi="Courier New" w:hint="default"/>
      </w:rPr>
    </w:lvl>
    <w:lvl w:ilvl="8" w:tplc="F7EE099C">
      <w:start w:val="1"/>
      <w:numFmt w:val="bullet"/>
      <w:lvlText w:val=""/>
      <w:lvlJc w:val="left"/>
      <w:pPr>
        <w:ind w:left="6480" w:hanging="360"/>
      </w:pPr>
      <w:rPr>
        <w:rFonts w:ascii="Wingdings" w:hAnsi="Wingdings" w:hint="default"/>
      </w:rPr>
    </w:lvl>
  </w:abstractNum>
  <w:abstractNum w:abstractNumId="12" w15:restartNumberingAfterBreak="0">
    <w:nsid w:val="153B32D3"/>
    <w:multiLevelType w:val="hybridMultilevel"/>
    <w:tmpl w:val="2CE83CE4"/>
    <w:lvl w:ilvl="0" w:tplc="7440203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5B3EFB2"/>
    <w:multiLevelType w:val="hybridMultilevel"/>
    <w:tmpl w:val="42506CD8"/>
    <w:lvl w:ilvl="0" w:tplc="3BB05102">
      <w:start w:val="1"/>
      <w:numFmt w:val="bullet"/>
      <w:lvlText w:val="-"/>
      <w:lvlJc w:val="left"/>
      <w:pPr>
        <w:ind w:left="720" w:hanging="360"/>
      </w:pPr>
      <w:rPr>
        <w:rFonts w:ascii="Aptos" w:hAnsi="Aptos" w:hint="default"/>
      </w:rPr>
    </w:lvl>
    <w:lvl w:ilvl="1" w:tplc="522E2D74">
      <w:start w:val="1"/>
      <w:numFmt w:val="bullet"/>
      <w:lvlText w:val="o"/>
      <w:lvlJc w:val="left"/>
      <w:pPr>
        <w:ind w:left="1440" w:hanging="360"/>
      </w:pPr>
      <w:rPr>
        <w:rFonts w:ascii="Courier New" w:hAnsi="Courier New" w:hint="default"/>
      </w:rPr>
    </w:lvl>
    <w:lvl w:ilvl="2" w:tplc="24ECF624">
      <w:start w:val="1"/>
      <w:numFmt w:val="bullet"/>
      <w:lvlText w:val=""/>
      <w:lvlJc w:val="left"/>
      <w:pPr>
        <w:ind w:left="2160" w:hanging="360"/>
      </w:pPr>
      <w:rPr>
        <w:rFonts w:ascii="Wingdings" w:hAnsi="Wingdings" w:hint="default"/>
      </w:rPr>
    </w:lvl>
    <w:lvl w:ilvl="3" w:tplc="63FC4B7C">
      <w:start w:val="1"/>
      <w:numFmt w:val="bullet"/>
      <w:lvlText w:val=""/>
      <w:lvlJc w:val="left"/>
      <w:pPr>
        <w:ind w:left="2880" w:hanging="360"/>
      </w:pPr>
      <w:rPr>
        <w:rFonts w:ascii="Symbol" w:hAnsi="Symbol" w:hint="default"/>
      </w:rPr>
    </w:lvl>
    <w:lvl w:ilvl="4" w:tplc="691A6CFC">
      <w:start w:val="1"/>
      <w:numFmt w:val="bullet"/>
      <w:lvlText w:val="o"/>
      <w:lvlJc w:val="left"/>
      <w:pPr>
        <w:ind w:left="3600" w:hanging="360"/>
      </w:pPr>
      <w:rPr>
        <w:rFonts w:ascii="Courier New" w:hAnsi="Courier New" w:hint="default"/>
      </w:rPr>
    </w:lvl>
    <w:lvl w:ilvl="5" w:tplc="6E809D8A">
      <w:start w:val="1"/>
      <w:numFmt w:val="bullet"/>
      <w:lvlText w:val=""/>
      <w:lvlJc w:val="left"/>
      <w:pPr>
        <w:ind w:left="4320" w:hanging="360"/>
      </w:pPr>
      <w:rPr>
        <w:rFonts w:ascii="Wingdings" w:hAnsi="Wingdings" w:hint="default"/>
      </w:rPr>
    </w:lvl>
    <w:lvl w:ilvl="6" w:tplc="202EFF00">
      <w:start w:val="1"/>
      <w:numFmt w:val="bullet"/>
      <w:lvlText w:val=""/>
      <w:lvlJc w:val="left"/>
      <w:pPr>
        <w:ind w:left="5040" w:hanging="360"/>
      </w:pPr>
      <w:rPr>
        <w:rFonts w:ascii="Symbol" w:hAnsi="Symbol" w:hint="default"/>
      </w:rPr>
    </w:lvl>
    <w:lvl w:ilvl="7" w:tplc="381CE5BE">
      <w:start w:val="1"/>
      <w:numFmt w:val="bullet"/>
      <w:lvlText w:val="o"/>
      <w:lvlJc w:val="left"/>
      <w:pPr>
        <w:ind w:left="5760" w:hanging="360"/>
      </w:pPr>
      <w:rPr>
        <w:rFonts w:ascii="Courier New" w:hAnsi="Courier New" w:hint="default"/>
      </w:rPr>
    </w:lvl>
    <w:lvl w:ilvl="8" w:tplc="31E48624">
      <w:start w:val="1"/>
      <w:numFmt w:val="bullet"/>
      <w:lvlText w:val=""/>
      <w:lvlJc w:val="left"/>
      <w:pPr>
        <w:ind w:left="6480" w:hanging="360"/>
      </w:pPr>
      <w:rPr>
        <w:rFonts w:ascii="Wingdings" w:hAnsi="Wingdings" w:hint="default"/>
      </w:rPr>
    </w:lvl>
  </w:abstractNum>
  <w:abstractNum w:abstractNumId="14" w15:restartNumberingAfterBreak="0">
    <w:nsid w:val="1BCC343E"/>
    <w:multiLevelType w:val="hybridMultilevel"/>
    <w:tmpl w:val="84CC1AAA"/>
    <w:lvl w:ilvl="0" w:tplc="45B48EFA">
      <w:start w:val="1"/>
      <w:numFmt w:val="bullet"/>
      <w:lvlText w:val="-"/>
      <w:lvlJc w:val="left"/>
      <w:pPr>
        <w:ind w:left="720" w:hanging="360"/>
      </w:pPr>
      <w:rPr>
        <w:rFonts w:ascii="Aptos" w:hAnsi="Aptos" w:hint="default"/>
      </w:rPr>
    </w:lvl>
    <w:lvl w:ilvl="1" w:tplc="97C00550">
      <w:start w:val="1"/>
      <w:numFmt w:val="bullet"/>
      <w:lvlText w:val="o"/>
      <w:lvlJc w:val="left"/>
      <w:pPr>
        <w:ind w:left="1440" w:hanging="360"/>
      </w:pPr>
      <w:rPr>
        <w:rFonts w:ascii="Courier New" w:hAnsi="Courier New" w:hint="default"/>
      </w:rPr>
    </w:lvl>
    <w:lvl w:ilvl="2" w:tplc="31145764">
      <w:start w:val="1"/>
      <w:numFmt w:val="bullet"/>
      <w:lvlText w:val=""/>
      <w:lvlJc w:val="left"/>
      <w:pPr>
        <w:ind w:left="2160" w:hanging="360"/>
      </w:pPr>
      <w:rPr>
        <w:rFonts w:ascii="Wingdings" w:hAnsi="Wingdings" w:hint="default"/>
      </w:rPr>
    </w:lvl>
    <w:lvl w:ilvl="3" w:tplc="F9C6C61E">
      <w:start w:val="1"/>
      <w:numFmt w:val="bullet"/>
      <w:lvlText w:val=""/>
      <w:lvlJc w:val="left"/>
      <w:pPr>
        <w:ind w:left="2880" w:hanging="360"/>
      </w:pPr>
      <w:rPr>
        <w:rFonts w:ascii="Symbol" w:hAnsi="Symbol" w:hint="default"/>
      </w:rPr>
    </w:lvl>
    <w:lvl w:ilvl="4" w:tplc="0BAC44E8">
      <w:start w:val="1"/>
      <w:numFmt w:val="bullet"/>
      <w:lvlText w:val="o"/>
      <w:lvlJc w:val="left"/>
      <w:pPr>
        <w:ind w:left="3600" w:hanging="360"/>
      </w:pPr>
      <w:rPr>
        <w:rFonts w:ascii="Courier New" w:hAnsi="Courier New" w:hint="default"/>
      </w:rPr>
    </w:lvl>
    <w:lvl w:ilvl="5" w:tplc="EDEAB3EC">
      <w:start w:val="1"/>
      <w:numFmt w:val="bullet"/>
      <w:lvlText w:val=""/>
      <w:lvlJc w:val="left"/>
      <w:pPr>
        <w:ind w:left="4320" w:hanging="360"/>
      </w:pPr>
      <w:rPr>
        <w:rFonts w:ascii="Wingdings" w:hAnsi="Wingdings" w:hint="default"/>
      </w:rPr>
    </w:lvl>
    <w:lvl w:ilvl="6" w:tplc="08CE3942">
      <w:start w:val="1"/>
      <w:numFmt w:val="bullet"/>
      <w:lvlText w:val=""/>
      <w:lvlJc w:val="left"/>
      <w:pPr>
        <w:ind w:left="5040" w:hanging="360"/>
      </w:pPr>
      <w:rPr>
        <w:rFonts w:ascii="Symbol" w:hAnsi="Symbol" w:hint="default"/>
      </w:rPr>
    </w:lvl>
    <w:lvl w:ilvl="7" w:tplc="ED7082CE">
      <w:start w:val="1"/>
      <w:numFmt w:val="bullet"/>
      <w:lvlText w:val="o"/>
      <w:lvlJc w:val="left"/>
      <w:pPr>
        <w:ind w:left="5760" w:hanging="360"/>
      </w:pPr>
      <w:rPr>
        <w:rFonts w:ascii="Courier New" w:hAnsi="Courier New" w:hint="default"/>
      </w:rPr>
    </w:lvl>
    <w:lvl w:ilvl="8" w:tplc="9AB462AA">
      <w:start w:val="1"/>
      <w:numFmt w:val="bullet"/>
      <w:lvlText w:val=""/>
      <w:lvlJc w:val="left"/>
      <w:pPr>
        <w:ind w:left="6480" w:hanging="360"/>
      </w:pPr>
      <w:rPr>
        <w:rFonts w:ascii="Wingdings" w:hAnsi="Wingdings" w:hint="default"/>
      </w:rPr>
    </w:lvl>
  </w:abstractNum>
  <w:abstractNum w:abstractNumId="15" w15:restartNumberingAfterBreak="0">
    <w:nsid w:val="1E3F088E"/>
    <w:multiLevelType w:val="hybridMultilevel"/>
    <w:tmpl w:val="A61AAA78"/>
    <w:lvl w:ilvl="0" w:tplc="28FA77F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28977C1"/>
    <w:multiLevelType w:val="hybridMultilevel"/>
    <w:tmpl w:val="9A0EAE76"/>
    <w:lvl w:ilvl="0" w:tplc="9A705A2E">
      <w:start w:val="1"/>
      <w:numFmt w:val="bullet"/>
      <w:lvlText w:val="-"/>
      <w:lvlJc w:val="left"/>
      <w:pPr>
        <w:ind w:left="720" w:hanging="360"/>
      </w:pPr>
      <w:rPr>
        <w:rFonts w:ascii="Aptos" w:hAnsi="Aptos" w:hint="default"/>
      </w:rPr>
    </w:lvl>
    <w:lvl w:ilvl="1" w:tplc="25384A86">
      <w:start w:val="1"/>
      <w:numFmt w:val="bullet"/>
      <w:lvlText w:val="o"/>
      <w:lvlJc w:val="left"/>
      <w:pPr>
        <w:ind w:left="1440" w:hanging="360"/>
      </w:pPr>
      <w:rPr>
        <w:rFonts w:ascii="Courier New" w:hAnsi="Courier New" w:hint="default"/>
      </w:rPr>
    </w:lvl>
    <w:lvl w:ilvl="2" w:tplc="6C848FD0">
      <w:start w:val="1"/>
      <w:numFmt w:val="bullet"/>
      <w:lvlText w:val=""/>
      <w:lvlJc w:val="left"/>
      <w:pPr>
        <w:ind w:left="2160" w:hanging="360"/>
      </w:pPr>
      <w:rPr>
        <w:rFonts w:ascii="Wingdings" w:hAnsi="Wingdings" w:hint="default"/>
      </w:rPr>
    </w:lvl>
    <w:lvl w:ilvl="3" w:tplc="8F4279F2">
      <w:start w:val="1"/>
      <w:numFmt w:val="bullet"/>
      <w:lvlText w:val=""/>
      <w:lvlJc w:val="left"/>
      <w:pPr>
        <w:ind w:left="2880" w:hanging="360"/>
      </w:pPr>
      <w:rPr>
        <w:rFonts w:ascii="Symbol" w:hAnsi="Symbol" w:hint="default"/>
      </w:rPr>
    </w:lvl>
    <w:lvl w:ilvl="4" w:tplc="A4A24D52">
      <w:start w:val="1"/>
      <w:numFmt w:val="bullet"/>
      <w:lvlText w:val="o"/>
      <w:lvlJc w:val="left"/>
      <w:pPr>
        <w:ind w:left="3600" w:hanging="360"/>
      </w:pPr>
      <w:rPr>
        <w:rFonts w:ascii="Courier New" w:hAnsi="Courier New" w:hint="default"/>
      </w:rPr>
    </w:lvl>
    <w:lvl w:ilvl="5" w:tplc="C586285A">
      <w:start w:val="1"/>
      <w:numFmt w:val="bullet"/>
      <w:lvlText w:val=""/>
      <w:lvlJc w:val="left"/>
      <w:pPr>
        <w:ind w:left="4320" w:hanging="360"/>
      </w:pPr>
      <w:rPr>
        <w:rFonts w:ascii="Wingdings" w:hAnsi="Wingdings" w:hint="default"/>
      </w:rPr>
    </w:lvl>
    <w:lvl w:ilvl="6" w:tplc="69009236">
      <w:start w:val="1"/>
      <w:numFmt w:val="bullet"/>
      <w:lvlText w:val=""/>
      <w:lvlJc w:val="left"/>
      <w:pPr>
        <w:ind w:left="5040" w:hanging="360"/>
      </w:pPr>
      <w:rPr>
        <w:rFonts w:ascii="Symbol" w:hAnsi="Symbol" w:hint="default"/>
      </w:rPr>
    </w:lvl>
    <w:lvl w:ilvl="7" w:tplc="84BC9416">
      <w:start w:val="1"/>
      <w:numFmt w:val="bullet"/>
      <w:lvlText w:val="o"/>
      <w:lvlJc w:val="left"/>
      <w:pPr>
        <w:ind w:left="5760" w:hanging="360"/>
      </w:pPr>
      <w:rPr>
        <w:rFonts w:ascii="Courier New" w:hAnsi="Courier New" w:hint="default"/>
      </w:rPr>
    </w:lvl>
    <w:lvl w:ilvl="8" w:tplc="BC3CFC42">
      <w:start w:val="1"/>
      <w:numFmt w:val="bullet"/>
      <w:lvlText w:val=""/>
      <w:lvlJc w:val="left"/>
      <w:pPr>
        <w:ind w:left="6480" w:hanging="360"/>
      </w:pPr>
      <w:rPr>
        <w:rFonts w:ascii="Wingdings" w:hAnsi="Wingdings" w:hint="default"/>
      </w:rPr>
    </w:lvl>
  </w:abstractNum>
  <w:abstractNum w:abstractNumId="17" w15:restartNumberingAfterBreak="0">
    <w:nsid w:val="25556DA4"/>
    <w:multiLevelType w:val="hybridMultilevel"/>
    <w:tmpl w:val="DE7E04F2"/>
    <w:lvl w:ilvl="0" w:tplc="7440203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08760BE"/>
    <w:multiLevelType w:val="hybridMultilevel"/>
    <w:tmpl w:val="CE368656"/>
    <w:lvl w:ilvl="0" w:tplc="7440203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2FEF86"/>
    <w:multiLevelType w:val="hybridMultilevel"/>
    <w:tmpl w:val="9726163E"/>
    <w:lvl w:ilvl="0" w:tplc="9F0ACA8E">
      <w:start w:val="1"/>
      <w:numFmt w:val="bullet"/>
      <w:lvlText w:val="-"/>
      <w:lvlJc w:val="left"/>
      <w:pPr>
        <w:ind w:left="720" w:hanging="360"/>
      </w:pPr>
      <w:rPr>
        <w:rFonts w:ascii="Aptos" w:hAnsi="Aptos" w:hint="default"/>
      </w:rPr>
    </w:lvl>
    <w:lvl w:ilvl="1" w:tplc="356E165C">
      <w:start w:val="1"/>
      <w:numFmt w:val="bullet"/>
      <w:lvlText w:val="o"/>
      <w:lvlJc w:val="left"/>
      <w:pPr>
        <w:ind w:left="1440" w:hanging="360"/>
      </w:pPr>
      <w:rPr>
        <w:rFonts w:ascii="Courier New" w:hAnsi="Courier New" w:hint="default"/>
      </w:rPr>
    </w:lvl>
    <w:lvl w:ilvl="2" w:tplc="1240A220">
      <w:start w:val="1"/>
      <w:numFmt w:val="bullet"/>
      <w:lvlText w:val=""/>
      <w:lvlJc w:val="left"/>
      <w:pPr>
        <w:ind w:left="2160" w:hanging="360"/>
      </w:pPr>
      <w:rPr>
        <w:rFonts w:ascii="Wingdings" w:hAnsi="Wingdings" w:hint="default"/>
      </w:rPr>
    </w:lvl>
    <w:lvl w:ilvl="3" w:tplc="1E1A143A">
      <w:start w:val="1"/>
      <w:numFmt w:val="bullet"/>
      <w:lvlText w:val=""/>
      <w:lvlJc w:val="left"/>
      <w:pPr>
        <w:ind w:left="2880" w:hanging="360"/>
      </w:pPr>
      <w:rPr>
        <w:rFonts w:ascii="Symbol" w:hAnsi="Symbol" w:hint="default"/>
      </w:rPr>
    </w:lvl>
    <w:lvl w:ilvl="4" w:tplc="6F2C4F5E">
      <w:start w:val="1"/>
      <w:numFmt w:val="bullet"/>
      <w:lvlText w:val="o"/>
      <w:lvlJc w:val="left"/>
      <w:pPr>
        <w:ind w:left="3600" w:hanging="360"/>
      </w:pPr>
      <w:rPr>
        <w:rFonts w:ascii="Courier New" w:hAnsi="Courier New" w:hint="default"/>
      </w:rPr>
    </w:lvl>
    <w:lvl w:ilvl="5" w:tplc="4C9C8EEE">
      <w:start w:val="1"/>
      <w:numFmt w:val="bullet"/>
      <w:lvlText w:val=""/>
      <w:lvlJc w:val="left"/>
      <w:pPr>
        <w:ind w:left="4320" w:hanging="360"/>
      </w:pPr>
      <w:rPr>
        <w:rFonts w:ascii="Wingdings" w:hAnsi="Wingdings" w:hint="default"/>
      </w:rPr>
    </w:lvl>
    <w:lvl w:ilvl="6" w:tplc="C20E11FA">
      <w:start w:val="1"/>
      <w:numFmt w:val="bullet"/>
      <w:lvlText w:val=""/>
      <w:lvlJc w:val="left"/>
      <w:pPr>
        <w:ind w:left="5040" w:hanging="360"/>
      </w:pPr>
      <w:rPr>
        <w:rFonts w:ascii="Symbol" w:hAnsi="Symbol" w:hint="default"/>
      </w:rPr>
    </w:lvl>
    <w:lvl w:ilvl="7" w:tplc="0E4AACBC">
      <w:start w:val="1"/>
      <w:numFmt w:val="bullet"/>
      <w:lvlText w:val="o"/>
      <w:lvlJc w:val="left"/>
      <w:pPr>
        <w:ind w:left="5760" w:hanging="360"/>
      </w:pPr>
      <w:rPr>
        <w:rFonts w:ascii="Courier New" w:hAnsi="Courier New" w:hint="default"/>
      </w:rPr>
    </w:lvl>
    <w:lvl w:ilvl="8" w:tplc="46827F38">
      <w:start w:val="1"/>
      <w:numFmt w:val="bullet"/>
      <w:lvlText w:val=""/>
      <w:lvlJc w:val="left"/>
      <w:pPr>
        <w:ind w:left="6480" w:hanging="360"/>
      </w:pPr>
      <w:rPr>
        <w:rFonts w:ascii="Wingdings" w:hAnsi="Wingdings" w:hint="default"/>
      </w:rPr>
    </w:lvl>
  </w:abstractNum>
  <w:abstractNum w:abstractNumId="20" w15:restartNumberingAfterBreak="0">
    <w:nsid w:val="34644C48"/>
    <w:multiLevelType w:val="hybridMultilevel"/>
    <w:tmpl w:val="5D4A4184"/>
    <w:lvl w:ilvl="0" w:tplc="CE82D0EE">
      <w:start w:val="1"/>
      <w:numFmt w:val="bullet"/>
      <w:lvlText w:val=""/>
      <w:lvlJc w:val="left"/>
      <w:pPr>
        <w:ind w:left="720" w:hanging="360"/>
      </w:pPr>
      <w:rPr>
        <w:rFonts w:ascii="Symbol" w:hAnsi="Symbol" w:hint="default"/>
      </w:rPr>
    </w:lvl>
    <w:lvl w:ilvl="1" w:tplc="B7ACBD7E">
      <w:start w:val="1"/>
      <w:numFmt w:val="bullet"/>
      <w:lvlText w:val="o"/>
      <w:lvlJc w:val="left"/>
      <w:pPr>
        <w:ind w:left="1440" w:hanging="360"/>
      </w:pPr>
      <w:rPr>
        <w:rFonts w:ascii="Courier New" w:hAnsi="Courier New" w:hint="default"/>
      </w:rPr>
    </w:lvl>
    <w:lvl w:ilvl="2" w:tplc="198C78BE">
      <w:start w:val="1"/>
      <w:numFmt w:val="bullet"/>
      <w:lvlText w:val=""/>
      <w:lvlJc w:val="left"/>
      <w:pPr>
        <w:ind w:left="2160" w:hanging="360"/>
      </w:pPr>
      <w:rPr>
        <w:rFonts w:ascii="Wingdings" w:hAnsi="Wingdings" w:hint="default"/>
      </w:rPr>
    </w:lvl>
    <w:lvl w:ilvl="3" w:tplc="AABEDCB2">
      <w:start w:val="1"/>
      <w:numFmt w:val="bullet"/>
      <w:lvlText w:val=""/>
      <w:lvlJc w:val="left"/>
      <w:pPr>
        <w:ind w:left="2880" w:hanging="360"/>
      </w:pPr>
      <w:rPr>
        <w:rFonts w:ascii="Symbol" w:hAnsi="Symbol" w:hint="default"/>
      </w:rPr>
    </w:lvl>
    <w:lvl w:ilvl="4" w:tplc="4D788D20">
      <w:start w:val="1"/>
      <w:numFmt w:val="bullet"/>
      <w:lvlText w:val="o"/>
      <w:lvlJc w:val="left"/>
      <w:pPr>
        <w:ind w:left="3600" w:hanging="360"/>
      </w:pPr>
      <w:rPr>
        <w:rFonts w:ascii="Courier New" w:hAnsi="Courier New" w:hint="default"/>
      </w:rPr>
    </w:lvl>
    <w:lvl w:ilvl="5" w:tplc="6756E7A2">
      <w:start w:val="1"/>
      <w:numFmt w:val="bullet"/>
      <w:lvlText w:val=""/>
      <w:lvlJc w:val="left"/>
      <w:pPr>
        <w:ind w:left="4320" w:hanging="360"/>
      </w:pPr>
      <w:rPr>
        <w:rFonts w:ascii="Wingdings" w:hAnsi="Wingdings" w:hint="default"/>
      </w:rPr>
    </w:lvl>
    <w:lvl w:ilvl="6" w:tplc="BA1C6116">
      <w:start w:val="1"/>
      <w:numFmt w:val="bullet"/>
      <w:lvlText w:val=""/>
      <w:lvlJc w:val="left"/>
      <w:pPr>
        <w:ind w:left="5040" w:hanging="360"/>
      </w:pPr>
      <w:rPr>
        <w:rFonts w:ascii="Symbol" w:hAnsi="Symbol" w:hint="default"/>
      </w:rPr>
    </w:lvl>
    <w:lvl w:ilvl="7" w:tplc="EDC0853A">
      <w:start w:val="1"/>
      <w:numFmt w:val="bullet"/>
      <w:lvlText w:val="o"/>
      <w:lvlJc w:val="left"/>
      <w:pPr>
        <w:ind w:left="5760" w:hanging="360"/>
      </w:pPr>
      <w:rPr>
        <w:rFonts w:ascii="Courier New" w:hAnsi="Courier New" w:hint="default"/>
      </w:rPr>
    </w:lvl>
    <w:lvl w:ilvl="8" w:tplc="89F03036">
      <w:start w:val="1"/>
      <w:numFmt w:val="bullet"/>
      <w:lvlText w:val=""/>
      <w:lvlJc w:val="left"/>
      <w:pPr>
        <w:ind w:left="6480" w:hanging="360"/>
      </w:pPr>
      <w:rPr>
        <w:rFonts w:ascii="Wingdings" w:hAnsi="Wingdings" w:hint="default"/>
      </w:rPr>
    </w:lvl>
  </w:abstractNum>
  <w:abstractNum w:abstractNumId="21" w15:restartNumberingAfterBreak="0">
    <w:nsid w:val="35DBC290"/>
    <w:multiLevelType w:val="hybridMultilevel"/>
    <w:tmpl w:val="88767FAA"/>
    <w:lvl w:ilvl="0" w:tplc="FBC42AA4">
      <w:start w:val="1"/>
      <w:numFmt w:val="decimal"/>
      <w:lvlText w:val="%1."/>
      <w:lvlJc w:val="left"/>
      <w:pPr>
        <w:ind w:left="720" w:hanging="360"/>
      </w:pPr>
    </w:lvl>
    <w:lvl w:ilvl="1" w:tplc="4528894E">
      <w:start w:val="1"/>
      <w:numFmt w:val="lowerLetter"/>
      <w:lvlText w:val="%2."/>
      <w:lvlJc w:val="left"/>
      <w:pPr>
        <w:ind w:left="1440" w:hanging="360"/>
      </w:pPr>
    </w:lvl>
    <w:lvl w:ilvl="2" w:tplc="1A22F454">
      <w:start w:val="1"/>
      <w:numFmt w:val="lowerRoman"/>
      <w:lvlText w:val="%3."/>
      <w:lvlJc w:val="left"/>
      <w:pPr>
        <w:ind w:left="2160" w:hanging="360"/>
      </w:pPr>
    </w:lvl>
    <w:lvl w:ilvl="3" w:tplc="C29093DA">
      <w:start w:val="1"/>
      <w:numFmt w:val="decimal"/>
      <w:lvlText w:val="%4."/>
      <w:lvlJc w:val="left"/>
      <w:pPr>
        <w:ind w:left="2880" w:hanging="360"/>
      </w:pPr>
    </w:lvl>
    <w:lvl w:ilvl="4" w:tplc="8A5EA46C">
      <w:start w:val="1"/>
      <w:numFmt w:val="lowerLetter"/>
      <w:lvlText w:val="%5."/>
      <w:lvlJc w:val="left"/>
      <w:pPr>
        <w:ind w:left="3600" w:hanging="360"/>
      </w:pPr>
    </w:lvl>
    <w:lvl w:ilvl="5" w:tplc="34EEE8AA">
      <w:start w:val="1"/>
      <w:numFmt w:val="lowerRoman"/>
      <w:lvlText w:val="%6."/>
      <w:lvlJc w:val="left"/>
      <w:pPr>
        <w:ind w:left="4320" w:hanging="360"/>
      </w:pPr>
    </w:lvl>
    <w:lvl w:ilvl="6" w:tplc="80ACB31C">
      <w:start w:val="1"/>
      <w:numFmt w:val="decimal"/>
      <w:lvlText w:val="%7."/>
      <w:lvlJc w:val="left"/>
      <w:pPr>
        <w:ind w:left="5040" w:hanging="360"/>
      </w:pPr>
    </w:lvl>
    <w:lvl w:ilvl="7" w:tplc="D93C6964">
      <w:start w:val="1"/>
      <w:numFmt w:val="lowerLetter"/>
      <w:lvlText w:val="%8."/>
      <w:lvlJc w:val="left"/>
      <w:pPr>
        <w:ind w:left="5760" w:hanging="360"/>
      </w:pPr>
    </w:lvl>
    <w:lvl w:ilvl="8" w:tplc="AF167E6E">
      <w:start w:val="1"/>
      <w:numFmt w:val="lowerRoman"/>
      <w:lvlText w:val="%9."/>
      <w:lvlJc w:val="left"/>
      <w:pPr>
        <w:ind w:left="6480" w:hanging="360"/>
      </w:pPr>
    </w:lvl>
  </w:abstractNum>
  <w:abstractNum w:abstractNumId="22" w15:restartNumberingAfterBreak="0">
    <w:nsid w:val="36FB71B5"/>
    <w:multiLevelType w:val="hybridMultilevel"/>
    <w:tmpl w:val="915C13A8"/>
    <w:lvl w:ilvl="0" w:tplc="5A04B2C0">
      <w:start w:val="1"/>
      <w:numFmt w:val="bullet"/>
      <w:lvlText w:val="-"/>
      <w:lvlJc w:val="left"/>
      <w:pPr>
        <w:ind w:left="720" w:hanging="360"/>
      </w:pPr>
      <w:rPr>
        <w:rFonts w:ascii="Aptos" w:hAnsi="Aptos" w:hint="default"/>
      </w:rPr>
    </w:lvl>
    <w:lvl w:ilvl="1" w:tplc="13C2599C">
      <w:start w:val="1"/>
      <w:numFmt w:val="bullet"/>
      <w:lvlText w:val="o"/>
      <w:lvlJc w:val="left"/>
      <w:pPr>
        <w:ind w:left="1440" w:hanging="360"/>
      </w:pPr>
      <w:rPr>
        <w:rFonts w:ascii="Courier New" w:hAnsi="Courier New" w:hint="default"/>
      </w:rPr>
    </w:lvl>
    <w:lvl w:ilvl="2" w:tplc="37BC9AB6">
      <w:start w:val="1"/>
      <w:numFmt w:val="bullet"/>
      <w:lvlText w:val=""/>
      <w:lvlJc w:val="left"/>
      <w:pPr>
        <w:ind w:left="2160" w:hanging="360"/>
      </w:pPr>
      <w:rPr>
        <w:rFonts w:ascii="Wingdings" w:hAnsi="Wingdings" w:hint="default"/>
      </w:rPr>
    </w:lvl>
    <w:lvl w:ilvl="3" w:tplc="A838FE40">
      <w:start w:val="1"/>
      <w:numFmt w:val="bullet"/>
      <w:lvlText w:val=""/>
      <w:lvlJc w:val="left"/>
      <w:pPr>
        <w:ind w:left="2880" w:hanging="360"/>
      </w:pPr>
      <w:rPr>
        <w:rFonts w:ascii="Symbol" w:hAnsi="Symbol" w:hint="default"/>
      </w:rPr>
    </w:lvl>
    <w:lvl w:ilvl="4" w:tplc="A3D4A0B8">
      <w:start w:val="1"/>
      <w:numFmt w:val="bullet"/>
      <w:lvlText w:val="o"/>
      <w:lvlJc w:val="left"/>
      <w:pPr>
        <w:ind w:left="3600" w:hanging="360"/>
      </w:pPr>
      <w:rPr>
        <w:rFonts w:ascii="Courier New" w:hAnsi="Courier New" w:hint="default"/>
      </w:rPr>
    </w:lvl>
    <w:lvl w:ilvl="5" w:tplc="42949218">
      <w:start w:val="1"/>
      <w:numFmt w:val="bullet"/>
      <w:lvlText w:val=""/>
      <w:lvlJc w:val="left"/>
      <w:pPr>
        <w:ind w:left="4320" w:hanging="360"/>
      </w:pPr>
      <w:rPr>
        <w:rFonts w:ascii="Wingdings" w:hAnsi="Wingdings" w:hint="default"/>
      </w:rPr>
    </w:lvl>
    <w:lvl w:ilvl="6" w:tplc="0FF47A7A">
      <w:start w:val="1"/>
      <w:numFmt w:val="bullet"/>
      <w:lvlText w:val=""/>
      <w:lvlJc w:val="left"/>
      <w:pPr>
        <w:ind w:left="5040" w:hanging="360"/>
      </w:pPr>
      <w:rPr>
        <w:rFonts w:ascii="Symbol" w:hAnsi="Symbol" w:hint="default"/>
      </w:rPr>
    </w:lvl>
    <w:lvl w:ilvl="7" w:tplc="2B26AB52">
      <w:start w:val="1"/>
      <w:numFmt w:val="bullet"/>
      <w:lvlText w:val="o"/>
      <w:lvlJc w:val="left"/>
      <w:pPr>
        <w:ind w:left="5760" w:hanging="360"/>
      </w:pPr>
      <w:rPr>
        <w:rFonts w:ascii="Courier New" w:hAnsi="Courier New" w:hint="default"/>
      </w:rPr>
    </w:lvl>
    <w:lvl w:ilvl="8" w:tplc="E69EDBC0">
      <w:start w:val="1"/>
      <w:numFmt w:val="bullet"/>
      <w:lvlText w:val=""/>
      <w:lvlJc w:val="left"/>
      <w:pPr>
        <w:ind w:left="6480" w:hanging="360"/>
      </w:pPr>
      <w:rPr>
        <w:rFonts w:ascii="Wingdings" w:hAnsi="Wingdings" w:hint="default"/>
      </w:rPr>
    </w:lvl>
  </w:abstractNum>
  <w:abstractNum w:abstractNumId="23" w15:restartNumberingAfterBreak="0">
    <w:nsid w:val="38ECEFE0"/>
    <w:multiLevelType w:val="hybridMultilevel"/>
    <w:tmpl w:val="88326104"/>
    <w:lvl w:ilvl="0" w:tplc="685E472A">
      <w:start w:val="1"/>
      <w:numFmt w:val="bullet"/>
      <w:lvlText w:val="-"/>
      <w:lvlJc w:val="left"/>
      <w:pPr>
        <w:ind w:left="720" w:hanging="360"/>
      </w:pPr>
      <w:rPr>
        <w:rFonts w:ascii="Aptos" w:hAnsi="Aptos" w:hint="default"/>
      </w:rPr>
    </w:lvl>
    <w:lvl w:ilvl="1" w:tplc="7820E1F8">
      <w:start w:val="1"/>
      <w:numFmt w:val="bullet"/>
      <w:lvlText w:val="o"/>
      <w:lvlJc w:val="left"/>
      <w:pPr>
        <w:ind w:left="1440" w:hanging="360"/>
      </w:pPr>
      <w:rPr>
        <w:rFonts w:ascii="Courier New" w:hAnsi="Courier New" w:hint="default"/>
      </w:rPr>
    </w:lvl>
    <w:lvl w:ilvl="2" w:tplc="A086A4B0">
      <w:start w:val="1"/>
      <w:numFmt w:val="bullet"/>
      <w:lvlText w:val=""/>
      <w:lvlJc w:val="left"/>
      <w:pPr>
        <w:ind w:left="2160" w:hanging="360"/>
      </w:pPr>
      <w:rPr>
        <w:rFonts w:ascii="Wingdings" w:hAnsi="Wingdings" w:hint="default"/>
      </w:rPr>
    </w:lvl>
    <w:lvl w:ilvl="3" w:tplc="69A69024">
      <w:start w:val="1"/>
      <w:numFmt w:val="bullet"/>
      <w:lvlText w:val=""/>
      <w:lvlJc w:val="left"/>
      <w:pPr>
        <w:ind w:left="2880" w:hanging="360"/>
      </w:pPr>
      <w:rPr>
        <w:rFonts w:ascii="Symbol" w:hAnsi="Symbol" w:hint="default"/>
      </w:rPr>
    </w:lvl>
    <w:lvl w:ilvl="4" w:tplc="4D3447AA">
      <w:start w:val="1"/>
      <w:numFmt w:val="bullet"/>
      <w:lvlText w:val="o"/>
      <w:lvlJc w:val="left"/>
      <w:pPr>
        <w:ind w:left="3600" w:hanging="360"/>
      </w:pPr>
      <w:rPr>
        <w:rFonts w:ascii="Courier New" w:hAnsi="Courier New" w:hint="default"/>
      </w:rPr>
    </w:lvl>
    <w:lvl w:ilvl="5" w:tplc="D52C8DE2">
      <w:start w:val="1"/>
      <w:numFmt w:val="bullet"/>
      <w:lvlText w:val=""/>
      <w:lvlJc w:val="left"/>
      <w:pPr>
        <w:ind w:left="4320" w:hanging="360"/>
      </w:pPr>
      <w:rPr>
        <w:rFonts w:ascii="Wingdings" w:hAnsi="Wingdings" w:hint="default"/>
      </w:rPr>
    </w:lvl>
    <w:lvl w:ilvl="6" w:tplc="A18CE698">
      <w:start w:val="1"/>
      <w:numFmt w:val="bullet"/>
      <w:lvlText w:val=""/>
      <w:lvlJc w:val="left"/>
      <w:pPr>
        <w:ind w:left="5040" w:hanging="360"/>
      </w:pPr>
      <w:rPr>
        <w:rFonts w:ascii="Symbol" w:hAnsi="Symbol" w:hint="default"/>
      </w:rPr>
    </w:lvl>
    <w:lvl w:ilvl="7" w:tplc="F44A64EE">
      <w:start w:val="1"/>
      <w:numFmt w:val="bullet"/>
      <w:lvlText w:val="o"/>
      <w:lvlJc w:val="left"/>
      <w:pPr>
        <w:ind w:left="5760" w:hanging="360"/>
      </w:pPr>
      <w:rPr>
        <w:rFonts w:ascii="Courier New" w:hAnsi="Courier New" w:hint="default"/>
      </w:rPr>
    </w:lvl>
    <w:lvl w:ilvl="8" w:tplc="8D487C10">
      <w:start w:val="1"/>
      <w:numFmt w:val="bullet"/>
      <w:lvlText w:val=""/>
      <w:lvlJc w:val="left"/>
      <w:pPr>
        <w:ind w:left="6480" w:hanging="360"/>
      </w:pPr>
      <w:rPr>
        <w:rFonts w:ascii="Wingdings" w:hAnsi="Wingdings" w:hint="default"/>
      </w:rPr>
    </w:lvl>
  </w:abstractNum>
  <w:abstractNum w:abstractNumId="24" w15:restartNumberingAfterBreak="0">
    <w:nsid w:val="39BCD8EE"/>
    <w:multiLevelType w:val="hybridMultilevel"/>
    <w:tmpl w:val="E5FCB636"/>
    <w:lvl w:ilvl="0" w:tplc="D8ACD314">
      <w:start w:val="1"/>
      <w:numFmt w:val="bullet"/>
      <w:lvlText w:val=""/>
      <w:lvlJc w:val="left"/>
      <w:pPr>
        <w:ind w:left="1080" w:hanging="360"/>
      </w:pPr>
      <w:rPr>
        <w:rFonts w:ascii="Symbol" w:hAnsi="Symbol" w:hint="default"/>
      </w:rPr>
    </w:lvl>
    <w:lvl w:ilvl="1" w:tplc="4FF004B4">
      <w:start w:val="1"/>
      <w:numFmt w:val="bullet"/>
      <w:lvlText w:val="o"/>
      <w:lvlJc w:val="left"/>
      <w:pPr>
        <w:ind w:left="1800" w:hanging="360"/>
      </w:pPr>
      <w:rPr>
        <w:rFonts w:ascii="Courier New" w:hAnsi="Courier New" w:hint="default"/>
      </w:rPr>
    </w:lvl>
    <w:lvl w:ilvl="2" w:tplc="D4F69E8C">
      <w:start w:val="1"/>
      <w:numFmt w:val="bullet"/>
      <w:lvlText w:val=""/>
      <w:lvlJc w:val="left"/>
      <w:pPr>
        <w:ind w:left="2520" w:hanging="360"/>
      </w:pPr>
      <w:rPr>
        <w:rFonts w:ascii="Wingdings" w:hAnsi="Wingdings" w:hint="default"/>
      </w:rPr>
    </w:lvl>
    <w:lvl w:ilvl="3" w:tplc="D600768E">
      <w:start w:val="1"/>
      <w:numFmt w:val="bullet"/>
      <w:lvlText w:val=""/>
      <w:lvlJc w:val="left"/>
      <w:pPr>
        <w:ind w:left="3240" w:hanging="360"/>
      </w:pPr>
      <w:rPr>
        <w:rFonts w:ascii="Symbol" w:hAnsi="Symbol" w:hint="default"/>
      </w:rPr>
    </w:lvl>
    <w:lvl w:ilvl="4" w:tplc="BB58CB52">
      <w:start w:val="1"/>
      <w:numFmt w:val="bullet"/>
      <w:lvlText w:val="o"/>
      <w:lvlJc w:val="left"/>
      <w:pPr>
        <w:ind w:left="3960" w:hanging="360"/>
      </w:pPr>
      <w:rPr>
        <w:rFonts w:ascii="Courier New" w:hAnsi="Courier New" w:hint="default"/>
      </w:rPr>
    </w:lvl>
    <w:lvl w:ilvl="5" w:tplc="9482BA1E">
      <w:start w:val="1"/>
      <w:numFmt w:val="bullet"/>
      <w:lvlText w:val=""/>
      <w:lvlJc w:val="left"/>
      <w:pPr>
        <w:ind w:left="4680" w:hanging="360"/>
      </w:pPr>
      <w:rPr>
        <w:rFonts w:ascii="Wingdings" w:hAnsi="Wingdings" w:hint="default"/>
      </w:rPr>
    </w:lvl>
    <w:lvl w:ilvl="6" w:tplc="8AB603EE">
      <w:start w:val="1"/>
      <w:numFmt w:val="bullet"/>
      <w:lvlText w:val=""/>
      <w:lvlJc w:val="left"/>
      <w:pPr>
        <w:ind w:left="5400" w:hanging="360"/>
      </w:pPr>
      <w:rPr>
        <w:rFonts w:ascii="Symbol" w:hAnsi="Symbol" w:hint="default"/>
      </w:rPr>
    </w:lvl>
    <w:lvl w:ilvl="7" w:tplc="3A9015C4">
      <w:start w:val="1"/>
      <w:numFmt w:val="bullet"/>
      <w:lvlText w:val="o"/>
      <w:lvlJc w:val="left"/>
      <w:pPr>
        <w:ind w:left="6120" w:hanging="360"/>
      </w:pPr>
      <w:rPr>
        <w:rFonts w:ascii="Courier New" w:hAnsi="Courier New" w:hint="default"/>
      </w:rPr>
    </w:lvl>
    <w:lvl w:ilvl="8" w:tplc="6AFE1D98">
      <w:start w:val="1"/>
      <w:numFmt w:val="bullet"/>
      <w:lvlText w:val=""/>
      <w:lvlJc w:val="left"/>
      <w:pPr>
        <w:ind w:left="6840" w:hanging="360"/>
      </w:pPr>
      <w:rPr>
        <w:rFonts w:ascii="Wingdings" w:hAnsi="Wingdings" w:hint="default"/>
      </w:rPr>
    </w:lvl>
  </w:abstractNum>
  <w:abstractNum w:abstractNumId="25" w15:restartNumberingAfterBreak="0">
    <w:nsid w:val="3C1129A0"/>
    <w:multiLevelType w:val="hybridMultilevel"/>
    <w:tmpl w:val="299E11AC"/>
    <w:lvl w:ilvl="0" w:tplc="7440203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C38CA28"/>
    <w:multiLevelType w:val="hybridMultilevel"/>
    <w:tmpl w:val="CB6EC7B8"/>
    <w:lvl w:ilvl="0" w:tplc="99D27246">
      <w:start w:val="1"/>
      <w:numFmt w:val="bullet"/>
      <w:lvlText w:val="-"/>
      <w:lvlJc w:val="left"/>
      <w:pPr>
        <w:ind w:left="720" w:hanging="360"/>
      </w:pPr>
      <w:rPr>
        <w:rFonts w:ascii="Aptos" w:hAnsi="Aptos" w:hint="default"/>
      </w:rPr>
    </w:lvl>
    <w:lvl w:ilvl="1" w:tplc="7F86CAA4">
      <w:start w:val="1"/>
      <w:numFmt w:val="bullet"/>
      <w:lvlText w:val="o"/>
      <w:lvlJc w:val="left"/>
      <w:pPr>
        <w:ind w:left="1440" w:hanging="360"/>
      </w:pPr>
      <w:rPr>
        <w:rFonts w:ascii="Courier New" w:hAnsi="Courier New" w:hint="default"/>
      </w:rPr>
    </w:lvl>
    <w:lvl w:ilvl="2" w:tplc="9DF4250A">
      <w:start w:val="1"/>
      <w:numFmt w:val="bullet"/>
      <w:lvlText w:val=""/>
      <w:lvlJc w:val="left"/>
      <w:pPr>
        <w:ind w:left="2160" w:hanging="360"/>
      </w:pPr>
      <w:rPr>
        <w:rFonts w:ascii="Wingdings" w:hAnsi="Wingdings" w:hint="default"/>
      </w:rPr>
    </w:lvl>
    <w:lvl w:ilvl="3" w:tplc="482631FE">
      <w:start w:val="1"/>
      <w:numFmt w:val="bullet"/>
      <w:lvlText w:val=""/>
      <w:lvlJc w:val="left"/>
      <w:pPr>
        <w:ind w:left="2880" w:hanging="360"/>
      </w:pPr>
      <w:rPr>
        <w:rFonts w:ascii="Symbol" w:hAnsi="Symbol" w:hint="default"/>
      </w:rPr>
    </w:lvl>
    <w:lvl w:ilvl="4" w:tplc="3138C17E">
      <w:start w:val="1"/>
      <w:numFmt w:val="bullet"/>
      <w:lvlText w:val="o"/>
      <w:lvlJc w:val="left"/>
      <w:pPr>
        <w:ind w:left="3600" w:hanging="360"/>
      </w:pPr>
      <w:rPr>
        <w:rFonts w:ascii="Courier New" w:hAnsi="Courier New" w:hint="default"/>
      </w:rPr>
    </w:lvl>
    <w:lvl w:ilvl="5" w:tplc="B4386BDA">
      <w:start w:val="1"/>
      <w:numFmt w:val="bullet"/>
      <w:lvlText w:val=""/>
      <w:lvlJc w:val="left"/>
      <w:pPr>
        <w:ind w:left="4320" w:hanging="360"/>
      </w:pPr>
      <w:rPr>
        <w:rFonts w:ascii="Wingdings" w:hAnsi="Wingdings" w:hint="default"/>
      </w:rPr>
    </w:lvl>
    <w:lvl w:ilvl="6" w:tplc="EAB81D0A">
      <w:start w:val="1"/>
      <w:numFmt w:val="bullet"/>
      <w:lvlText w:val=""/>
      <w:lvlJc w:val="left"/>
      <w:pPr>
        <w:ind w:left="5040" w:hanging="360"/>
      </w:pPr>
      <w:rPr>
        <w:rFonts w:ascii="Symbol" w:hAnsi="Symbol" w:hint="default"/>
      </w:rPr>
    </w:lvl>
    <w:lvl w:ilvl="7" w:tplc="640EF108">
      <w:start w:val="1"/>
      <w:numFmt w:val="bullet"/>
      <w:lvlText w:val="o"/>
      <w:lvlJc w:val="left"/>
      <w:pPr>
        <w:ind w:left="5760" w:hanging="360"/>
      </w:pPr>
      <w:rPr>
        <w:rFonts w:ascii="Courier New" w:hAnsi="Courier New" w:hint="default"/>
      </w:rPr>
    </w:lvl>
    <w:lvl w:ilvl="8" w:tplc="585C2DD6">
      <w:start w:val="1"/>
      <w:numFmt w:val="bullet"/>
      <w:lvlText w:val=""/>
      <w:lvlJc w:val="left"/>
      <w:pPr>
        <w:ind w:left="6480" w:hanging="360"/>
      </w:pPr>
      <w:rPr>
        <w:rFonts w:ascii="Wingdings" w:hAnsi="Wingdings" w:hint="default"/>
      </w:rPr>
    </w:lvl>
  </w:abstractNum>
  <w:abstractNum w:abstractNumId="27" w15:restartNumberingAfterBreak="0">
    <w:nsid w:val="42102A0A"/>
    <w:multiLevelType w:val="hybridMultilevel"/>
    <w:tmpl w:val="11044330"/>
    <w:lvl w:ilvl="0" w:tplc="7440203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23F3FC3"/>
    <w:multiLevelType w:val="hybridMultilevel"/>
    <w:tmpl w:val="B8F07A00"/>
    <w:lvl w:ilvl="0" w:tplc="7440203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46F7F5C"/>
    <w:multiLevelType w:val="hybridMultilevel"/>
    <w:tmpl w:val="9ECA2122"/>
    <w:lvl w:ilvl="0" w:tplc="73865A74">
      <w:start w:val="1"/>
      <w:numFmt w:val="bullet"/>
      <w:lvlText w:val=""/>
      <w:lvlJc w:val="left"/>
      <w:pPr>
        <w:ind w:left="720" w:hanging="360"/>
      </w:pPr>
      <w:rPr>
        <w:rFonts w:ascii="Symbol" w:hAnsi="Symbol" w:hint="default"/>
      </w:rPr>
    </w:lvl>
    <w:lvl w:ilvl="1" w:tplc="A810072C">
      <w:start w:val="1"/>
      <w:numFmt w:val="bullet"/>
      <w:lvlText w:val="o"/>
      <w:lvlJc w:val="left"/>
      <w:pPr>
        <w:ind w:left="1440" w:hanging="360"/>
      </w:pPr>
      <w:rPr>
        <w:rFonts w:ascii="Courier New" w:hAnsi="Courier New" w:hint="default"/>
      </w:rPr>
    </w:lvl>
    <w:lvl w:ilvl="2" w:tplc="8188A8DC">
      <w:start w:val="1"/>
      <w:numFmt w:val="bullet"/>
      <w:lvlText w:val=""/>
      <w:lvlJc w:val="left"/>
      <w:pPr>
        <w:ind w:left="2160" w:hanging="360"/>
      </w:pPr>
      <w:rPr>
        <w:rFonts w:ascii="Wingdings" w:hAnsi="Wingdings" w:hint="default"/>
      </w:rPr>
    </w:lvl>
    <w:lvl w:ilvl="3" w:tplc="9C3C2664">
      <w:start w:val="1"/>
      <w:numFmt w:val="bullet"/>
      <w:lvlText w:val=""/>
      <w:lvlJc w:val="left"/>
      <w:pPr>
        <w:ind w:left="2880" w:hanging="360"/>
      </w:pPr>
      <w:rPr>
        <w:rFonts w:ascii="Symbol" w:hAnsi="Symbol" w:hint="default"/>
      </w:rPr>
    </w:lvl>
    <w:lvl w:ilvl="4" w:tplc="49B878C8">
      <w:start w:val="1"/>
      <w:numFmt w:val="bullet"/>
      <w:lvlText w:val="o"/>
      <w:lvlJc w:val="left"/>
      <w:pPr>
        <w:ind w:left="3600" w:hanging="360"/>
      </w:pPr>
      <w:rPr>
        <w:rFonts w:ascii="Courier New" w:hAnsi="Courier New" w:hint="default"/>
      </w:rPr>
    </w:lvl>
    <w:lvl w:ilvl="5" w:tplc="1092FFB0">
      <w:start w:val="1"/>
      <w:numFmt w:val="bullet"/>
      <w:lvlText w:val=""/>
      <w:lvlJc w:val="left"/>
      <w:pPr>
        <w:ind w:left="4320" w:hanging="360"/>
      </w:pPr>
      <w:rPr>
        <w:rFonts w:ascii="Wingdings" w:hAnsi="Wingdings" w:hint="default"/>
      </w:rPr>
    </w:lvl>
    <w:lvl w:ilvl="6" w:tplc="AAB8C2D0">
      <w:start w:val="1"/>
      <w:numFmt w:val="bullet"/>
      <w:lvlText w:val=""/>
      <w:lvlJc w:val="left"/>
      <w:pPr>
        <w:ind w:left="5040" w:hanging="360"/>
      </w:pPr>
      <w:rPr>
        <w:rFonts w:ascii="Symbol" w:hAnsi="Symbol" w:hint="default"/>
      </w:rPr>
    </w:lvl>
    <w:lvl w:ilvl="7" w:tplc="16FC05E8">
      <w:start w:val="1"/>
      <w:numFmt w:val="bullet"/>
      <w:lvlText w:val="o"/>
      <w:lvlJc w:val="left"/>
      <w:pPr>
        <w:ind w:left="5760" w:hanging="360"/>
      </w:pPr>
      <w:rPr>
        <w:rFonts w:ascii="Courier New" w:hAnsi="Courier New" w:hint="default"/>
      </w:rPr>
    </w:lvl>
    <w:lvl w:ilvl="8" w:tplc="131680C0">
      <w:start w:val="1"/>
      <w:numFmt w:val="bullet"/>
      <w:lvlText w:val=""/>
      <w:lvlJc w:val="left"/>
      <w:pPr>
        <w:ind w:left="6480" w:hanging="360"/>
      </w:pPr>
      <w:rPr>
        <w:rFonts w:ascii="Wingdings" w:hAnsi="Wingdings" w:hint="default"/>
      </w:rPr>
    </w:lvl>
  </w:abstractNum>
  <w:abstractNum w:abstractNumId="30" w15:restartNumberingAfterBreak="0">
    <w:nsid w:val="48C58C85"/>
    <w:multiLevelType w:val="hybridMultilevel"/>
    <w:tmpl w:val="BAEC9D38"/>
    <w:lvl w:ilvl="0" w:tplc="1994C72E">
      <w:start w:val="1"/>
      <w:numFmt w:val="decimal"/>
      <w:lvlText w:val="%1."/>
      <w:lvlJc w:val="left"/>
      <w:pPr>
        <w:ind w:left="720" w:hanging="360"/>
      </w:pPr>
    </w:lvl>
    <w:lvl w:ilvl="1" w:tplc="E84C324C">
      <w:start w:val="1"/>
      <w:numFmt w:val="lowerLetter"/>
      <w:lvlText w:val="%2."/>
      <w:lvlJc w:val="left"/>
      <w:pPr>
        <w:ind w:left="1440" w:hanging="360"/>
      </w:pPr>
    </w:lvl>
    <w:lvl w:ilvl="2" w:tplc="F1D4F61E">
      <w:start w:val="1"/>
      <w:numFmt w:val="lowerRoman"/>
      <w:lvlText w:val="%3."/>
      <w:lvlJc w:val="right"/>
      <w:pPr>
        <w:ind w:left="2160" w:hanging="180"/>
      </w:pPr>
    </w:lvl>
    <w:lvl w:ilvl="3" w:tplc="8CD0AF78">
      <w:start w:val="1"/>
      <w:numFmt w:val="decimal"/>
      <w:lvlText w:val="%4."/>
      <w:lvlJc w:val="left"/>
      <w:pPr>
        <w:ind w:left="2880" w:hanging="360"/>
      </w:pPr>
    </w:lvl>
    <w:lvl w:ilvl="4" w:tplc="17DCA91A">
      <w:start w:val="1"/>
      <w:numFmt w:val="lowerLetter"/>
      <w:lvlText w:val="%5."/>
      <w:lvlJc w:val="left"/>
      <w:pPr>
        <w:ind w:left="3600" w:hanging="360"/>
      </w:pPr>
    </w:lvl>
    <w:lvl w:ilvl="5" w:tplc="F726F03C">
      <w:start w:val="1"/>
      <w:numFmt w:val="lowerRoman"/>
      <w:lvlText w:val="%6."/>
      <w:lvlJc w:val="right"/>
      <w:pPr>
        <w:ind w:left="4320" w:hanging="180"/>
      </w:pPr>
    </w:lvl>
    <w:lvl w:ilvl="6" w:tplc="BD24B3B6">
      <w:start w:val="1"/>
      <w:numFmt w:val="decimal"/>
      <w:lvlText w:val="%7."/>
      <w:lvlJc w:val="left"/>
      <w:pPr>
        <w:ind w:left="5040" w:hanging="360"/>
      </w:pPr>
    </w:lvl>
    <w:lvl w:ilvl="7" w:tplc="E7AEBDEA">
      <w:start w:val="1"/>
      <w:numFmt w:val="lowerLetter"/>
      <w:lvlText w:val="%8."/>
      <w:lvlJc w:val="left"/>
      <w:pPr>
        <w:ind w:left="5760" w:hanging="360"/>
      </w:pPr>
    </w:lvl>
    <w:lvl w:ilvl="8" w:tplc="55448B78">
      <w:start w:val="1"/>
      <w:numFmt w:val="lowerRoman"/>
      <w:lvlText w:val="%9."/>
      <w:lvlJc w:val="right"/>
      <w:pPr>
        <w:ind w:left="6480" w:hanging="180"/>
      </w:pPr>
    </w:lvl>
  </w:abstractNum>
  <w:abstractNum w:abstractNumId="31" w15:restartNumberingAfterBreak="0">
    <w:nsid w:val="4BAA090E"/>
    <w:multiLevelType w:val="hybridMultilevel"/>
    <w:tmpl w:val="131C7254"/>
    <w:lvl w:ilvl="0" w:tplc="7440203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BC150D4"/>
    <w:multiLevelType w:val="hybridMultilevel"/>
    <w:tmpl w:val="1254824E"/>
    <w:lvl w:ilvl="0" w:tplc="4DECA5AC">
      <w:start w:val="1"/>
      <w:numFmt w:val="bullet"/>
      <w:lvlText w:val="-"/>
      <w:lvlJc w:val="left"/>
      <w:pPr>
        <w:ind w:left="720" w:hanging="360"/>
      </w:pPr>
      <w:rPr>
        <w:rFonts w:ascii="Aptos" w:hAnsi="Aptos" w:hint="default"/>
      </w:rPr>
    </w:lvl>
    <w:lvl w:ilvl="1" w:tplc="5BA0619E">
      <w:start w:val="1"/>
      <w:numFmt w:val="bullet"/>
      <w:lvlText w:val="o"/>
      <w:lvlJc w:val="left"/>
      <w:pPr>
        <w:ind w:left="1440" w:hanging="360"/>
      </w:pPr>
      <w:rPr>
        <w:rFonts w:ascii="Courier New" w:hAnsi="Courier New" w:hint="default"/>
      </w:rPr>
    </w:lvl>
    <w:lvl w:ilvl="2" w:tplc="7298AF06">
      <w:start w:val="1"/>
      <w:numFmt w:val="bullet"/>
      <w:lvlText w:val=""/>
      <w:lvlJc w:val="left"/>
      <w:pPr>
        <w:ind w:left="2160" w:hanging="360"/>
      </w:pPr>
      <w:rPr>
        <w:rFonts w:ascii="Wingdings" w:hAnsi="Wingdings" w:hint="default"/>
      </w:rPr>
    </w:lvl>
    <w:lvl w:ilvl="3" w:tplc="F1B68A5C">
      <w:start w:val="1"/>
      <w:numFmt w:val="bullet"/>
      <w:lvlText w:val=""/>
      <w:lvlJc w:val="left"/>
      <w:pPr>
        <w:ind w:left="2880" w:hanging="360"/>
      </w:pPr>
      <w:rPr>
        <w:rFonts w:ascii="Symbol" w:hAnsi="Symbol" w:hint="default"/>
      </w:rPr>
    </w:lvl>
    <w:lvl w:ilvl="4" w:tplc="69FC5A86">
      <w:start w:val="1"/>
      <w:numFmt w:val="bullet"/>
      <w:lvlText w:val="o"/>
      <w:lvlJc w:val="left"/>
      <w:pPr>
        <w:ind w:left="3600" w:hanging="360"/>
      </w:pPr>
      <w:rPr>
        <w:rFonts w:ascii="Courier New" w:hAnsi="Courier New" w:hint="default"/>
      </w:rPr>
    </w:lvl>
    <w:lvl w:ilvl="5" w:tplc="2F5C64C2">
      <w:start w:val="1"/>
      <w:numFmt w:val="bullet"/>
      <w:lvlText w:val=""/>
      <w:lvlJc w:val="left"/>
      <w:pPr>
        <w:ind w:left="4320" w:hanging="360"/>
      </w:pPr>
      <w:rPr>
        <w:rFonts w:ascii="Wingdings" w:hAnsi="Wingdings" w:hint="default"/>
      </w:rPr>
    </w:lvl>
    <w:lvl w:ilvl="6" w:tplc="BCBC1CB2">
      <w:start w:val="1"/>
      <w:numFmt w:val="bullet"/>
      <w:lvlText w:val=""/>
      <w:lvlJc w:val="left"/>
      <w:pPr>
        <w:ind w:left="5040" w:hanging="360"/>
      </w:pPr>
      <w:rPr>
        <w:rFonts w:ascii="Symbol" w:hAnsi="Symbol" w:hint="default"/>
      </w:rPr>
    </w:lvl>
    <w:lvl w:ilvl="7" w:tplc="3022DC02">
      <w:start w:val="1"/>
      <w:numFmt w:val="bullet"/>
      <w:lvlText w:val="o"/>
      <w:lvlJc w:val="left"/>
      <w:pPr>
        <w:ind w:left="5760" w:hanging="360"/>
      </w:pPr>
      <w:rPr>
        <w:rFonts w:ascii="Courier New" w:hAnsi="Courier New" w:hint="default"/>
      </w:rPr>
    </w:lvl>
    <w:lvl w:ilvl="8" w:tplc="DFBE25C6">
      <w:start w:val="1"/>
      <w:numFmt w:val="bullet"/>
      <w:lvlText w:val=""/>
      <w:lvlJc w:val="left"/>
      <w:pPr>
        <w:ind w:left="6480" w:hanging="360"/>
      </w:pPr>
      <w:rPr>
        <w:rFonts w:ascii="Wingdings" w:hAnsi="Wingdings" w:hint="default"/>
      </w:rPr>
    </w:lvl>
  </w:abstractNum>
  <w:abstractNum w:abstractNumId="33" w15:restartNumberingAfterBreak="0">
    <w:nsid w:val="4D805FCD"/>
    <w:multiLevelType w:val="hybridMultilevel"/>
    <w:tmpl w:val="E6CEEAB4"/>
    <w:lvl w:ilvl="0" w:tplc="7440203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D91C656"/>
    <w:multiLevelType w:val="hybridMultilevel"/>
    <w:tmpl w:val="2280D278"/>
    <w:lvl w:ilvl="0" w:tplc="EB84EE22">
      <w:start w:val="1"/>
      <w:numFmt w:val="decimal"/>
      <w:lvlText w:val="%1."/>
      <w:lvlJc w:val="left"/>
      <w:pPr>
        <w:ind w:left="720" w:hanging="360"/>
      </w:pPr>
    </w:lvl>
    <w:lvl w:ilvl="1" w:tplc="4ECAF93A">
      <w:start w:val="1"/>
      <w:numFmt w:val="lowerLetter"/>
      <w:lvlText w:val="%2."/>
      <w:lvlJc w:val="left"/>
      <w:pPr>
        <w:ind w:left="1440" w:hanging="360"/>
      </w:pPr>
    </w:lvl>
    <w:lvl w:ilvl="2" w:tplc="E3F49782">
      <w:start w:val="1"/>
      <w:numFmt w:val="lowerRoman"/>
      <w:lvlText w:val="%3."/>
      <w:lvlJc w:val="right"/>
      <w:pPr>
        <w:ind w:left="2160" w:hanging="180"/>
      </w:pPr>
    </w:lvl>
    <w:lvl w:ilvl="3" w:tplc="E612E2A8">
      <w:start w:val="1"/>
      <w:numFmt w:val="decimal"/>
      <w:lvlText w:val="%4."/>
      <w:lvlJc w:val="left"/>
      <w:pPr>
        <w:ind w:left="2880" w:hanging="360"/>
      </w:pPr>
    </w:lvl>
    <w:lvl w:ilvl="4" w:tplc="FD9AB844">
      <w:start w:val="1"/>
      <w:numFmt w:val="lowerLetter"/>
      <w:lvlText w:val="%5."/>
      <w:lvlJc w:val="left"/>
      <w:pPr>
        <w:ind w:left="3600" w:hanging="360"/>
      </w:pPr>
    </w:lvl>
    <w:lvl w:ilvl="5" w:tplc="932218B8">
      <w:start w:val="1"/>
      <w:numFmt w:val="lowerRoman"/>
      <w:lvlText w:val="%6."/>
      <w:lvlJc w:val="right"/>
      <w:pPr>
        <w:ind w:left="4320" w:hanging="180"/>
      </w:pPr>
    </w:lvl>
    <w:lvl w:ilvl="6" w:tplc="B96E44B4">
      <w:start w:val="1"/>
      <w:numFmt w:val="decimal"/>
      <w:lvlText w:val="%7."/>
      <w:lvlJc w:val="left"/>
      <w:pPr>
        <w:ind w:left="5040" w:hanging="360"/>
      </w:pPr>
    </w:lvl>
    <w:lvl w:ilvl="7" w:tplc="34D2E8F4">
      <w:start w:val="1"/>
      <w:numFmt w:val="lowerLetter"/>
      <w:lvlText w:val="%8."/>
      <w:lvlJc w:val="left"/>
      <w:pPr>
        <w:ind w:left="5760" w:hanging="360"/>
      </w:pPr>
    </w:lvl>
    <w:lvl w:ilvl="8" w:tplc="72CC8EF4">
      <w:start w:val="1"/>
      <w:numFmt w:val="lowerRoman"/>
      <w:lvlText w:val="%9."/>
      <w:lvlJc w:val="right"/>
      <w:pPr>
        <w:ind w:left="6480" w:hanging="180"/>
      </w:pPr>
    </w:lvl>
  </w:abstractNum>
  <w:abstractNum w:abstractNumId="35" w15:restartNumberingAfterBreak="0">
    <w:nsid w:val="4DC4DA2B"/>
    <w:multiLevelType w:val="hybridMultilevel"/>
    <w:tmpl w:val="91029166"/>
    <w:lvl w:ilvl="0" w:tplc="72E2ECC4">
      <w:start w:val="1"/>
      <w:numFmt w:val="bullet"/>
      <w:lvlText w:val=""/>
      <w:lvlJc w:val="left"/>
      <w:pPr>
        <w:ind w:left="720" w:hanging="360"/>
      </w:pPr>
      <w:rPr>
        <w:rFonts w:ascii="Symbol" w:hAnsi="Symbol" w:hint="default"/>
      </w:rPr>
    </w:lvl>
    <w:lvl w:ilvl="1" w:tplc="AC98E49A">
      <w:start w:val="1"/>
      <w:numFmt w:val="bullet"/>
      <w:lvlText w:val="o"/>
      <w:lvlJc w:val="left"/>
      <w:pPr>
        <w:ind w:left="1440" w:hanging="360"/>
      </w:pPr>
      <w:rPr>
        <w:rFonts w:ascii="Courier New" w:hAnsi="Courier New" w:hint="default"/>
      </w:rPr>
    </w:lvl>
    <w:lvl w:ilvl="2" w:tplc="79AE85F2">
      <w:start w:val="1"/>
      <w:numFmt w:val="bullet"/>
      <w:lvlText w:val=""/>
      <w:lvlJc w:val="left"/>
      <w:pPr>
        <w:ind w:left="2160" w:hanging="360"/>
      </w:pPr>
      <w:rPr>
        <w:rFonts w:ascii="Wingdings" w:hAnsi="Wingdings" w:hint="default"/>
      </w:rPr>
    </w:lvl>
    <w:lvl w:ilvl="3" w:tplc="2556AB54">
      <w:start w:val="1"/>
      <w:numFmt w:val="bullet"/>
      <w:lvlText w:val=""/>
      <w:lvlJc w:val="left"/>
      <w:pPr>
        <w:ind w:left="2880" w:hanging="360"/>
      </w:pPr>
      <w:rPr>
        <w:rFonts w:ascii="Symbol" w:hAnsi="Symbol" w:hint="default"/>
      </w:rPr>
    </w:lvl>
    <w:lvl w:ilvl="4" w:tplc="263AD340">
      <w:start w:val="1"/>
      <w:numFmt w:val="bullet"/>
      <w:lvlText w:val="o"/>
      <w:lvlJc w:val="left"/>
      <w:pPr>
        <w:ind w:left="3600" w:hanging="360"/>
      </w:pPr>
      <w:rPr>
        <w:rFonts w:ascii="Courier New" w:hAnsi="Courier New" w:hint="default"/>
      </w:rPr>
    </w:lvl>
    <w:lvl w:ilvl="5" w:tplc="DF508C72">
      <w:start w:val="1"/>
      <w:numFmt w:val="bullet"/>
      <w:lvlText w:val=""/>
      <w:lvlJc w:val="left"/>
      <w:pPr>
        <w:ind w:left="4320" w:hanging="360"/>
      </w:pPr>
      <w:rPr>
        <w:rFonts w:ascii="Wingdings" w:hAnsi="Wingdings" w:hint="default"/>
      </w:rPr>
    </w:lvl>
    <w:lvl w:ilvl="6" w:tplc="5CD4C8A8">
      <w:start w:val="1"/>
      <w:numFmt w:val="bullet"/>
      <w:lvlText w:val=""/>
      <w:lvlJc w:val="left"/>
      <w:pPr>
        <w:ind w:left="5040" w:hanging="360"/>
      </w:pPr>
      <w:rPr>
        <w:rFonts w:ascii="Symbol" w:hAnsi="Symbol" w:hint="default"/>
      </w:rPr>
    </w:lvl>
    <w:lvl w:ilvl="7" w:tplc="7C681C04">
      <w:start w:val="1"/>
      <w:numFmt w:val="bullet"/>
      <w:lvlText w:val="o"/>
      <w:lvlJc w:val="left"/>
      <w:pPr>
        <w:ind w:left="5760" w:hanging="360"/>
      </w:pPr>
      <w:rPr>
        <w:rFonts w:ascii="Courier New" w:hAnsi="Courier New" w:hint="default"/>
      </w:rPr>
    </w:lvl>
    <w:lvl w:ilvl="8" w:tplc="3E9C35A6">
      <w:start w:val="1"/>
      <w:numFmt w:val="bullet"/>
      <w:lvlText w:val=""/>
      <w:lvlJc w:val="left"/>
      <w:pPr>
        <w:ind w:left="6480" w:hanging="360"/>
      </w:pPr>
      <w:rPr>
        <w:rFonts w:ascii="Wingdings" w:hAnsi="Wingdings" w:hint="default"/>
      </w:rPr>
    </w:lvl>
  </w:abstractNum>
  <w:abstractNum w:abstractNumId="36" w15:restartNumberingAfterBreak="0">
    <w:nsid w:val="51F27BB0"/>
    <w:multiLevelType w:val="hybridMultilevel"/>
    <w:tmpl w:val="F36C17EC"/>
    <w:lvl w:ilvl="0" w:tplc="28FA77F2">
      <w:start w:val="1"/>
      <w:numFmt w:val="bullet"/>
      <w:lvlText w:val=""/>
      <w:lvlJc w:val="left"/>
      <w:pPr>
        <w:ind w:left="720" w:hanging="360"/>
      </w:pPr>
      <w:rPr>
        <w:rFonts w:ascii="Symbol" w:hAnsi="Symbol" w:hint="default"/>
      </w:rPr>
    </w:lvl>
    <w:lvl w:ilvl="1" w:tplc="0192BD28">
      <w:start w:val="1"/>
      <w:numFmt w:val="bullet"/>
      <w:lvlText w:val="o"/>
      <w:lvlJc w:val="left"/>
      <w:pPr>
        <w:ind w:left="1440" w:hanging="360"/>
      </w:pPr>
      <w:rPr>
        <w:rFonts w:ascii="Courier New" w:hAnsi="Courier New" w:hint="default"/>
      </w:rPr>
    </w:lvl>
    <w:lvl w:ilvl="2" w:tplc="4C4456F2">
      <w:start w:val="1"/>
      <w:numFmt w:val="bullet"/>
      <w:lvlText w:val=""/>
      <w:lvlJc w:val="left"/>
      <w:pPr>
        <w:ind w:left="2160" w:hanging="360"/>
      </w:pPr>
      <w:rPr>
        <w:rFonts w:ascii="Wingdings" w:hAnsi="Wingdings" w:hint="default"/>
      </w:rPr>
    </w:lvl>
    <w:lvl w:ilvl="3" w:tplc="13B42FDC">
      <w:start w:val="1"/>
      <w:numFmt w:val="bullet"/>
      <w:lvlText w:val=""/>
      <w:lvlJc w:val="left"/>
      <w:pPr>
        <w:ind w:left="2880" w:hanging="360"/>
      </w:pPr>
      <w:rPr>
        <w:rFonts w:ascii="Symbol" w:hAnsi="Symbol" w:hint="default"/>
      </w:rPr>
    </w:lvl>
    <w:lvl w:ilvl="4" w:tplc="982E93AA">
      <w:start w:val="1"/>
      <w:numFmt w:val="bullet"/>
      <w:lvlText w:val="o"/>
      <w:lvlJc w:val="left"/>
      <w:pPr>
        <w:ind w:left="3600" w:hanging="360"/>
      </w:pPr>
      <w:rPr>
        <w:rFonts w:ascii="Courier New" w:hAnsi="Courier New" w:hint="default"/>
      </w:rPr>
    </w:lvl>
    <w:lvl w:ilvl="5" w:tplc="6958B2F8">
      <w:start w:val="1"/>
      <w:numFmt w:val="bullet"/>
      <w:lvlText w:val=""/>
      <w:lvlJc w:val="left"/>
      <w:pPr>
        <w:ind w:left="4320" w:hanging="360"/>
      </w:pPr>
      <w:rPr>
        <w:rFonts w:ascii="Wingdings" w:hAnsi="Wingdings" w:hint="default"/>
      </w:rPr>
    </w:lvl>
    <w:lvl w:ilvl="6" w:tplc="7FB26A60">
      <w:start w:val="1"/>
      <w:numFmt w:val="bullet"/>
      <w:lvlText w:val=""/>
      <w:lvlJc w:val="left"/>
      <w:pPr>
        <w:ind w:left="5040" w:hanging="360"/>
      </w:pPr>
      <w:rPr>
        <w:rFonts w:ascii="Symbol" w:hAnsi="Symbol" w:hint="default"/>
      </w:rPr>
    </w:lvl>
    <w:lvl w:ilvl="7" w:tplc="6812115E">
      <w:start w:val="1"/>
      <w:numFmt w:val="bullet"/>
      <w:lvlText w:val="o"/>
      <w:lvlJc w:val="left"/>
      <w:pPr>
        <w:ind w:left="5760" w:hanging="360"/>
      </w:pPr>
      <w:rPr>
        <w:rFonts w:ascii="Courier New" w:hAnsi="Courier New" w:hint="default"/>
      </w:rPr>
    </w:lvl>
    <w:lvl w:ilvl="8" w:tplc="AE3006F0">
      <w:start w:val="1"/>
      <w:numFmt w:val="bullet"/>
      <w:lvlText w:val=""/>
      <w:lvlJc w:val="left"/>
      <w:pPr>
        <w:ind w:left="6480" w:hanging="360"/>
      </w:pPr>
      <w:rPr>
        <w:rFonts w:ascii="Wingdings" w:hAnsi="Wingdings" w:hint="default"/>
      </w:rPr>
    </w:lvl>
  </w:abstractNum>
  <w:abstractNum w:abstractNumId="37" w15:restartNumberingAfterBreak="0">
    <w:nsid w:val="55A66658"/>
    <w:multiLevelType w:val="hybridMultilevel"/>
    <w:tmpl w:val="A3AEB254"/>
    <w:lvl w:ilvl="0" w:tplc="D060775A">
      <w:start w:val="1"/>
      <w:numFmt w:val="bullet"/>
      <w:lvlText w:val="-"/>
      <w:lvlJc w:val="left"/>
      <w:pPr>
        <w:ind w:left="720" w:hanging="360"/>
      </w:pPr>
      <w:rPr>
        <w:rFonts w:ascii="Aptos" w:hAnsi="Aptos" w:hint="default"/>
      </w:rPr>
    </w:lvl>
    <w:lvl w:ilvl="1" w:tplc="2872288E">
      <w:start w:val="1"/>
      <w:numFmt w:val="bullet"/>
      <w:lvlText w:val="o"/>
      <w:lvlJc w:val="left"/>
      <w:pPr>
        <w:ind w:left="1440" w:hanging="360"/>
      </w:pPr>
      <w:rPr>
        <w:rFonts w:ascii="Courier New" w:hAnsi="Courier New" w:hint="default"/>
      </w:rPr>
    </w:lvl>
    <w:lvl w:ilvl="2" w:tplc="1B04BF14">
      <w:start w:val="1"/>
      <w:numFmt w:val="bullet"/>
      <w:lvlText w:val=""/>
      <w:lvlJc w:val="left"/>
      <w:pPr>
        <w:ind w:left="2160" w:hanging="360"/>
      </w:pPr>
      <w:rPr>
        <w:rFonts w:ascii="Wingdings" w:hAnsi="Wingdings" w:hint="default"/>
      </w:rPr>
    </w:lvl>
    <w:lvl w:ilvl="3" w:tplc="FB3E2812">
      <w:start w:val="1"/>
      <w:numFmt w:val="bullet"/>
      <w:lvlText w:val=""/>
      <w:lvlJc w:val="left"/>
      <w:pPr>
        <w:ind w:left="2880" w:hanging="360"/>
      </w:pPr>
      <w:rPr>
        <w:rFonts w:ascii="Symbol" w:hAnsi="Symbol" w:hint="default"/>
      </w:rPr>
    </w:lvl>
    <w:lvl w:ilvl="4" w:tplc="B07028F4">
      <w:start w:val="1"/>
      <w:numFmt w:val="bullet"/>
      <w:lvlText w:val="o"/>
      <w:lvlJc w:val="left"/>
      <w:pPr>
        <w:ind w:left="3600" w:hanging="360"/>
      </w:pPr>
      <w:rPr>
        <w:rFonts w:ascii="Courier New" w:hAnsi="Courier New" w:hint="default"/>
      </w:rPr>
    </w:lvl>
    <w:lvl w:ilvl="5" w:tplc="7AFA4862">
      <w:start w:val="1"/>
      <w:numFmt w:val="bullet"/>
      <w:lvlText w:val=""/>
      <w:lvlJc w:val="left"/>
      <w:pPr>
        <w:ind w:left="4320" w:hanging="360"/>
      </w:pPr>
      <w:rPr>
        <w:rFonts w:ascii="Wingdings" w:hAnsi="Wingdings" w:hint="default"/>
      </w:rPr>
    </w:lvl>
    <w:lvl w:ilvl="6" w:tplc="50D0A6EA">
      <w:start w:val="1"/>
      <w:numFmt w:val="bullet"/>
      <w:lvlText w:val=""/>
      <w:lvlJc w:val="left"/>
      <w:pPr>
        <w:ind w:left="5040" w:hanging="360"/>
      </w:pPr>
      <w:rPr>
        <w:rFonts w:ascii="Symbol" w:hAnsi="Symbol" w:hint="default"/>
      </w:rPr>
    </w:lvl>
    <w:lvl w:ilvl="7" w:tplc="FDD46A36">
      <w:start w:val="1"/>
      <w:numFmt w:val="bullet"/>
      <w:lvlText w:val="o"/>
      <w:lvlJc w:val="left"/>
      <w:pPr>
        <w:ind w:left="5760" w:hanging="360"/>
      </w:pPr>
      <w:rPr>
        <w:rFonts w:ascii="Courier New" w:hAnsi="Courier New" w:hint="default"/>
      </w:rPr>
    </w:lvl>
    <w:lvl w:ilvl="8" w:tplc="37AC3DD6">
      <w:start w:val="1"/>
      <w:numFmt w:val="bullet"/>
      <w:lvlText w:val=""/>
      <w:lvlJc w:val="left"/>
      <w:pPr>
        <w:ind w:left="6480" w:hanging="360"/>
      </w:pPr>
      <w:rPr>
        <w:rFonts w:ascii="Wingdings" w:hAnsi="Wingdings" w:hint="default"/>
      </w:rPr>
    </w:lvl>
  </w:abstractNum>
  <w:abstractNum w:abstractNumId="38" w15:restartNumberingAfterBreak="0">
    <w:nsid w:val="55E802FD"/>
    <w:multiLevelType w:val="hybridMultilevel"/>
    <w:tmpl w:val="0BD66A7C"/>
    <w:lvl w:ilvl="0" w:tplc="807458EA">
      <w:start w:val="1"/>
      <w:numFmt w:val="bullet"/>
      <w:lvlText w:val="-"/>
      <w:lvlJc w:val="left"/>
      <w:pPr>
        <w:ind w:left="720" w:hanging="360"/>
      </w:pPr>
      <w:rPr>
        <w:rFonts w:ascii="Aptos" w:hAnsi="Aptos" w:hint="default"/>
      </w:rPr>
    </w:lvl>
    <w:lvl w:ilvl="1" w:tplc="8F681684">
      <w:start w:val="1"/>
      <w:numFmt w:val="bullet"/>
      <w:lvlText w:val="o"/>
      <w:lvlJc w:val="left"/>
      <w:pPr>
        <w:ind w:left="1440" w:hanging="360"/>
      </w:pPr>
      <w:rPr>
        <w:rFonts w:ascii="Courier New" w:hAnsi="Courier New" w:hint="default"/>
      </w:rPr>
    </w:lvl>
    <w:lvl w:ilvl="2" w:tplc="049E954E">
      <w:start w:val="1"/>
      <w:numFmt w:val="bullet"/>
      <w:lvlText w:val=""/>
      <w:lvlJc w:val="left"/>
      <w:pPr>
        <w:ind w:left="2160" w:hanging="360"/>
      </w:pPr>
      <w:rPr>
        <w:rFonts w:ascii="Wingdings" w:hAnsi="Wingdings" w:hint="default"/>
      </w:rPr>
    </w:lvl>
    <w:lvl w:ilvl="3" w:tplc="7CEE4C22">
      <w:start w:val="1"/>
      <w:numFmt w:val="bullet"/>
      <w:lvlText w:val=""/>
      <w:lvlJc w:val="left"/>
      <w:pPr>
        <w:ind w:left="2880" w:hanging="360"/>
      </w:pPr>
      <w:rPr>
        <w:rFonts w:ascii="Symbol" w:hAnsi="Symbol" w:hint="default"/>
      </w:rPr>
    </w:lvl>
    <w:lvl w:ilvl="4" w:tplc="3BB61FB4">
      <w:start w:val="1"/>
      <w:numFmt w:val="bullet"/>
      <w:lvlText w:val="o"/>
      <w:lvlJc w:val="left"/>
      <w:pPr>
        <w:ind w:left="3600" w:hanging="360"/>
      </w:pPr>
      <w:rPr>
        <w:rFonts w:ascii="Courier New" w:hAnsi="Courier New" w:hint="default"/>
      </w:rPr>
    </w:lvl>
    <w:lvl w:ilvl="5" w:tplc="BDA87A40">
      <w:start w:val="1"/>
      <w:numFmt w:val="bullet"/>
      <w:lvlText w:val=""/>
      <w:lvlJc w:val="left"/>
      <w:pPr>
        <w:ind w:left="4320" w:hanging="360"/>
      </w:pPr>
      <w:rPr>
        <w:rFonts w:ascii="Wingdings" w:hAnsi="Wingdings" w:hint="default"/>
      </w:rPr>
    </w:lvl>
    <w:lvl w:ilvl="6" w:tplc="55CCF4B2">
      <w:start w:val="1"/>
      <w:numFmt w:val="bullet"/>
      <w:lvlText w:val=""/>
      <w:lvlJc w:val="left"/>
      <w:pPr>
        <w:ind w:left="5040" w:hanging="360"/>
      </w:pPr>
      <w:rPr>
        <w:rFonts w:ascii="Symbol" w:hAnsi="Symbol" w:hint="default"/>
      </w:rPr>
    </w:lvl>
    <w:lvl w:ilvl="7" w:tplc="FFD8B030">
      <w:start w:val="1"/>
      <w:numFmt w:val="bullet"/>
      <w:lvlText w:val="o"/>
      <w:lvlJc w:val="left"/>
      <w:pPr>
        <w:ind w:left="5760" w:hanging="360"/>
      </w:pPr>
      <w:rPr>
        <w:rFonts w:ascii="Courier New" w:hAnsi="Courier New" w:hint="default"/>
      </w:rPr>
    </w:lvl>
    <w:lvl w:ilvl="8" w:tplc="BB30DB3C">
      <w:start w:val="1"/>
      <w:numFmt w:val="bullet"/>
      <w:lvlText w:val=""/>
      <w:lvlJc w:val="left"/>
      <w:pPr>
        <w:ind w:left="6480" w:hanging="360"/>
      </w:pPr>
      <w:rPr>
        <w:rFonts w:ascii="Wingdings" w:hAnsi="Wingdings" w:hint="default"/>
      </w:rPr>
    </w:lvl>
  </w:abstractNum>
  <w:abstractNum w:abstractNumId="39" w15:restartNumberingAfterBreak="0">
    <w:nsid w:val="5A633D09"/>
    <w:multiLevelType w:val="hybridMultilevel"/>
    <w:tmpl w:val="795C22D6"/>
    <w:lvl w:ilvl="0" w:tplc="E578CD6C">
      <w:start w:val="1"/>
      <w:numFmt w:val="bullet"/>
      <w:lvlText w:val=""/>
      <w:lvlJc w:val="left"/>
      <w:pPr>
        <w:ind w:left="720" w:hanging="360"/>
      </w:pPr>
      <w:rPr>
        <w:rFonts w:ascii="Symbol" w:hAnsi="Symbol" w:hint="default"/>
      </w:rPr>
    </w:lvl>
    <w:lvl w:ilvl="1" w:tplc="5ABA00AA">
      <w:start w:val="1"/>
      <w:numFmt w:val="bullet"/>
      <w:lvlText w:val="o"/>
      <w:lvlJc w:val="left"/>
      <w:pPr>
        <w:ind w:left="1440" w:hanging="360"/>
      </w:pPr>
      <w:rPr>
        <w:rFonts w:ascii="Courier New" w:hAnsi="Courier New" w:hint="default"/>
      </w:rPr>
    </w:lvl>
    <w:lvl w:ilvl="2" w:tplc="C598D086">
      <w:start w:val="1"/>
      <w:numFmt w:val="bullet"/>
      <w:lvlText w:val=""/>
      <w:lvlJc w:val="left"/>
      <w:pPr>
        <w:ind w:left="2160" w:hanging="360"/>
      </w:pPr>
      <w:rPr>
        <w:rFonts w:ascii="Wingdings" w:hAnsi="Wingdings" w:hint="default"/>
      </w:rPr>
    </w:lvl>
    <w:lvl w:ilvl="3" w:tplc="468841CA">
      <w:start w:val="1"/>
      <w:numFmt w:val="bullet"/>
      <w:lvlText w:val=""/>
      <w:lvlJc w:val="left"/>
      <w:pPr>
        <w:ind w:left="2880" w:hanging="360"/>
      </w:pPr>
      <w:rPr>
        <w:rFonts w:ascii="Symbol" w:hAnsi="Symbol" w:hint="default"/>
      </w:rPr>
    </w:lvl>
    <w:lvl w:ilvl="4" w:tplc="6B484678">
      <w:start w:val="1"/>
      <w:numFmt w:val="bullet"/>
      <w:lvlText w:val="o"/>
      <w:lvlJc w:val="left"/>
      <w:pPr>
        <w:ind w:left="3600" w:hanging="360"/>
      </w:pPr>
      <w:rPr>
        <w:rFonts w:ascii="Courier New" w:hAnsi="Courier New" w:hint="default"/>
      </w:rPr>
    </w:lvl>
    <w:lvl w:ilvl="5" w:tplc="D4D46BEE">
      <w:start w:val="1"/>
      <w:numFmt w:val="bullet"/>
      <w:lvlText w:val=""/>
      <w:lvlJc w:val="left"/>
      <w:pPr>
        <w:ind w:left="4320" w:hanging="360"/>
      </w:pPr>
      <w:rPr>
        <w:rFonts w:ascii="Wingdings" w:hAnsi="Wingdings" w:hint="default"/>
      </w:rPr>
    </w:lvl>
    <w:lvl w:ilvl="6" w:tplc="06368DCE">
      <w:start w:val="1"/>
      <w:numFmt w:val="bullet"/>
      <w:lvlText w:val=""/>
      <w:lvlJc w:val="left"/>
      <w:pPr>
        <w:ind w:left="5040" w:hanging="360"/>
      </w:pPr>
      <w:rPr>
        <w:rFonts w:ascii="Symbol" w:hAnsi="Symbol" w:hint="default"/>
      </w:rPr>
    </w:lvl>
    <w:lvl w:ilvl="7" w:tplc="9CFA94CE">
      <w:start w:val="1"/>
      <w:numFmt w:val="bullet"/>
      <w:lvlText w:val="o"/>
      <w:lvlJc w:val="left"/>
      <w:pPr>
        <w:ind w:left="5760" w:hanging="360"/>
      </w:pPr>
      <w:rPr>
        <w:rFonts w:ascii="Courier New" w:hAnsi="Courier New" w:hint="default"/>
      </w:rPr>
    </w:lvl>
    <w:lvl w:ilvl="8" w:tplc="35D6C3D4">
      <w:start w:val="1"/>
      <w:numFmt w:val="bullet"/>
      <w:lvlText w:val=""/>
      <w:lvlJc w:val="left"/>
      <w:pPr>
        <w:ind w:left="6480" w:hanging="360"/>
      </w:pPr>
      <w:rPr>
        <w:rFonts w:ascii="Wingdings" w:hAnsi="Wingdings" w:hint="default"/>
      </w:rPr>
    </w:lvl>
  </w:abstractNum>
  <w:abstractNum w:abstractNumId="40" w15:restartNumberingAfterBreak="0">
    <w:nsid w:val="5BEC276D"/>
    <w:multiLevelType w:val="hybridMultilevel"/>
    <w:tmpl w:val="9ABA461E"/>
    <w:lvl w:ilvl="0" w:tplc="7440203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D9C0646"/>
    <w:multiLevelType w:val="hybridMultilevel"/>
    <w:tmpl w:val="CB74C2FE"/>
    <w:lvl w:ilvl="0" w:tplc="7440203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FF99B71"/>
    <w:multiLevelType w:val="hybridMultilevel"/>
    <w:tmpl w:val="14E01DDC"/>
    <w:lvl w:ilvl="0" w:tplc="CABC09A0">
      <w:start w:val="1"/>
      <w:numFmt w:val="decimal"/>
      <w:lvlText w:val="%1."/>
      <w:lvlJc w:val="left"/>
      <w:pPr>
        <w:ind w:left="720" w:hanging="360"/>
      </w:pPr>
    </w:lvl>
    <w:lvl w:ilvl="1" w:tplc="C180FC88">
      <w:start w:val="1"/>
      <w:numFmt w:val="lowerLetter"/>
      <w:lvlText w:val="%2."/>
      <w:lvlJc w:val="left"/>
      <w:pPr>
        <w:ind w:left="1440" w:hanging="360"/>
      </w:pPr>
    </w:lvl>
    <w:lvl w:ilvl="2" w:tplc="898C583C">
      <w:start w:val="1"/>
      <w:numFmt w:val="lowerRoman"/>
      <w:lvlText w:val="%3."/>
      <w:lvlJc w:val="left"/>
      <w:pPr>
        <w:ind w:left="2160" w:hanging="360"/>
      </w:pPr>
    </w:lvl>
    <w:lvl w:ilvl="3" w:tplc="8FCC2082">
      <w:start w:val="1"/>
      <w:numFmt w:val="decimal"/>
      <w:lvlText w:val="%4."/>
      <w:lvlJc w:val="left"/>
      <w:pPr>
        <w:ind w:left="2880" w:hanging="360"/>
      </w:pPr>
    </w:lvl>
    <w:lvl w:ilvl="4" w:tplc="96E8B52A">
      <w:start w:val="1"/>
      <w:numFmt w:val="lowerLetter"/>
      <w:lvlText w:val="%5."/>
      <w:lvlJc w:val="left"/>
      <w:pPr>
        <w:ind w:left="3600" w:hanging="360"/>
      </w:pPr>
    </w:lvl>
    <w:lvl w:ilvl="5" w:tplc="9B0EF468">
      <w:start w:val="1"/>
      <w:numFmt w:val="lowerRoman"/>
      <w:lvlText w:val="%6."/>
      <w:lvlJc w:val="left"/>
      <w:pPr>
        <w:ind w:left="4320" w:hanging="360"/>
      </w:pPr>
    </w:lvl>
    <w:lvl w:ilvl="6" w:tplc="FBC207F4">
      <w:start w:val="1"/>
      <w:numFmt w:val="decimal"/>
      <w:lvlText w:val="%7."/>
      <w:lvlJc w:val="left"/>
      <w:pPr>
        <w:ind w:left="5040" w:hanging="360"/>
      </w:pPr>
    </w:lvl>
    <w:lvl w:ilvl="7" w:tplc="6672A688">
      <w:start w:val="1"/>
      <w:numFmt w:val="lowerLetter"/>
      <w:lvlText w:val="%8."/>
      <w:lvlJc w:val="left"/>
      <w:pPr>
        <w:ind w:left="5760" w:hanging="360"/>
      </w:pPr>
    </w:lvl>
    <w:lvl w:ilvl="8" w:tplc="1E7CF1EA">
      <w:start w:val="1"/>
      <w:numFmt w:val="lowerRoman"/>
      <w:lvlText w:val="%9."/>
      <w:lvlJc w:val="left"/>
      <w:pPr>
        <w:ind w:left="6480" w:hanging="360"/>
      </w:pPr>
    </w:lvl>
  </w:abstractNum>
  <w:abstractNum w:abstractNumId="43" w15:restartNumberingAfterBreak="0">
    <w:nsid w:val="616321FF"/>
    <w:multiLevelType w:val="hybridMultilevel"/>
    <w:tmpl w:val="4B660D34"/>
    <w:lvl w:ilvl="0" w:tplc="E54EA8A4">
      <w:start w:val="1"/>
      <w:numFmt w:val="decimal"/>
      <w:lvlText w:val="%1."/>
      <w:lvlJc w:val="left"/>
      <w:pPr>
        <w:ind w:left="720" w:hanging="360"/>
      </w:pPr>
    </w:lvl>
    <w:lvl w:ilvl="1" w:tplc="3F421D98">
      <w:start w:val="1"/>
      <w:numFmt w:val="lowerLetter"/>
      <w:lvlText w:val="%2."/>
      <w:lvlJc w:val="left"/>
      <w:pPr>
        <w:ind w:left="1440" w:hanging="360"/>
      </w:pPr>
    </w:lvl>
    <w:lvl w:ilvl="2" w:tplc="C54EC27E">
      <w:start w:val="1"/>
      <w:numFmt w:val="lowerRoman"/>
      <w:lvlText w:val="%3."/>
      <w:lvlJc w:val="left"/>
      <w:pPr>
        <w:ind w:left="2160" w:hanging="360"/>
      </w:pPr>
    </w:lvl>
    <w:lvl w:ilvl="3" w:tplc="01208C9E">
      <w:start w:val="1"/>
      <w:numFmt w:val="decimal"/>
      <w:lvlText w:val="%4."/>
      <w:lvlJc w:val="left"/>
      <w:pPr>
        <w:ind w:left="2880" w:hanging="360"/>
      </w:pPr>
    </w:lvl>
    <w:lvl w:ilvl="4" w:tplc="F1E815E0">
      <w:start w:val="1"/>
      <w:numFmt w:val="lowerLetter"/>
      <w:lvlText w:val="%5."/>
      <w:lvlJc w:val="left"/>
      <w:pPr>
        <w:ind w:left="3600" w:hanging="360"/>
      </w:pPr>
    </w:lvl>
    <w:lvl w:ilvl="5" w:tplc="81D2E0E0">
      <w:start w:val="1"/>
      <w:numFmt w:val="lowerRoman"/>
      <w:lvlText w:val="%6."/>
      <w:lvlJc w:val="left"/>
      <w:pPr>
        <w:ind w:left="4320" w:hanging="360"/>
      </w:pPr>
    </w:lvl>
    <w:lvl w:ilvl="6" w:tplc="9F3AE01E">
      <w:start w:val="1"/>
      <w:numFmt w:val="decimal"/>
      <w:lvlText w:val="%7."/>
      <w:lvlJc w:val="left"/>
      <w:pPr>
        <w:ind w:left="5040" w:hanging="360"/>
      </w:pPr>
    </w:lvl>
    <w:lvl w:ilvl="7" w:tplc="68E0DA86">
      <w:start w:val="1"/>
      <w:numFmt w:val="lowerLetter"/>
      <w:lvlText w:val="%8."/>
      <w:lvlJc w:val="left"/>
      <w:pPr>
        <w:ind w:left="5760" w:hanging="360"/>
      </w:pPr>
    </w:lvl>
    <w:lvl w:ilvl="8" w:tplc="F0EACAAC">
      <w:start w:val="1"/>
      <w:numFmt w:val="lowerRoman"/>
      <w:lvlText w:val="%9."/>
      <w:lvlJc w:val="left"/>
      <w:pPr>
        <w:ind w:left="6480" w:hanging="360"/>
      </w:pPr>
    </w:lvl>
  </w:abstractNum>
  <w:abstractNum w:abstractNumId="44" w15:restartNumberingAfterBreak="0">
    <w:nsid w:val="627A3463"/>
    <w:multiLevelType w:val="hybridMultilevel"/>
    <w:tmpl w:val="FE049678"/>
    <w:lvl w:ilvl="0" w:tplc="7440203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6BC0B1B"/>
    <w:multiLevelType w:val="hybridMultilevel"/>
    <w:tmpl w:val="14A67D0E"/>
    <w:lvl w:ilvl="0" w:tplc="1962053A">
      <w:start w:val="1"/>
      <w:numFmt w:val="bullet"/>
      <w:lvlText w:val=""/>
      <w:lvlJc w:val="left"/>
      <w:pPr>
        <w:ind w:left="720" w:hanging="360"/>
      </w:pPr>
      <w:rPr>
        <w:rFonts w:ascii="Symbol" w:hAnsi="Symbol" w:hint="default"/>
      </w:rPr>
    </w:lvl>
    <w:lvl w:ilvl="1" w:tplc="D658855E">
      <w:start w:val="1"/>
      <w:numFmt w:val="bullet"/>
      <w:lvlText w:val="o"/>
      <w:lvlJc w:val="left"/>
      <w:pPr>
        <w:ind w:left="1440" w:hanging="360"/>
      </w:pPr>
      <w:rPr>
        <w:rFonts w:ascii="Courier New" w:hAnsi="Courier New" w:hint="default"/>
      </w:rPr>
    </w:lvl>
    <w:lvl w:ilvl="2" w:tplc="10B8C3DC">
      <w:start w:val="1"/>
      <w:numFmt w:val="bullet"/>
      <w:lvlText w:val=""/>
      <w:lvlJc w:val="left"/>
      <w:pPr>
        <w:ind w:left="2160" w:hanging="360"/>
      </w:pPr>
      <w:rPr>
        <w:rFonts w:ascii="Wingdings" w:hAnsi="Wingdings" w:hint="default"/>
      </w:rPr>
    </w:lvl>
    <w:lvl w:ilvl="3" w:tplc="866AFB24">
      <w:start w:val="1"/>
      <w:numFmt w:val="bullet"/>
      <w:lvlText w:val=""/>
      <w:lvlJc w:val="left"/>
      <w:pPr>
        <w:ind w:left="2880" w:hanging="360"/>
      </w:pPr>
      <w:rPr>
        <w:rFonts w:ascii="Symbol" w:hAnsi="Symbol" w:hint="default"/>
      </w:rPr>
    </w:lvl>
    <w:lvl w:ilvl="4" w:tplc="3CFE63E2">
      <w:start w:val="1"/>
      <w:numFmt w:val="bullet"/>
      <w:lvlText w:val="o"/>
      <w:lvlJc w:val="left"/>
      <w:pPr>
        <w:ind w:left="3600" w:hanging="360"/>
      </w:pPr>
      <w:rPr>
        <w:rFonts w:ascii="Courier New" w:hAnsi="Courier New" w:hint="default"/>
      </w:rPr>
    </w:lvl>
    <w:lvl w:ilvl="5" w:tplc="6F1C1F7C">
      <w:start w:val="1"/>
      <w:numFmt w:val="bullet"/>
      <w:lvlText w:val=""/>
      <w:lvlJc w:val="left"/>
      <w:pPr>
        <w:ind w:left="4320" w:hanging="360"/>
      </w:pPr>
      <w:rPr>
        <w:rFonts w:ascii="Wingdings" w:hAnsi="Wingdings" w:hint="default"/>
      </w:rPr>
    </w:lvl>
    <w:lvl w:ilvl="6" w:tplc="1DE8C9AE">
      <w:start w:val="1"/>
      <w:numFmt w:val="bullet"/>
      <w:lvlText w:val=""/>
      <w:lvlJc w:val="left"/>
      <w:pPr>
        <w:ind w:left="5040" w:hanging="360"/>
      </w:pPr>
      <w:rPr>
        <w:rFonts w:ascii="Symbol" w:hAnsi="Symbol" w:hint="default"/>
      </w:rPr>
    </w:lvl>
    <w:lvl w:ilvl="7" w:tplc="B3DEFA60">
      <w:start w:val="1"/>
      <w:numFmt w:val="bullet"/>
      <w:lvlText w:val="o"/>
      <w:lvlJc w:val="left"/>
      <w:pPr>
        <w:ind w:left="5760" w:hanging="360"/>
      </w:pPr>
      <w:rPr>
        <w:rFonts w:ascii="Courier New" w:hAnsi="Courier New" w:hint="default"/>
      </w:rPr>
    </w:lvl>
    <w:lvl w:ilvl="8" w:tplc="BC6277CE">
      <w:start w:val="1"/>
      <w:numFmt w:val="bullet"/>
      <w:lvlText w:val=""/>
      <w:lvlJc w:val="left"/>
      <w:pPr>
        <w:ind w:left="6480" w:hanging="360"/>
      </w:pPr>
      <w:rPr>
        <w:rFonts w:ascii="Wingdings" w:hAnsi="Wingdings" w:hint="default"/>
      </w:rPr>
    </w:lvl>
  </w:abstractNum>
  <w:abstractNum w:abstractNumId="46" w15:restartNumberingAfterBreak="0">
    <w:nsid w:val="67EB3B78"/>
    <w:multiLevelType w:val="hybridMultilevel"/>
    <w:tmpl w:val="342833EE"/>
    <w:lvl w:ilvl="0" w:tplc="A5F08E10">
      <w:start w:val="1"/>
      <w:numFmt w:val="bullet"/>
      <w:lvlText w:val="-"/>
      <w:lvlJc w:val="left"/>
      <w:pPr>
        <w:ind w:left="720" w:hanging="360"/>
      </w:pPr>
      <w:rPr>
        <w:rFonts w:ascii="Aptos" w:hAnsi="Aptos" w:hint="default"/>
      </w:rPr>
    </w:lvl>
    <w:lvl w:ilvl="1" w:tplc="6B96E5EE">
      <w:start w:val="1"/>
      <w:numFmt w:val="bullet"/>
      <w:lvlText w:val="o"/>
      <w:lvlJc w:val="left"/>
      <w:pPr>
        <w:ind w:left="1440" w:hanging="360"/>
      </w:pPr>
      <w:rPr>
        <w:rFonts w:ascii="Courier New" w:hAnsi="Courier New" w:hint="default"/>
      </w:rPr>
    </w:lvl>
    <w:lvl w:ilvl="2" w:tplc="67BAD328">
      <w:start w:val="1"/>
      <w:numFmt w:val="bullet"/>
      <w:lvlText w:val=""/>
      <w:lvlJc w:val="left"/>
      <w:pPr>
        <w:ind w:left="2160" w:hanging="360"/>
      </w:pPr>
      <w:rPr>
        <w:rFonts w:ascii="Wingdings" w:hAnsi="Wingdings" w:hint="default"/>
      </w:rPr>
    </w:lvl>
    <w:lvl w:ilvl="3" w:tplc="3BEE6D54">
      <w:start w:val="1"/>
      <w:numFmt w:val="bullet"/>
      <w:lvlText w:val=""/>
      <w:lvlJc w:val="left"/>
      <w:pPr>
        <w:ind w:left="2880" w:hanging="360"/>
      </w:pPr>
      <w:rPr>
        <w:rFonts w:ascii="Symbol" w:hAnsi="Symbol" w:hint="default"/>
      </w:rPr>
    </w:lvl>
    <w:lvl w:ilvl="4" w:tplc="AE7C8224">
      <w:start w:val="1"/>
      <w:numFmt w:val="bullet"/>
      <w:lvlText w:val="o"/>
      <w:lvlJc w:val="left"/>
      <w:pPr>
        <w:ind w:left="3600" w:hanging="360"/>
      </w:pPr>
      <w:rPr>
        <w:rFonts w:ascii="Courier New" w:hAnsi="Courier New" w:hint="default"/>
      </w:rPr>
    </w:lvl>
    <w:lvl w:ilvl="5" w:tplc="0D028492">
      <w:start w:val="1"/>
      <w:numFmt w:val="bullet"/>
      <w:lvlText w:val=""/>
      <w:lvlJc w:val="left"/>
      <w:pPr>
        <w:ind w:left="4320" w:hanging="360"/>
      </w:pPr>
      <w:rPr>
        <w:rFonts w:ascii="Wingdings" w:hAnsi="Wingdings" w:hint="default"/>
      </w:rPr>
    </w:lvl>
    <w:lvl w:ilvl="6" w:tplc="6282A3F0">
      <w:start w:val="1"/>
      <w:numFmt w:val="bullet"/>
      <w:lvlText w:val=""/>
      <w:lvlJc w:val="left"/>
      <w:pPr>
        <w:ind w:left="5040" w:hanging="360"/>
      </w:pPr>
      <w:rPr>
        <w:rFonts w:ascii="Symbol" w:hAnsi="Symbol" w:hint="default"/>
      </w:rPr>
    </w:lvl>
    <w:lvl w:ilvl="7" w:tplc="99223E60">
      <w:start w:val="1"/>
      <w:numFmt w:val="bullet"/>
      <w:lvlText w:val="o"/>
      <w:lvlJc w:val="left"/>
      <w:pPr>
        <w:ind w:left="5760" w:hanging="360"/>
      </w:pPr>
      <w:rPr>
        <w:rFonts w:ascii="Courier New" w:hAnsi="Courier New" w:hint="default"/>
      </w:rPr>
    </w:lvl>
    <w:lvl w:ilvl="8" w:tplc="49F25FE2">
      <w:start w:val="1"/>
      <w:numFmt w:val="bullet"/>
      <w:lvlText w:val=""/>
      <w:lvlJc w:val="left"/>
      <w:pPr>
        <w:ind w:left="6480" w:hanging="360"/>
      </w:pPr>
      <w:rPr>
        <w:rFonts w:ascii="Wingdings" w:hAnsi="Wingdings" w:hint="default"/>
      </w:rPr>
    </w:lvl>
  </w:abstractNum>
  <w:abstractNum w:abstractNumId="47" w15:restartNumberingAfterBreak="0">
    <w:nsid w:val="6EBB5CE7"/>
    <w:multiLevelType w:val="hybridMultilevel"/>
    <w:tmpl w:val="A56CAC34"/>
    <w:lvl w:ilvl="0" w:tplc="B2C6E172">
      <w:start w:val="1"/>
      <w:numFmt w:val="bullet"/>
      <w:lvlText w:val=""/>
      <w:lvlJc w:val="left"/>
      <w:pPr>
        <w:ind w:left="720" w:hanging="360"/>
      </w:pPr>
      <w:rPr>
        <w:rFonts w:ascii="Symbol" w:hAnsi="Symbol" w:hint="default"/>
      </w:rPr>
    </w:lvl>
    <w:lvl w:ilvl="1" w:tplc="63C62F94">
      <w:start w:val="1"/>
      <w:numFmt w:val="bullet"/>
      <w:lvlText w:val="o"/>
      <w:lvlJc w:val="left"/>
      <w:pPr>
        <w:ind w:left="1440" w:hanging="360"/>
      </w:pPr>
      <w:rPr>
        <w:rFonts w:ascii="Courier New" w:hAnsi="Courier New" w:hint="default"/>
      </w:rPr>
    </w:lvl>
    <w:lvl w:ilvl="2" w:tplc="8F065B7A">
      <w:start w:val="1"/>
      <w:numFmt w:val="bullet"/>
      <w:lvlText w:val=""/>
      <w:lvlJc w:val="left"/>
      <w:pPr>
        <w:ind w:left="2160" w:hanging="360"/>
      </w:pPr>
      <w:rPr>
        <w:rFonts w:ascii="Wingdings" w:hAnsi="Wingdings" w:hint="default"/>
      </w:rPr>
    </w:lvl>
    <w:lvl w:ilvl="3" w:tplc="ED068820">
      <w:start w:val="1"/>
      <w:numFmt w:val="bullet"/>
      <w:lvlText w:val=""/>
      <w:lvlJc w:val="left"/>
      <w:pPr>
        <w:ind w:left="2880" w:hanging="360"/>
      </w:pPr>
      <w:rPr>
        <w:rFonts w:ascii="Symbol" w:hAnsi="Symbol" w:hint="default"/>
      </w:rPr>
    </w:lvl>
    <w:lvl w:ilvl="4" w:tplc="9940B5F2">
      <w:start w:val="1"/>
      <w:numFmt w:val="bullet"/>
      <w:lvlText w:val="o"/>
      <w:lvlJc w:val="left"/>
      <w:pPr>
        <w:ind w:left="3600" w:hanging="360"/>
      </w:pPr>
      <w:rPr>
        <w:rFonts w:ascii="Courier New" w:hAnsi="Courier New" w:hint="default"/>
      </w:rPr>
    </w:lvl>
    <w:lvl w:ilvl="5" w:tplc="87F2C6C8">
      <w:start w:val="1"/>
      <w:numFmt w:val="bullet"/>
      <w:lvlText w:val=""/>
      <w:lvlJc w:val="left"/>
      <w:pPr>
        <w:ind w:left="4320" w:hanging="360"/>
      </w:pPr>
      <w:rPr>
        <w:rFonts w:ascii="Wingdings" w:hAnsi="Wingdings" w:hint="default"/>
      </w:rPr>
    </w:lvl>
    <w:lvl w:ilvl="6" w:tplc="90663EFE">
      <w:start w:val="1"/>
      <w:numFmt w:val="bullet"/>
      <w:lvlText w:val=""/>
      <w:lvlJc w:val="left"/>
      <w:pPr>
        <w:ind w:left="5040" w:hanging="360"/>
      </w:pPr>
      <w:rPr>
        <w:rFonts w:ascii="Symbol" w:hAnsi="Symbol" w:hint="default"/>
      </w:rPr>
    </w:lvl>
    <w:lvl w:ilvl="7" w:tplc="1284D79A">
      <w:start w:val="1"/>
      <w:numFmt w:val="bullet"/>
      <w:lvlText w:val="o"/>
      <w:lvlJc w:val="left"/>
      <w:pPr>
        <w:ind w:left="5760" w:hanging="360"/>
      </w:pPr>
      <w:rPr>
        <w:rFonts w:ascii="Courier New" w:hAnsi="Courier New" w:hint="default"/>
      </w:rPr>
    </w:lvl>
    <w:lvl w:ilvl="8" w:tplc="DED2ADB2">
      <w:start w:val="1"/>
      <w:numFmt w:val="bullet"/>
      <w:lvlText w:val=""/>
      <w:lvlJc w:val="left"/>
      <w:pPr>
        <w:ind w:left="6480" w:hanging="360"/>
      </w:pPr>
      <w:rPr>
        <w:rFonts w:ascii="Wingdings" w:hAnsi="Wingdings" w:hint="default"/>
      </w:rPr>
    </w:lvl>
  </w:abstractNum>
  <w:abstractNum w:abstractNumId="48" w15:restartNumberingAfterBreak="0">
    <w:nsid w:val="71B83E34"/>
    <w:multiLevelType w:val="hybridMultilevel"/>
    <w:tmpl w:val="79E49334"/>
    <w:lvl w:ilvl="0" w:tplc="B720D138">
      <w:start w:val="1"/>
      <w:numFmt w:val="bullet"/>
      <w:lvlText w:val=""/>
      <w:lvlJc w:val="left"/>
      <w:pPr>
        <w:ind w:left="720" w:hanging="360"/>
      </w:pPr>
      <w:rPr>
        <w:rFonts w:ascii="Symbol" w:hAnsi="Symbol" w:hint="default"/>
      </w:rPr>
    </w:lvl>
    <w:lvl w:ilvl="1" w:tplc="D2AA5C28">
      <w:start w:val="1"/>
      <w:numFmt w:val="bullet"/>
      <w:lvlText w:val="o"/>
      <w:lvlJc w:val="left"/>
      <w:pPr>
        <w:ind w:left="1440" w:hanging="360"/>
      </w:pPr>
      <w:rPr>
        <w:rFonts w:ascii="Courier New" w:hAnsi="Courier New" w:hint="default"/>
      </w:rPr>
    </w:lvl>
    <w:lvl w:ilvl="2" w:tplc="F85CAA86">
      <w:start w:val="1"/>
      <w:numFmt w:val="bullet"/>
      <w:lvlText w:val=""/>
      <w:lvlJc w:val="left"/>
      <w:pPr>
        <w:ind w:left="2160" w:hanging="360"/>
      </w:pPr>
      <w:rPr>
        <w:rFonts w:ascii="Wingdings" w:hAnsi="Wingdings" w:hint="default"/>
      </w:rPr>
    </w:lvl>
    <w:lvl w:ilvl="3" w:tplc="7E4824C6">
      <w:start w:val="1"/>
      <w:numFmt w:val="bullet"/>
      <w:lvlText w:val=""/>
      <w:lvlJc w:val="left"/>
      <w:pPr>
        <w:ind w:left="2880" w:hanging="360"/>
      </w:pPr>
      <w:rPr>
        <w:rFonts w:ascii="Symbol" w:hAnsi="Symbol" w:hint="default"/>
      </w:rPr>
    </w:lvl>
    <w:lvl w:ilvl="4" w:tplc="076C2A46">
      <w:start w:val="1"/>
      <w:numFmt w:val="bullet"/>
      <w:lvlText w:val="o"/>
      <w:lvlJc w:val="left"/>
      <w:pPr>
        <w:ind w:left="3600" w:hanging="360"/>
      </w:pPr>
      <w:rPr>
        <w:rFonts w:ascii="Courier New" w:hAnsi="Courier New" w:hint="default"/>
      </w:rPr>
    </w:lvl>
    <w:lvl w:ilvl="5" w:tplc="41C8E21A">
      <w:start w:val="1"/>
      <w:numFmt w:val="bullet"/>
      <w:lvlText w:val=""/>
      <w:lvlJc w:val="left"/>
      <w:pPr>
        <w:ind w:left="4320" w:hanging="360"/>
      </w:pPr>
      <w:rPr>
        <w:rFonts w:ascii="Wingdings" w:hAnsi="Wingdings" w:hint="default"/>
      </w:rPr>
    </w:lvl>
    <w:lvl w:ilvl="6" w:tplc="7A46465E">
      <w:start w:val="1"/>
      <w:numFmt w:val="bullet"/>
      <w:lvlText w:val=""/>
      <w:lvlJc w:val="left"/>
      <w:pPr>
        <w:ind w:left="5040" w:hanging="360"/>
      </w:pPr>
      <w:rPr>
        <w:rFonts w:ascii="Symbol" w:hAnsi="Symbol" w:hint="default"/>
      </w:rPr>
    </w:lvl>
    <w:lvl w:ilvl="7" w:tplc="F9700606">
      <w:start w:val="1"/>
      <w:numFmt w:val="bullet"/>
      <w:lvlText w:val="o"/>
      <w:lvlJc w:val="left"/>
      <w:pPr>
        <w:ind w:left="5760" w:hanging="360"/>
      </w:pPr>
      <w:rPr>
        <w:rFonts w:ascii="Courier New" w:hAnsi="Courier New" w:hint="default"/>
      </w:rPr>
    </w:lvl>
    <w:lvl w:ilvl="8" w:tplc="8B560910">
      <w:start w:val="1"/>
      <w:numFmt w:val="bullet"/>
      <w:lvlText w:val=""/>
      <w:lvlJc w:val="left"/>
      <w:pPr>
        <w:ind w:left="6480" w:hanging="360"/>
      </w:pPr>
      <w:rPr>
        <w:rFonts w:ascii="Wingdings" w:hAnsi="Wingdings" w:hint="default"/>
      </w:rPr>
    </w:lvl>
  </w:abstractNum>
  <w:abstractNum w:abstractNumId="49" w15:restartNumberingAfterBreak="0">
    <w:nsid w:val="75C135F6"/>
    <w:multiLevelType w:val="hybridMultilevel"/>
    <w:tmpl w:val="7C009130"/>
    <w:lvl w:ilvl="0" w:tplc="69CACF9A">
      <w:start w:val="1"/>
      <w:numFmt w:val="bullet"/>
      <w:lvlText w:val=""/>
      <w:lvlJc w:val="left"/>
      <w:pPr>
        <w:ind w:left="720" w:hanging="360"/>
      </w:pPr>
      <w:rPr>
        <w:rFonts w:ascii="Symbol" w:hAnsi="Symbol" w:hint="default"/>
      </w:rPr>
    </w:lvl>
    <w:lvl w:ilvl="1" w:tplc="F916716E">
      <w:start w:val="1"/>
      <w:numFmt w:val="bullet"/>
      <w:lvlText w:val="o"/>
      <w:lvlJc w:val="left"/>
      <w:pPr>
        <w:ind w:left="1440" w:hanging="360"/>
      </w:pPr>
      <w:rPr>
        <w:rFonts w:ascii="Courier New" w:hAnsi="Courier New" w:hint="default"/>
      </w:rPr>
    </w:lvl>
    <w:lvl w:ilvl="2" w:tplc="14149372">
      <w:start w:val="1"/>
      <w:numFmt w:val="bullet"/>
      <w:lvlText w:val=""/>
      <w:lvlJc w:val="left"/>
      <w:pPr>
        <w:ind w:left="2160" w:hanging="360"/>
      </w:pPr>
      <w:rPr>
        <w:rFonts w:ascii="Wingdings" w:hAnsi="Wingdings" w:hint="default"/>
      </w:rPr>
    </w:lvl>
    <w:lvl w:ilvl="3" w:tplc="120A505A">
      <w:start w:val="1"/>
      <w:numFmt w:val="bullet"/>
      <w:lvlText w:val=""/>
      <w:lvlJc w:val="left"/>
      <w:pPr>
        <w:ind w:left="2880" w:hanging="360"/>
      </w:pPr>
      <w:rPr>
        <w:rFonts w:ascii="Symbol" w:hAnsi="Symbol" w:hint="default"/>
      </w:rPr>
    </w:lvl>
    <w:lvl w:ilvl="4" w:tplc="FBE4DD84">
      <w:start w:val="1"/>
      <w:numFmt w:val="bullet"/>
      <w:lvlText w:val="o"/>
      <w:lvlJc w:val="left"/>
      <w:pPr>
        <w:ind w:left="3600" w:hanging="360"/>
      </w:pPr>
      <w:rPr>
        <w:rFonts w:ascii="Courier New" w:hAnsi="Courier New" w:hint="default"/>
      </w:rPr>
    </w:lvl>
    <w:lvl w:ilvl="5" w:tplc="AA4CB39C">
      <w:start w:val="1"/>
      <w:numFmt w:val="bullet"/>
      <w:lvlText w:val=""/>
      <w:lvlJc w:val="left"/>
      <w:pPr>
        <w:ind w:left="4320" w:hanging="360"/>
      </w:pPr>
      <w:rPr>
        <w:rFonts w:ascii="Wingdings" w:hAnsi="Wingdings" w:hint="default"/>
      </w:rPr>
    </w:lvl>
    <w:lvl w:ilvl="6" w:tplc="EFA42A70">
      <w:start w:val="1"/>
      <w:numFmt w:val="bullet"/>
      <w:lvlText w:val=""/>
      <w:lvlJc w:val="left"/>
      <w:pPr>
        <w:ind w:left="5040" w:hanging="360"/>
      </w:pPr>
      <w:rPr>
        <w:rFonts w:ascii="Symbol" w:hAnsi="Symbol" w:hint="default"/>
      </w:rPr>
    </w:lvl>
    <w:lvl w:ilvl="7" w:tplc="6E5A1470">
      <w:start w:val="1"/>
      <w:numFmt w:val="bullet"/>
      <w:lvlText w:val="o"/>
      <w:lvlJc w:val="left"/>
      <w:pPr>
        <w:ind w:left="5760" w:hanging="360"/>
      </w:pPr>
      <w:rPr>
        <w:rFonts w:ascii="Courier New" w:hAnsi="Courier New" w:hint="default"/>
      </w:rPr>
    </w:lvl>
    <w:lvl w:ilvl="8" w:tplc="7778A93E">
      <w:start w:val="1"/>
      <w:numFmt w:val="bullet"/>
      <w:lvlText w:val=""/>
      <w:lvlJc w:val="left"/>
      <w:pPr>
        <w:ind w:left="6480" w:hanging="360"/>
      </w:pPr>
      <w:rPr>
        <w:rFonts w:ascii="Wingdings" w:hAnsi="Wingdings" w:hint="default"/>
      </w:rPr>
    </w:lvl>
  </w:abstractNum>
  <w:abstractNum w:abstractNumId="50" w15:restartNumberingAfterBreak="0">
    <w:nsid w:val="79214406"/>
    <w:multiLevelType w:val="hybridMultilevel"/>
    <w:tmpl w:val="5A04A196"/>
    <w:lvl w:ilvl="0" w:tplc="9FD41B1E">
      <w:start w:val="1"/>
      <w:numFmt w:val="lowerLetter"/>
      <w:lvlText w:val="%1."/>
      <w:lvlJc w:val="left"/>
      <w:pPr>
        <w:ind w:left="1080" w:hanging="360"/>
      </w:pPr>
    </w:lvl>
    <w:lvl w:ilvl="1" w:tplc="A216B736">
      <w:start w:val="1"/>
      <w:numFmt w:val="lowerLetter"/>
      <w:lvlText w:val="%2."/>
      <w:lvlJc w:val="left"/>
      <w:pPr>
        <w:ind w:left="1800" w:hanging="360"/>
      </w:pPr>
    </w:lvl>
    <w:lvl w:ilvl="2" w:tplc="0C3EE142">
      <w:start w:val="1"/>
      <w:numFmt w:val="lowerRoman"/>
      <w:lvlText w:val="%3."/>
      <w:lvlJc w:val="right"/>
      <w:pPr>
        <w:ind w:left="2520" w:hanging="180"/>
      </w:pPr>
    </w:lvl>
    <w:lvl w:ilvl="3" w:tplc="524A2FFC">
      <w:start w:val="1"/>
      <w:numFmt w:val="decimal"/>
      <w:lvlText w:val="%4."/>
      <w:lvlJc w:val="left"/>
      <w:pPr>
        <w:ind w:left="3240" w:hanging="360"/>
      </w:pPr>
    </w:lvl>
    <w:lvl w:ilvl="4" w:tplc="599E5ABE">
      <w:start w:val="1"/>
      <w:numFmt w:val="lowerLetter"/>
      <w:lvlText w:val="%5."/>
      <w:lvlJc w:val="left"/>
      <w:pPr>
        <w:ind w:left="3960" w:hanging="360"/>
      </w:pPr>
    </w:lvl>
    <w:lvl w:ilvl="5" w:tplc="97B8E4F0">
      <w:start w:val="1"/>
      <w:numFmt w:val="lowerRoman"/>
      <w:lvlText w:val="%6."/>
      <w:lvlJc w:val="right"/>
      <w:pPr>
        <w:ind w:left="4680" w:hanging="180"/>
      </w:pPr>
    </w:lvl>
    <w:lvl w:ilvl="6" w:tplc="4F9440CE">
      <w:start w:val="1"/>
      <w:numFmt w:val="decimal"/>
      <w:lvlText w:val="%7."/>
      <w:lvlJc w:val="left"/>
      <w:pPr>
        <w:ind w:left="5400" w:hanging="360"/>
      </w:pPr>
    </w:lvl>
    <w:lvl w:ilvl="7" w:tplc="6F6E481C">
      <w:start w:val="1"/>
      <w:numFmt w:val="lowerLetter"/>
      <w:lvlText w:val="%8."/>
      <w:lvlJc w:val="left"/>
      <w:pPr>
        <w:ind w:left="6120" w:hanging="360"/>
      </w:pPr>
    </w:lvl>
    <w:lvl w:ilvl="8" w:tplc="D3BC713A">
      <w:start w:val="1"/>
      <w:numFmt w:val="lowerRoman"/>
      <w:lvlText w:val="%9."/>
      <w:lvlJc w:val="right"/>
      <w:pPr>
        <w:ind w:left="6840" w:hanging="180"/>
      </w:pPr>
    </w:lvl>
  </w:abstractNum>
  <w:abstractNum w:abstractNumId="51" w15:restartNumberingAfterBreak="0">
    <w:nsid w:val="795A20BD"/>
    <w:multiLevelType w:val="hybridMultilevel"/>
    <w:tmpl w:val="66C4CC5A"/>
    <w:lvl w:ilvl="0" w:tplc="143218AA">
      <w:start w:val="1"/>
      <w:numFmt w:val="bullet"/>
      <w:lvlText w:val=""/>
      <w:lvlJc w:val="left"/>
      <w:pPr>
        <w:ind w:left="1080" w:hanging="360"/>
      </w:pPr>
      <w:rPr>
        <w:rFonts w:ascii="Symbol" w:hAnsi="Symbol" w:hint="default"/>
      </w:rPr>
    </w:lvl>
    <w:lvl w:ilvl="1" w:tplc="7A78CFC2">
      <w:start w:val="1"/>
      <w:numFmt w:val="bullet"/>
      <w:lvlText w:val="o"/>
      <w:lvlJc w:val="left"/>
      <w:pPr>
        <w:ind w:left="1800" w:hanging="360"/>
      </w:pPr>
      <w:rPr>
        <w:rFonts w:ascii="Courier New" w:hAnsi="Courier New" w:hint="default"/>
      </w:rPr>
    </w:lvl>
    <w:lvl w:ilvl="2" w:tplc="FE70C1BA">
      <w:start w:val="1"/>
      <w:numFmt w:val="bullet"/>
      <w:lvlText w:val=""/>
      <w:lvlJc w:val="left"/>
      <w:pPr>
        <w:ind w:left="2520" w:hanging="360"/>
      </w:pPr>
      <w:rPr>
        <w:rFonts w:ascii="Wingdings" w:hAnsi="Wingdings" w:hint="default"/>
      </w:rPr>
    </w:lvl>
    <w:lvl w:ilvl="3" w:tplc="93000310">
      <w:start w:val="1"/>
      <w:numFmt w:val="bullet"/>
      <w:lvlText w:val=""/>
      <w:lvlJc w:val="left"/>
      <w:pPr>
        <w:ind w:left="3240" w:hanging="360"/>
      </w:pPr>
      <w:rPr>
        <w:rFonts w:ascii="Symbol" w:hAnsi="Symbol" w:hint="default"/>
      </w:rPr>
    </w:lvl>
    <w:lvl w:ilvl="4" w:tplc="C9B0FBBE">
      <w:start w:val="1"/>
      <w:numFmt w:val="bullet"/>
      <w:lvlText w:val="o"/>
      <w:lvlJc w:val="left"/>
      <w:pPr>
        <w:ind w:left="3960" w:hanging="360"/>
      </w:pPr>
      <w:rPr>
        <w:rFonts w:ascii="Courier New" w:hAnsi="Courier New" w:hint="default"/>
      </w:rPr>
    </w:lvl>
    <w:lvl w:ilvl="5" w:tplc="4A60B2C8">
      <w:start w:val="1"/>
      <w:numFmt w:val="bullet"/>
      <w:lvlText w:val=""/>
      <w:lvlJc w:val="left"/>
      <w:pPr>
        <w:ind w:left="4680" w:hanging="360"/>
      </w:pPr>
      <w:rPr>
        <w:rFonts w:ascii="Wingdings" w:hAnsi="Wingdings" w:hint="default"/>
      </w:rPr>
    </w:lvl>
    <w:lvl w:ilvl="6" w:tplc="194E184E">
      <w:start w:val="1"/>
      <w:numFmt w:val="bullet"/>
      <w:lvlText w:val=""/>
      <w:lvlJc w:val="left"/>
      <w:pPr>
        <w:ind w:left="5400" w:hanging="360"/>
      </w:pPr>
      <w:rPr>
        <w:rFonts w:ascii="Symbol" w:hAnsi="Symbol" w:hint="default"/>
      </w:rPr>
    </w:lvl>
    <w:lvl w:ilvl="7" w:tplc="BE485A2A">
      <w:start w:val="1"/>
      <w:numFmt w:val="bullet"/>
      <w:lvlText w:val="o"/>
      <w:lvlJc w:val="left"/>
      <w:pPr>
        <w:ind w:left="6120" w:hanging="360"/>
      </w:pPr>
      <w:rPr>
        <w:rFonts w:ascii="Courier New" w:hAnsi="Courier New" w:hint="default"/>
      </w:rPr>
    </w:lvl>
    <w:lvl w:ilvl="8" w:tplc="7BBA2808">
      <w:start w:val="1"/>
      <w:numFmt w:val="bullet"/>
      <w:lvlText w:val=""/>
      <w:lvlJc w:val="left"/>
      <w:pPr>
        <w:ind w:left="6840" w:hanging="360"/>
      </w:pPr>
      <w:rPr>
        <w:rFonts w:ascii="Wingdings" w:hAnsi="Wingdings" w:hint="default"/>
      </w:rPr>
    </w:lvl>
  </w:abstractNum>
  <w:abstractNum w:abstractNumId="52" w15:restartNumberingAfterBreak="0">
    <w:nsid w:val="79F45F04"/>
    <w:multiLevelType w:val="hybridMultilevel"/>
    <w:tmpl w:val="C884FA00"/>
    <w:lvl w:ilvl="0" w:tplc="7440203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AA3D5E2"/>
    <w:multiLevelType w:val="hybridMultilevel"/>
    <w:tmpl w:val="511C108A"/>
    <w:lvl w:ilvl="0" w:tplc="E496D146">
      <w:start w:val="1"/>
      <w:numFmt w:val="bullet"/>
      <w:lvlText w:val="-"/>
      <w:lvlJc w:val="left"/>
      <w:pPr>
        <w:ind w:left="720" w:hanging="360"/>
      </w:pPr>
      <w:rPr>
        <w:rFonts w:ascii="Aptos" w:hAnsi="Aptos" w:hint="default"/>
      </w:rPr>
    </w:lvl>
    <w:lvl w:ilvl="1" w:tplc="232A6A9E">
      <w:start w:val="1"/>
      <w:numFmt w:val="bullet"/>
      <w:lvlText w:val="o"/>
      <w:lvlJc w:val="left"/>
      <w:pPr>
        <w:ind w:left="1440" w:hanging="360"/>
      </w:pPr>
      <w:rPr>
        <w:rFonts w:ascii="Courier New" w:hAnsi="Courier New" w:hint="default"/>
      </w:rPr>
    </w:lvl>
    <w:lvl w:ilvl="2" w:tplc="A7D2B2FE">
      <w:start w:val="1"/>
      <w:numFmt w:val="bullet"/>
      <w:lvlText w:val=""/>
      <w:lvlJc w:val="left"/>
      <w:pPr>
        <w:ind w:left="2160" w:hanging="360"/>
      </w:pPr>
      <w:rPr>
        <w:rFonts w:ascii="Wingdings" w:hAnsi="Wingdings" w:hint="default"/>
      </w:rPr>
    </w:lvl>
    <w:lvl w:ilvl="3" w:tplc="4686D45C">
      <w:start w:val="1"/>
      <w:numFmt w:val="bullet"/>
      <w:lvlText w:val=""/>
      <w:lvlJc w:val="left"/>
      <w:pPr>
        <w:ind w:left="2880" w:hanging="360"/>
      </w:pPr>
      <w:rPr>
        <w:rFonts w:ascii="Symbol" w:hAnsi="Symbol" w:hint="default"/>
      </w:rPr>
    </w:lvl>
    <w:lvl w:ilvl="4" w:tplc="85545B52">
      <w:start w:val="1"/>
      <w:numFmt w:val="bullet"/>
      <w:lvlText w:val="o"/>
      <w:lvlJc w:val="left"/>
      <w:pPr>
        <w:ind w:left="3600" w:hanging="360"/>
      </w:pPr>
      <w:rPr>
        <w:rFonts w:ascii="Courier New" w:hAnsi="Courier New" w:hint="default"/>
      </w:rPr>
    </w:lvl>
    <w:lvl w:ilvl="5" w:tplc="CD3AA718">
      <w:start w:val="1"/>
      <w:numFmt w:val="bullet"/>
      <w:lvlText w:val=""/>
      <w:lvlJc w:val="left"/>
      <w:pPr>
        <w:ind w:left="4320" w:hanging="360"/>
      </w:pPr>
      <w:rPr>
        <w:rFonts w:ascii="Wingdings" w:hAnsi="Wingdings" w:hint="default"/>
      </w:rPr>
    </w:lvl>
    <w:lvl w:ilvl="6" w:tplc="CA6C4140">
      <w:start w:val="1"/>
      <w:numFmt w:val="bullet"/>
      <w:lvlText w:val=""/>
      <w:lvlJc w:val="left"/>
      <w:pPr>
        <w:ind w:left="5040" w:hanging="360"/>
      </w:pPr>
      <w:rPr>
        <w:rFonts w:ascii="Symbol" w:hAnsi="Symbol" w:hint="default"/>
      </w:rPr>
    </w:lvl>
    <w:lvl w:ilvl="7" w:tplc="7F928ECC">
      <w:start w:val="1"/>
      <w:numFmt w:val="bullet"/>
      <w:lvlText w:val="o"/>
      <w:lvlJc w:val="left"/>
      <w:pPr>
        <w:ind w:left="5760" w:hanging="360"/>
      </w:pPr>
      <w:rPr>
        <w:rFonts w:ascii="Courier New" w:hAnsi="Courier New" w:hint="default"/>
      </w:rPr>
    </w:lvl>
    <w:lvl w:ilvl="8" w:tplc="B6D247D8">
      <w:start w:val="1"/>
      <w:numFmt w:val="bullet"/>
      <w:lvlText w:val=""/>
      <w:lvlJc w:val="left"/>
      <w:pPr>
        <w:ind w:left="6480" w:hanging="360"/>
      </w:pPr>
      <w:rPr>
        <w:rFonts w:ascii="Wingdings" w:hAnsi="Wingdings" w:hint="default"/>
      </w:rPr>
    </w:lvl>
  </w:abstractNum>
  <w:abstractNum w:abstractNumId="54" w15:restartNumberingAfterBreak="0">
    <w:nsid w:val="7D3F122D"/>
    <w:multiLevelType w:val="hybridMultilevel"/>
    <w:tmpl w:val="868C246E"/>
    <w:lvl w:ilvl="0" w:tplc="F74E2DCE">
      <w:start w:val="1"/>
      <w:numFmt w:val="bullet"/>
      <w:lvlText w:val=""/>
      <w:lvlJc w:val="left"/>
      <w:pPr>
        <w:ind w:left="720" w:hanging="360"/>
      </w:pPr>
      <w:rPr>
        <w:rFonts w:ascii="Symbol" w:hAnsi="Symbol" w:hint="default"/>
      </w:rPr>
    </w:lvl>
    <w:lvl w:ilvl="1" w:tplc="94CE44C4">
      <w:start w:val="1"/>
      <w:numFmt w:val="bullet"/>
      <w:lvlText w:val="o"/>
      <w:lvlJc w:val="left"/>
      <w:pPr>
        <w:ind w:left="1440" w:hanging="360"/>
      </w:pPr>
      <w:rPr>
        <w:rFonts w:ascii="Courier New" w:hAnsi="Courier New" w:hint="default"/>
      </w:rPr>
    </w:lvl>
    <w:lvl w:ilvl="2" w:tplc="9E7EC1B2">
      <w:start w:val="1"/>
      <w:numFmt w:val="bullet"/>
      <w:lvlText w:val=""/>
      <w:lvlJc w:val="left"/>
      <w:pPr>
        <w:ind w:left="2160" w:hanging="360"/>
      </w:pPr>
      <w:rPr>
        <w:rFonts w:ascii="Wingdings" w:hAnsi="Wingdings" w:hint="default"/>
      </w:rPr>
    </w:lvl>
    <w:lvl w:ilvl="3" w:tplc="661E1516">
      <w:start w:val="1"/>
      <w:numFmt w:val="bullet"/>
      <w:lvlText w:val=""/>
      <w:lvlJc w:val="left"/>
      <w:pPr>
        <w:ind w:left="2880" w:hanging="360"/>
      </w:pPr>
      <w:rPr>
        <w:rFonts w:ascii="Symbol" w:hAnsi="Symbol" w:hint="default"/>
      </w:rPr>
    </w:lvl>
    <w:lvl w:ilvl="4" w:tplc="5CC0C0B0">
      <w:start w:val="1"/>
      <w:numFmt w:val="bullet"/>
      <w:lvlText w:val="o"/>
      <w:lvlJc w:val="left"/>
      <w:pPr>
        <w:ind w:left="3600" w:hanging="360"/>
      </w:pPr>
      <w:rPr>
        <w:rFonts w:ascii="Courier New" w:hAnsi="Courier New" w:hint="default"/>
      </w:rPr>
    </w:lvl>
    <w:lvl w:ilvl="5" w:tplc="9108456C">
      <w:start w:val="1"/>
      <w:numFmt w:val="bullet"/>
      <w:lvlText w:val=""/>
      <w:lvlJc w:val="left"/>
      <w:pPr>
        <w:ind w:left="4320" w:hanging="360"/>
      </w:pPr>
      <w:rPr>
        <w:rFonts w:ascii="Wingdings" w:hAnsi="Wingdings" w:hint="default"/>
      </w:rPr>
    </w:lvl>
    <w:lvl w:ilvl="6" w:tplc="8DC6860C">
      <w:start w:val="1"/>
      <w:numFmt w:val="bullet"/>
      <w:lvlText w:val=""/>
      <w:lvlJc w:val="left"/>
      <w:pPr>
        <w:ind w:left="5040" w:hanging="360"/>
      </w:pPr>
      <w:rPr>
        <w:rFonts w:ascii="Symbol" w:hAnsi="Symbol" w:hint="default"/>
      </w:rPr>
    </w:lvl>
    <w:lvl w:ilvl="7" w:tplc="E7A68C72">
      <w:start w:val="1"/>
      <w:numFmt w:val="bullet"/>
      <w:lvlText w:val="o"/>
      <w:lvlJc w:val="left"/>
      <w:pPr>
        <w:ind w:left="5760" w:hanging="360"/>
      </w:pPr>
      <w:rPr>
        <w:rFonts w:ascii="Courier New" w:hAnsi="Courier New" w:hint="default"/>
      </w:rPr>
    </w:lvl>
    <w:lvl w:ilvl="8" w:tplc="8B907F00">
      <w:start w:val="1"/>
      <w:numFmt w:val="bullet"/>
      <w:lvlText w:val=""/>
      <w:lvlJc w:val="left"/>
      <w:pPr>
        <w:ind w:left="6480" w:hanging="360"/>
      </w:pPr>
      <w:rPr>
        <w:rFonts w:ascii="Wingdings" w:hAnsi="Wingdings" w:hint="default"/>
      </w:rPr>
    </w:lvl>
  </w:abstractNum>
  <w:abstractNum w:abstractNumId="55" w15:restartNumberingAfterBreak="0">
    <w:nsid w:val="7F65AF10"/>
    <w:multiLevelType w:val="hybridMultilevel"/>
    <w:tmpl w:val="9F0E8E02"/>
    <w:lvl w:ilvl="0" w:tplc="615A3744">
      <w:start w:val="1"/>
      <w:numFmt w:val="bullet"/>
      <w:lvlText w:val="-"/>
      <w:lvlJc w:val="left"/>
      <w:pPr>
        <w:ind w:left="720" w:hanging="360"/>
      </w:pPr>
      <w:rPr>
        <w:rFonts w:ascii="Aptos" w:hAnsi="Aptos" w:hint="default"/>
      </w:rPr>
    </w:lvl>
    <w:lvl w:ilvl="1" w:tplc="8584BAC8">
      <w:start w:val="1"/>
      <w:numFmt w:val="bullet"/>
      <w:lvlText w:val="o"/>
      <w:lvlJc w:val="left"/>
      <w:pPr>
        <w:ind w:left="1440" w:hanging="360"/>
      </w:pPr>
      <w:rPr>
        <w:rFonts w:ascii="Courier New" w:hAnsi="Courier New" w:hint="default"/>
      </w:rPr>
    </w:lvl>
    <w:lvl w:ilvl="2" w:tplc="23B650F0">
      <w:start w:val="1"/>
      <w:numFmt w:val="bullet"/>
      <w:lvlText w:val=""/>
      <w:lvlJc w:val="left"/>
      <w:pPr>
        <w:ind w:left="2160" w:hanging="360"/>
      </w:pPr>
      <w:rPr>
        <w:rFonts w:ascii="Wingdings" w:hAnsi="Wingdings" w:hint="default"/>
      </w:rPr>
    </w:lvl>
    <w:lvl w:ilvl="3" w:tplc="7F764FEE">
      <w:start w:val="1"/>
      <w:numFmt w:val="bullet"/>
      <w:lvlText w:val=""/>
      <w:lvlJc w:val="left"/>
      <w:pPr>
        <w:ind w:left="2880" w:hanging="360"/>
      </w:pPr>
      <w:rPr>
        <w:rFonts w:ascii="Symbol" w:hAnsi="Symbol" w:hint="default"/>
      </w:rPr>
    </w:lvl>
    <w:lvl w:ilvl="4" w:tplc="DB92FA88">
      <w:start w:val="1"/>
      <w:numFmt w:val="bullet"/>
      <w:lvlText w:val="o"/>
      <w:lvlJc w:val="left"/>
      <w:pPr>
        <w:ind w:left="3600" w:hanging="360"/>
      </w:pPr>
      <w:rPr>
        <w:rFonts w:ascii="Courier New" w:hAnsi="Courier New" w:hint="default"/>
      </w:rPr>
    </w:lvl>
    <w:lvl w:ilvl="5" w:tplc="BD2A9FB6">
      <w:start w:val="1"/>
      <w:numFmt w:val="bullet"/>
      <w:lvlText w:val=""/>
      <w:lvlJc w:val="left"/>
      <w:pPr>
        <w:ind w:left="4320" w:hanging="360"/>
      </w:pPr>
      <w:rPr>
        <w:rFonts w:ascii="Wingdings" w:hAnsi="Wingdings" w:hint="default"/>
      </w:rPr>
    </w:lvl>
    <w:lvl w:ilvl="6" w:tplc="B37877C2">
      <w:start w:val="1"/>
      <w:numFmt w:val="bullet"/>
      <w:lvlText w:val=""/>
      <w:lvlJc w:val="left"/>
      <w:pPr>
        <w:ind w:left="5040" w:hanging="360"/>
      </w:pPr>
      <w:rPr>
        <w:rFonts w:ascii="Symbol" w:hAnsi="Symbol" w:hint="default"/>
      </w:rPr>
    </w:lvl>
    <w:lvl w:ilvl="7" w:tplc="D0F85AA6">
      <w:start w:val="1"/>
      <w:numFmt w:val="bullet"/>
      <w:lvlText w:val="o"/>
      <w:lvlJc w:val="left"/>
      <w:pPr>
        <w:ind w:left="5760" w:hanging="360"/>
      </w:pPr>
      <w:rPr>
        <w:rFonts w:ascii="Courier New" w:hAnsi="Courier New" w:hint="default"/>
      </w:rPr>
    </w:lvl>
    <w:lvl w:ilvl="8" w:tplc="0C30D106">
      <w:start w:val="1"/>
      <w:numFmt w:val="bullet"/>
      <w:lvlText w:val=""/>
      <w:lvlJc w:val="left"/>
      <w:pPr>
        <w:ind w:left="6480" w:hanging="360"/>
      </w:pPr>
      <w:rPr>
        <w:rFonts w:ascii="Wingdings" w:hAnsi="Wingdings" w:hint="default"/>
      </w:rPr>
    </w:lvl>
  </w:abstractNum>
  <w:num w:numId="1" w16cid:durableId="1971595968">
    <w:abstractNumId w:val="9"/>
  </w:num>
  <w:num w:numId="2" w16cid:durableId="1007249249">
    <w:abstractNumId w:val="48"/>
  </w:num>
  <w:num w:numId="3" w16cid:durableId="1931891298">
    <w:abstractNumId w:val="36"/>
  </w:num>
  <w:num w:numId="4" w16cid:durableId="1291667507">
    <w:abstractNumId w:val="51"/>
  </w:num>
  <w:num w:numId="5" w16cid:durableId="312175740">
    <w:abstractNumId w:val="20"/>
  </w:num>
  <w:num w:numId="6" w16cid:durableId="1191917518">
    <w:abstractNumId w:val="19"/>
  </w:num>
  <w:num w:numId="7" w16cid:durableId="240456426">
    <w:abstractNumId w:val="1"/>
  </w:num>
  <w:num w:numId="8" w16cid:durableId="1046610331">
    <w:abstractNumId w:val="29"/>
  </w:num>
  <w:num w:numId="9" w16cid:durableId="815799759">
    <w:abstractNumId w:val="4"/>
  </w:num>
  <w:num w:numId="10" w16cid:durableId="217520442">
    <w:abstractNumId w:val="49"/>
  </w:num>
  <w:num w:numId="11" w16cid:durableId="1458909101">
    <w:abstractNumId w:val="35"/>
  </w:num>
  <w:num w:numId="12" w16cid:durableId="832643609">
    <w:abstractNumId w:val="46"/>
  </w:num>
  <w:num w:numId="13" w16cid:durableId="1424378178">
    <w:abstractNumId w:val="10"/>
  </w:num>
  <w:num w:numId="14" w16cid:durableId="902638003">
    <w:abstractNumId w:val="6"/>
  </w:num>
  <w:num w:numId="15" w16cid:durableId="486478016">
    <w:abstractNumId w:val="43"/>
  </w:num>
  <w:num w:numId="16" w16cid:durableId="666714053">
    <w:abstractNumId w:val="21"/>
  </w:num>
  <w:num w:numId="17" w16cid:durableId="1471748686">
    <w:abstractNumId w:val="42"/>
  </w:num>
  <w:num w:numId="18" w16cid:durableId="1274289878">
    <w:abstractNumId w:val="45"/>
  </w:num>
  <w:num w:numId="19" w16cid:durableId="2045861108">
    <w:abstractNumId w:val="50"/>
  </w:num>
  <w:num w:numId="20" w16cid:durableId="861553514">
    <w:abstractNumId w:val="30"/>
  </w:num>
  <w:num w:numId="21" w16cid:durableId="2113014977">
    <w:abstractNumId w:val="47"/>
  </w:num>
  <w:num w:numId="22" w16cid:durableId="2109737697">
    <w:abstractNumId w:val="54"/>
  </w:num>
  <w:num w:numId="23" w16cid:durableId="1565875039">
    <w:abstractNumId w:val="34"/>
  </w:num>
  <w:num w:numId="24" w16cid:durableId="421535636">
    <w:abstractNumId w:val="39"/>
  </w:num>
  <w:num w:numId="25" w16cid:durableId="1033457185">
    <w:abstractNumId w:val="24"/>
  </w:num>
  <w:num w:numId="26" w16cid:durableId="1237744315">
    <w:abstractNumId w:val="8"/>
  </w:num>
  <w:num w:numId="27" w16cid:durableId="1503424703">
    <w:abstractNumId w:val="16"/>
  </w:num>
  <w:num w:numId="28" w16cid:durableId="1111436063">
    <w:abstractNumId w:val="55"/>
  </w:num>
  <w:num w:numId="29" w16cid:durableId="2002191461">
    <w:abstractNumId w:val="26"/>
  </w:num>
  <w:num w:numId="30" w16cid:durableId="2039356295">
    <w:abstractNumId w:val="11"/>
  </w:num>
  <w:num w:numId="31" w16cid:durableId="701519072">
    <w:abstractNumId w:val="13"/>
  </w:num>
  <w:num w:numId="32" w16cid:durableId="1228882617">
    <w:abstractNumId w:val="14"/>
  </w:num>
  <w:num w:numId="33" w16cid:durableId="1086534726">
    <w:abstractNumId w:val="53"/>
  </w:num>
  <w:num w:numId="34" w16cid:durableId="2047442501">
    <w:abstractNumId w:val="5"/>
  </w:num>
  <w:num w:numId="35" w16cid:durableId="2094550748">
    <w:abstractNumId w:val="3"/>
  </w:num>
  <w:num w:numId="36" w16cid:durableId="1227836865">
    <w:abstractNumId w:val="37"/>
  </w:num>
  <w:num w:numId="37" w16cid:durableId="550850318">
    <w:abstractNumId w:val="23"/>
  </w:num>
  <w:num w:numId="38" w16cid:durableId="259534948">
    <w:abstractNumId w:val="38"/>
  </w:num>
  <w:num w:numId="39" w16cid:durableId="1612132144">
    <w:abstractNumId w:val="32"/>
  </w:num>
  <w:num w:numId="40" w16cid:durableId="1958292991">
    <w:abstractNumId w:val="7"/>
  </w:num>
  <w:num w:numId="41" w16cid:durableId="1971279021">
    <w:abstractNumId w:val="22"/>
  </w:num>
  <w:num w:numId="42" w16cid:durableId="1878933161">
    <w:abstractNumId w:val="15"/>
  </w:num>
  <w:num w:numId="43" w16cid:durableId="620765423">
    <w:abstractNumId w:val="28"/>
  </w:num>
  <w:num w:numId="44" w16cid:durableId="184253245">
    <w:abstractNumId w:val="18"/>
  </w:num>
  <w:num w:numId="45" w16cid:durableId="1072121088">
    <w:abstractNumId w:val="44"/>
  </w:num>
  <w:num w:numId="46" w16cid:durableId="271594217">
    <w:abstractNumId w:val="41"/>
  </w:num>
  <w:num w:numId="47" w16cid:durableId="69081833">
    <w:abstractNumId w:val="17"/>
  </w:num>
  <w:num w:numId="48" w16cid:durableId="1991058720">
    <w:abstractNumId w:val="2"/>
  </w:num>
  <w:num w:numId="49" w16cid:durableId="49622008">
    <w:abstractNumId w:val="52"/>
  </w:num>
  <w:num w:numId="50" w16cid:durableId="1620255163">
    <w:abstractNumId w:val="31"/>
  </w:num>
  <w:num w:numId="51" w16cid:durableId="112526224">
    <w:abstractNumId w:val="40"/>
  </w:num>
  <w:num w:numId="52" w16cid:durableId="295255290">
    <w:abstractNumId w:val="0"/>
  </w:num>
  <w:num w:numId="53" w16cid:durableId="874729198">
    <w:abstractNumId w:val="27"/>
  </w:num>
  <w:num w:numId="54" w16cid:durableId="63185788">
    <w:abstractNumId w:val="12"/>
  </w:num>
  <w:num w:numId="55" w16cid:durableId="628168159">
    <w:abstractNumId w:val="33"/>
  </w:num>
  <w:num w:numId="56" w16cid:durableId="192934211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80C2F5"/>
    <w:rsid w:val="00067554"/>
    <w:rsid w:val="0006B1B1"/>
    <w:rsid w:val="001F5616"/>
    <w:rsid w:val="002054BC"/>
    <w:rsid w:val="002A7CC6"/>
    <w:rsid w:val="002E20D0"/>
    <w:rsid w:val="00650836"/>
    <w:rsid w:val="006B5E92"/>
    <w:rsid w:val="006F3FEE"/>
    <w:rsid w:val="007242C4"/>
    <w:rsid w:val="00786C4E"/>
    <w:rsid w:val="007F7B4A"/>
    <w:rsid w:val="00840C96"/>
    <w:rsid w:val="008D0AFD"/>
    <w:rsid w:val="008E0D66"/>
    <w:rsid w:val="0096235A"/>
    <w:rsid w:val="00A25E81"/>
    <w:rsid w:val="00AE7EBD"/>
    <w:rsid w:val="00DC746F"/>
    <w:rsid w:val="00DE41DB"/>
    <w:rsid w:val="00E62DBA"/>
    <w:rsid w:val="00E8C409"/>
    <w:rsid w:val="00F004F7"/>
    <w:rsid w:val="00F3117F"/>
    <w:rsid w:val="00FA6260"/>
    <w:rsid w:val="00FC3A7B"/>
    <w:rsid w:val="01A079F4"/>
    <w:rsid w:val="0202830C"/>
    <w:rsid w:val="0204E6DB"/>
    <w:rsid w:val="024BB84D"/>
    <w:rsid w:val="0277E402"/>
    <w:rsid w:val="02872B62"/>
    <w:rsid w:val="029B2909"/>
    <w:rsid w:val="02C2919C"/>
    <w:rsid w:val="031E9965"/>
    <w:rsid w:val="0320439F"/>
    <w:rsid w:val="0370AF73"/>
    <w:rsid w:val="03789782"/>
    <w:rsid w:val="0380B364"/>
    <w:rsid w:val="0386AF97"/>
    <w:rsid w:val="043F4C3C"/>
    <w:rsid w:val="0451D043"/>
    <w:rsid w:val="045BE933"/>
    <w:rsid w:val="04EB5E0E"/>
    <w:rsid w:val="05442A3E"/>
    <w:rsid w:val="0545E4FF"/>
    <w:rsid w:val="05700A5B"/>
    <w:rsid w:val="05D6E9A4"/>
    <w:rsid w:val="05D833D8"/>
    <w:rsid w:val="060D3827"/>
    <w:rsid w:val="062295FB"/>
    <w:rsid w:val="0634F8C5"/>
    <w:rsid w:val="0695EF70"/>
    <w:rsid w:val="06B624EC"/>
    <w:rsid w:val="06E4956F"/>
    <w:rsid w:val="06F57264"/>
    <w:rsid w:val="0779A1DD"/>
    <w:rsid w:val="07A9E590"/>
    <w:rsid w:val="084499A2"/>
    <w:rsid w:val="08BD840D"/>
    <w:rsid w:val="0935C8F1"/>
    <w:rsid w:val="095188BC"/>
    <w:rsid w:val="09B89A84"/>
    <w:rsid w:val="09BEF2B6"/>
    <w:rsid w:val="0A3F3D2D"/>
    <w:rsid w:val="0AAC4264"/>
    <w:rsid w:val="0B251930"/>
    <w:rsid w:val="0B55B0DC"/>
    <w:rsid w:val="0B8E499E"/>
    <w:rsid w:val="0BA2F3DF"/>
    <w:rsid w:val="0BB590BB"/>
    <w:rsid w:val="0BDE42EC"/>
    <w:rsid w:val="0C041E61"/>
    <w:rsid w:val="0C4652EA"/>
    <w:rsid w:val="0C6028AE"/>
    <w:rsid w:val="0CFC339D"/>
    <w:rsid w:val="0D0D885D"/>
    <w:rsid w:val="0D5DDE9E"/>
    <w:rsid w:val="0DB3FFAB"/>
    <w:rsid w:val="0DBA702E"/>
    <w:rsid w:val="0E5DF9A8"/>
    <w:rsid w:val="0E5EBA86"/>
    <w:rsid w:val="0EBE9D6F"/>
    <w:rsid w:val="0EC659CF"/>
    <w:rsid w:val="0F548089"/>
    <w:rsid w:val="0F59B709"/>
    <w:rsid w:val="0F5D6A6B"/>
    <w:rsid w:val="0F813A3B"/>
    <w:rsid w:val="0FA3CC84"/>
    <w:rsid w:val="0FAF18D9"/>
    <w:rsid w:val="0FCB4951"/>
    <w:rsid w:val="0FF32A21"/>
    <w:rsid w:val="101D0DD1"/>
    <w:rsid w:val="1088BD92"/>
    <w:rsid w:val="108DBDE2"/>
    <w:rsid w:val="10AE8C43"/>
    <w:rsid w:val="10FC9F90"/>
    <w:rsid w:val="1191C1B7"/>
    <w:rsid w:val="11E9995C"/>
    <w:rsid w:val="11F52F48"/>
    <w:rsid w:val="12119497"/>
    <w:rsid w:val="123746F5"/>
    <w:rsid w:val="12547D59"/>
    <w:rsid w:val="12B196A4"/>
    <w:rsid w:val="12E1E657"/>
    <w:rsid w:val="1350440A"/>
    <w:rsid w:val="1367D2C9"/>
    <w:rsid w:val="1394E4B3"/>
    <w:rsid w:val="13FCAB35"/>
    <w:rsid w:val="148B68EF"/>
    <w:rsid w:val="14F05638"/>
    <w:rsid w:val="1534C637"/>
    <w:rsid w:val="154A7F2C"/>
    <w:rsid w:val="156992B6"/>
    <w:rsid w:val="158D4CC7"/>
    <w:rsid w:val="15D667DD"/>
    <w:rsid w:val="15F64671"/>
    <w:rsid w:val="160414AF"/>
    <w:rsid w:val="1635CD31"/>
    <w:rsid w:val="16448A0C"/>
    <w:rsid w:val="1660A5E3"/>
    <w:rsid w:val="1668A5B3"/>
    <w:rsid w:val="166C8EBC"/>
    <w:rsid w:val="169C37AF"/>
    <w:rsid w:val="16A35CE9"/>
    <w:rsid w:val="16A516B3"/>
    <w:rsid w:val="171C97A8"/>
    <w:rsid w:val="17439C50"/>
    <w:rsid w:val="175911EA"/>
    <w:rsid w:val="17936E02"/>
    <w:rsid w:val="179C2FA4"/>
    <w:rsid w:val="17B6B082"/>
    <w:rsid w:val="17E8DB3B"/>
    <w:rsid w:val="1895B7D8"/>
    <w:rsid w:val="18AEED9F"/>
    <w:rsid w:val="18D7A2CF"/>
    <w:rsid w:val="19A0AC51"/>
    <w:rsid w:val="19C54EBF"/>
    <w:rsid w:val="19CF6FB2"/>
    <w:rsid w:val="19DC0FF8"/>
    <w:rsid w:val="19FD5FC1"/>
    <w:rsid w:val="1A0B86E8"/>
    <w:rsid w:val="1A137466"/>
    <w:rsid w:val="1A1820B9"/>
    <w:rsid w:val="1A1E4F1C"/>
    <w:rsid w:val="1A3737A0"/>
    <w:rsid w:val="1A94FA84"/>
    <w:rsid w:val="1B1B562B"/>
    <w:rsid w:val="1B257C70"/>
    <w:rsid w:val="1B34C229"/>
    <w:rsid w:val="1B4D4774"/>
    <w:rsid w:val="1B765683"/>
    <w:rsid w:val="1C12FAD2"/>
    <w:rsid w:val="1C28ED60"/>
    <w:rsid w:val="1C29D5E8"/>
    <w:rsid w:val="1CA9FD3C"/>
    <w:rsid w:val="1CE988A5"/>
    <w:rsid w:val="1CF1833C"/>
    <w:rsid w:val="1D06A4B9"/>
    <w:rsid w:val="1D1A3FD8"/>
    <w:rsid w:val="1D9287C5"/>
    <w:rsid w:val="1DA01FDB"/>
    <w:rsid w:val="1DA98D04"/>
    <w:rsid w:val="1DC5C54A"/>
    <w:rsid w:val="1DDB52CE"/>
    <w:rsid w:val="1E3E2B54"/>
    <w:rsid w:val="1E78678B"/>
    <w:rsid w:val="1E7D3D46"/>
    <w:rsid w:val="1F4325E9"/>
    <w:rsid w:val="1F47F31F"/>
    <w:rsid w:val="1F772673"/>
    <w:rsid w:val="1FB596B0"/>
    <w:rsid w:val="1FB7C265"/>
    <w:rsid w:val="1FC5B033"/>
    <w:rsid w:val="1FE4E9CB"/>
    <w:rsid w:val="204B08F7"/>
    <w:rsid w:val="206BC4AF"/>
    <w:rsid w:val="2081FD31"/>
    <w:rsid w:val="208DBC35"/>
    <w:rsid w:val="208DF164"/>
    <w:rsid w:val="20E1003B"/>
    <w:rsid w:val="20E51621"/>
    <w:rsid w:val="21277C3C"/>
    <w:rsid w:val="2131D3BC"/>
    <w:rsid w:val="21EBEE29"/>
    <w:rsid w:val="2210BEA0"/>
    <w:rsid w:val="2219B4D8"/>
    <w:rsid w:val="22330125"/>
    <w:rsid w:val="22442725"/>
    <w:rsid w:val="22559026"/>
    <w:rsid w:val="225FD55E"/>
    <w:rsid w:val="22EBD9AE"/>
    <w:rsid w:val="230E4255"/>
    <w:rsid w:val="231B1C53"/>
    <w:rsid w:val="231BEC82"/>
    <w:rsid w:val="23314FE6"/>
    <w:rsid w:val="237F8D69"/>
    <w:rsid w:val="23F692FD"/>
    <w:rsid w:val="24207E43"/>
    <w:rsid w:val="243D6584"/>
    <w:rsid w:val="243EF841"/>
    <w:rsid w:val="24458604"/>
    <w:rsid w:val="248BF5E9"/>
    <w:rsid w:val="24BD2199"/>
    <w:rsid w:val="24C038B2"/>
    <w:rsid w:val="24D33BEC"/>
    <w:rsid w:val="24F7035D"/>
    <w:rsid w:val="2501B234"/>
    <w:rsid w:val="25049C90"/>
    <w:rsid w:val="25132ED6"/>
    <w:rsid w:val="2532FB9C"/>
    <w:rsid w:val="258DDB6A"/>
    <w:rsid w:val="25AF0AEC"/>
    <w:rsid w:val="25C4E43E"/>
    <w:rsid w:val="25EE44E2"/>
    <w:rsid w:val="26681EE4"/>
    <w:rsid w:val="26E7BD54"/>
    <w:rsid w:val="26E95527"/>
    <w:rsid w:val="27A1AA3D"/>
    <w:rsid w:val="27B3DC41"/>
    <w:rsid w:val="2809A9F0"/>
    <w:rsid w:val="281FAA5A"/>
    <w:rsid w:val="285D9924"/>
    <w:rsid w:val="289C7D19"/>
    <w:rsid w:val="28A33D03"/>
    <w:rsid w:val="28C62E2E"/>
    <w:rsid w:val="2988434C"/>
    <w:rsid w:val="29BE0B23"/>
    <w:rsid w:val="29BFF242"/>
    <w:rsid w:val="29C05137"/>
    <w:rsid w:val="29CBDDC7"/>
    <w:rsid w:val="29E5DA4E"/>
    <w:rsid w:val="2A014307"/>
    <w:rsid w:val="2A0ECA22"/>
    <w:rsid w:val="2A3EE7D5"/>
    <w:rsid w:val="2A43E216"/>
    <w:rsid w:val="2A7F6188"/>
    <w:rsid w:val="2AC6302D"/>
    <w:rsid w:val="2ACE2668"/>
    <w:rsid w:val="2B0F778E"/>
    <w:rsid w:val="2B189F4B"/>
    <w:rsid w:val="2B1EDBF6"/>
    <w:rsid w:val="2B34A268"/>
    <w:rsid w:val="2B58D3DE"/>
    <w:rsid w:val="2B7D14C9"/>
    <w:rsid w:val="2B8A37A8"/>
    <w:rsid w:val="2BF6D6F3"/>
    <w:rsid w:val="2C7A9AAA"/>
    <w:rsid w:val="2CB1E3DA"/>
    <w:rsid w:val="2D06B6EF"/>
    <w:rsid w:val="2D076C8F"/>
    <w:rsid w:val="2D396620"/>
    <w:rsid w:val="2D570EEC"/>
    <w:rsid w:val="2D83B227"/>
    <w:rsid w:val="2DBD7339"/>
    <w:rsid w:val="2DE37A67"/>
    <w:rsid w:val="2E6DABB3"/>
    <w:rsid w:val="2E6EADDE"/>
    <w:rsid w:val="2E6FDF05"/>
    <w:rsid w:val="2E7DC260"/>
    <w:rsid w:val="2ED6A1AA"/>
    <w:rsid w:val="2EE1F271"/>
    <w:rsid w:val="2EE416FC"/>
    <w:rsid w:val="2F67AA40"/>
    <w:rsid w:val="2F6FCCD5"/>
    <w:rsid w:val="2F8394E7"/>
    <w:rsid w:val="2F8699AE"/>
    <w:rsid w:val="2FA447A2"/>
    <w:rsid w:val="2FAC0C7D"/>
    <w:rsid w:val="2FBCC5BA"/>
    <w:rsid w:val="2FC9C240"/>
    <w:rsid w:val="2FDE2D8E"/>
    <w:rsid w:val="2FF7D332"/>
    <w:rsid w:val="30342C75"/>
    <w:rsid w:val="30476350"/>
    <w:rsid w:val="30CDBF59"/>
    <w:rsid w:val="30FEF8CB"/>
    <w:rsid w:val="311F436A"/>
    <w:rsid w:val="313B6563"/>
    <w:rsid w:val="3179621B"/>
    <w:rsid w:val="318E8A1C"/>
    <w:rsid w:val="31987430"/>
    <w:rsid w:val="31C3DF25"/>
    <w:rsid w:val="32020A7E"/>
    <w:rsid w:val="324601B1"/>
    <w:rsid w:val="32639C3E"/>
    <w:rsid w:val="328762D5"/>
    <w:rsid w:val="33293099"/>
    <w:rsid w:val="33364946"/>
    <w:rsid w:val="33773273"/>
    <w:rsid w:val="337D6282"/>
    <w:rsid w:val="33DB7253"/>
    <w:rsid w:val="3410128F"/>
    <w:rsid w:val="342BF0D2"/>
    <w:rsid w:val="34507DB5"/>
    <w:rsid w:val="3473F2D8"/>
    <w:rsid w:val="3481C4F5"/>
    <w:rsid w:val="348ACD16"/>
    <w:rsid w:val="34A0797F"/>
    <w:rsid w:val="34B2FE2F"/>
    <w:rsid w:val="34CCE071"/>
    <w:rsid w:val="34CE74B4"/>
    <w:rsid w:val="352CD854"/>
    <w:rsid w:val="35606A93"/>
    <w:rsid w:val="357CE29A"/>
    <w:rsid w:val="3591CDC7"/>
    <w:rsid w:val="35BF1F02"/>
    <w:rsid w:val="35DB0E53"/>
    <w:rsid w:val="361F6E86"/>
    <w:rsid w:val="362E0D18"/>
    <w:rsid w:val="365AA49C"/>
    <w:rsid w:val="36842F31"/>
    <w:rsid w:val="36AFCED8"/>
    <w:rsid w:val="36C1AB00"/>
    <w:rsid w:val="36C39AE1"/>
    <w:rsid w:val="36FB2114"/>
    <w:rsid w:val="3711172A"/>
    <w:rsid w:val="3712DB63"/>
    <w:rsid w:val="373BE159"/>
    <w:rsid w:val="375ED48F"/>
    <w:rsid w:val="380379D8"/>
    <w:rsid w:val="387FC827"/>
    <w:rsid w:val="391C8541"/>
    <w:rsid w:val="3983C768"/>
    <w:rsid w:val="398966FB"/>
    <w:rsid w:val="39F1B0C2"/>
    <w:rsid w:val="39F2B4C2"/>
    <w:rsid w:val="3A3282A3"/>
    <w:rsid w:val="3A4A8019"/>
    <w:rsid w:val="3A868277"/>
    <w:rsid w:val="3A9A1199"/>
    <w:rsid w:val="3AF5DBEF"/>
    <w:rsid w:val="3B081272"/>
    <w:rsid w:val="3B1F9147"/>
    <w:rsid w:val="3B258A00"/>
    <w:rsid w:val="3B5A4D0C"/>
    <w:rsid w:val="3BD27018"/>
    <w:rsid w:val="3BF31B32"/>
    <w:rsid w:val="3C1C101A"/>
    <w:rsid w:val="3C6A7061"/>
    <w:rsid w:val="3C6E95EE"/>
    <w:rsid w:val="3CFBE36C"/>
    <w:rsid w:val="3D35D0D6"/>
    <w:rsid w:val="3D3E0DDC"/>
    <w:rsid w:val="3D4ADAA8"/>
    <w:rsid w:val="3D4D6A3E"/>
    <w:rsid w:val="3D94D5E8"/>
    <w:rsid w:val="3DA48EE7"/>
    <w:rsid w:val="3DED3FCD"/>
    <w:rsid w:val="3DEDF8E6"/>
    <w:rsid w:val="3E0063A8"/>
    <w:rsid w:val="3E2B5E35"/>
    <w:rsid w:val="3E961080"/>
    <w:rsid w:val="3EA46AFB"/>
    <w:rsid w:val="3EFE3A57"/>
    <w:rsid w:val="3F1C23FD"/>
    <w:rsid w:val="3F301924"/>
    <w:rsid w:val="3F37D477"/>
    <w:rsid w:val="3F488D4E"/>
    <w:rsid w:val="3F507061"/>
    <w:rsid w:val="3FAE2B16"/>
    <w:rsid w:val="406DC227"/>
    <w:rsid w:val="407F1760"/>
    <w:rsid w:val="4085036F"/>
    <w:rsid w:val="408A73FB"/>
    <w:rsid w:val="40A3FAF5"/>
    <w:rsid w:val="40A5EF21"/>
    <w:rsid w:val="40BDB76D"/>
    <w:rsid w:val="40D3A3E5"/>
    <w:rsid w:val="40EF9FCC"/>
    <w:rsid w:val="4151DF87"/>
    <w:rsid w:val="415A70FA"/>
    <w:rsid w:val="418C2B7E"/>
    <w:rsid w:val="41AEABAB"/>
    <w:rsid w:val="41B90D6E"/>
    <w:rsid w:val="41BFE485"/>
    <w:rsid w:val="41C6823E"/>
    <w:rsid w:val="41EA70A4"/>
    <w:rsid w:val="4202DB0C"/>
    <w:rsid w:val="4232E263"/>
    <w:rsid w:val="4243C270"/>
    <w:rsid w:val="425A4C15"/>
    <w:rsid w:val="4283EC97"/>
    <w:rsid w:val="429AE3C3"/>
    <w:rsid w:val="42F3B632"/>
    <w:rsid w:val="4307B226"/>
    <w:rsid w:val="433DB22E"/>
    <w:rsid w:val="4367E80E"/>
    <w:rsid w:val="43C3D2A1"/>
    <w:rsid w:val="44547650"/>
    <w:rsid w:val="44B80AE9"/>
    <w:rsid w:val="44FBAABF"/>
    <w:rsid w:val="4511B545"/>
    <w:rsid w:val="45701C0B"/>
    <w:rsid w:val="45A30EE0"/>
    <w:rsid w:val="45D245C7"/>
    <w:rsid w:val="45E60A5D"/>
    <w:rsid w:val="460D5D48"/>
    <w:rsid w:val="46349865"/>
    <w:rsid w:val="46B36E45"/>
    <w:rsid w:val="46CF8EBE"/>
    <w:rsid w:val="46EF2999"/>
    <w:rsid w:val="4703E96B"/>
    <w:rsid w:val="471D5576"/>
    <w:rsid w:val="4760B473"/>
    <w:rsid w:val="4769DB12"/>
    <w:rsid w:val="4776D20C"/>
    <w:rsid w:val="477766DA"/>
    <w:rsid w:val="47811E5A"/>
    <w:rsid w:val="479DF0AD"/>
    <w:rsid w:val="47F6952D"/>
    <w:rsid w:val="485C712C"/>
    <w:rsid w:val="487145F5"/>
    <w:rsid w:val="487C887C"/>
    <w:rsid w:val="489CB71F"/>
    <w:rsid w:val="48C11DBA"/>
    <w:rsid w:val="491B55D4"/>
    <w:rsid w:val="491C5A2E"/>
    <w:rsid w:val="49687BB8"/>
    <w:rsid w:val="49AF5BA8"/>
    <w:rsid w:val="49B5DDE7"/>
    <w:rsid w:val="49CBC9E5"/>
    <w:rsid w:val="4A2800E3"/>
    <w:rsid w:val="4A633F94"/>
    <w:rsid w:val="4AF658AE"/>
    <w:rsid w:val="4AF6FF4D"/>
    <w:rsid w:val="4B28B7B6"/>
    <w:rsid w:val="4B707949"/>
    <w:rsid w:val="4BE5B6D4"/>
    <w:rsid w:val="4BF62F11"/>
    <w:rsid w:val="4C0697B0"/>
    <w:rsid w:val="4C3750F4"/>
    <w:rsid w:val="4C380E77"/>
    <w:rsid w:val="4C4D8EA6"/>
    <w:rsid w:val="4C55CD47"/>
    <w:rsid w:val="4CB3EC88"/>
    <w:rsid w:val="4E165AB8"/>
    <w:rsid w:val="4F0C1B90"/>
    <w:rsid w:val="4F120E4B"/>
    <w:rsid w:val="4F23B8BE"/>
    <w:rsid w:val="4F337845"/>
    <w:rsid w:val="4F33B6DE"/>
    <w:rsid w:val="4F35D8B6"/>
    <w:rsid w:val="4F7B72E4"/>
    <w:rsid w:val="4F7E4F14"/>
    <w:rsid w:val="4FAFB05A"/>
    <w:rsid w:val="5059C9D7"/>
    <w:rsid w:val="50687786"/>
    <w:rsid w:val="50B396B4"/>
    <w:rsid w:val="50BF2872"/>
    <w:rsid w:val="516171D8"/>
    <w:rsid w:val="518367D1"/>
    <w:rsid w:val="519473AE"/>
    <w:rsid w:val="51ADC2C1"/>
    <w:rsid w:val="51E56E10"/>
    <w:rsid w:val="522DB8BE"/>
    <w:rsid w:val="52442890"/>
    <w:rsid w:val="52995CEA"/>
    <w:rsid w:val="52E50E5B"/>
    <w:rsid w:val="53018646"/>
    <w:rsid w:val="53159EF6"/>
    <w:rsid w:val="53280E05"/>
    <w:rsid w:val="5330FEB6"/>
    <w:rsid w:val="534D1B36"/>
    <w:rsid w:val="5354FA18"/>
    <w:rsid w:val="5368780C"/>
    <w:rsid w:val="538139FA"/>
    <w:rsid w:val="5393285A"/>
    <w:rsid w:val="53B51026"/>
    <w:rsid w:val="53BCD599"/>
    <w:rsid w:val="53D11F84"/>
    <w:rsid w:val="53DD6E3C"/>
    <w:rsid w:val="53DDF465"/>
    <w:rsid w:val="53EFBE1B"/>
    <w:rsid w:val="5487242F"/>
    <w:rsid w:val="54A9FB4C"/>
    <w:rsid w:val="54C39A34"/>
    <w:rsid w:val="54DE68AF"/>
    <w:rsid w:val="54E96FA3"/>
    <w:rsid w:val="54EC4860"/>
    <w:rsid w:val="54ECBD5B"/>
    <w:rsid w:val="54EE162A"/>
    <w:rsid w:val="54F55643"/>
    <w:rsid w:val="55301E8A"/>
    <w:rsid w:val="555722B3"/>
    <w:rsid w:val="556BDE4F"/>
    <w:rsid w:val="55ACDBF8"/>
    <w:rsid w:val="55F65A18"/>
    <w:rsid w:val="563FA37C"/>
    <w:rsid w:val="56648C9F"/>
    <w:rsid w:val="56891698"/>
    <w:rsid w:val="56EE8488"/>
    <w:rsid w:val="570F6BDC"/>
    <w:rsid w:val="5724191D"/>
    <w:rsid w:val="572F0893"/>
    <w:rsid w:val="5731A0E7"/>
    <w:rsid w:val="5752DC83"/>
    <w:rsid w:val="5768F167"/>
    <w:rsid w:val="57934BA1"/>
    <w:rsid w:val="57A7DEF8"/>
    <w:rsid w:val="57B93856"/>
    <w:rsid w:val="57DA6B2F"/>
    <w:rsid w:val="57E00671"/>
    <w:rsid w:val="580CC79E"/>
    <w:rsid w:val="580CFED2"/>
    <w:rsid w:val="5817E810"/>
    <w:rsid w:val="5820FE1C"/>
    <w:rsid w:val="5847B7B3"/>
    <w:rsid w:val="584CA026"/>
    <w:rsid w:val="585082AA"/>
    <w:rsid w:val="58D6F555"/>
    <w:rsid w:val="58E65AE3"/>
    <w:rsid w:val="59281993"/>
    <w:rsid w:val="596F2BAB"/>
    <w:rsid w:val="597AFE44"/>
    <w:rsid w:val="5980C2F5"/>
    <w:rsid w:val="59FA2589"/>
    <w:rsid w:val="5A0B5D52"/>
    <w:rsid w:val="5A349175"/>
    <w:rsid w:val="5A353F21"/>
    <w:rsid w:val="5A3B2342"/>
    <w:rsid w:val="5A3CA31F"/>
    <w:rsid w:val="5A5BEF8C"/>
    <w:rsid w:val="5ABD2437"/>
    <w:rsid w:val="5AC295B8"/>
    <w:rsid w:val="5ACFEEEF"/>
    <w:rsid w:val="5AE9331C"/>
    <w:rsid w:val="5B3407EF"/>
    <w:rsid w:val="5B34AE30"/>
    <w:rsid w:val="5B64854E"/>
    <w:rsid w:val="5B673A2D"/>
    <w:rsid w:val="5BBC5851"/>
    <w:rsid w:val="5BC2091C"/>
    <w:rsid w:val="5BD06387"/>
    <w:rsid w:val="5BD5501A"/>
    <w:rsid w:val="5BE382E4"/>
    <w:rsid w:val="5C070145"/>
    <w:rsid w:val="5C3B540C"/>
    <w:rsid w:val="5C75F0B0"/>
    <w:rsid w:val="5C7A6122"/>
    <w:rsid w:val="5CD12751"/>
    <w:rsid w:val="5CD347B2"/>
    <w:rsid w:val="5D80017C"/>
    <w:rsid w:val="5D94A182"/>
    <w:rsid w:val="5D95F555"/>
    <w:rsid w:val="5DA23069"/>
    <w:rsid w:val="5DA928BA"/>
    <w:rsid w:val="5DAD93F4"/>
    <w:rsid w:val="5E00F5D0"/>
    <w:rsid w:val="5E1834F4"/>
    <w:rsid w:val="5E94591E"/>
    <w:rsid w:val="5EB3F556"/>
    <w:rsid w:val="5EFDC1E3"/>
    <w:rsid w:val="5F065CB9"/>
    <w:rsid w:val="5F1D5812"/>
    <w:rsid w:val="5F497B60"/>
    <w:rsid w:val="5F78200A"/>
    <w:rsid w:val="5F7B519F"/>
    <w:rsid w:val="5F7F376F"/>
    <w:rsid w:val="5F8B272E"/>
    <w:rsid w:val="5F9E54C5"/>
    <w:rsid w:val="5FC87695"/>
    <w:rsid w:val="5FCBF58A"/>
    <w:rsid w:val="6071370A"/>
    <w:rsid w:val="609A8E63"/>
    <w:rsid w:val="60B5F3D3"/>
    <w:rsid w:val="60E0B991"/>
    <w:rsid w:val="60F28764"/>
    <w:rsid w:val="610C4758"/>
    <w:rsid w:val="61787542"/>
    <w:rsid w:val="6185F7C0"/>
    <w:rsid w:val="6198A44A"/>
    <w:rsid w:val="61C6A90F"/>
    <w:rsid w:val="61CA967B"/>
    <w:rsid w:val="61CBC0D8"/>
    <w:rsid w:val="61D0A627"/>
    <w:rsid w:val="61E8D9F7"/>
    <w:rsid w:val="620158C4"/>
    <w:rsid w:val="6206CD96"/>
    <w:rsid w:val="62206180"/>
    <w:rsid w:val="62863109"/>
    <w:rsid w:val="62D37288"/>
    <w:rsid w:val="632FA9D3"/>
    <w:rsid w:val="63664284"/>
    <w:rsid w:val="640A6E67"/>
    <w:rsid w:val="640ACADE"/>
    <w:rsid w:val="64356433"/>
    <w:rsid w:val="64714942"/>
    <w:rsid w:val="64B12F3A"/>
    <w:rsid w:val="6589F6E0"/>
    <w:rsid w:val="65BC3173"/>
    <w:rsid w:val="65E553AF"/>
    <w:rsid w:val="66177BFC"/>
    <w:rsid w:val="66996419"/>
    <w:rsid w:val="66D51225"/>
    <w:rsid w:val="66F9E2DF"/>
    <w:rsid w:val="670797E1"/>
    <w:rsid w:val="671DEE13"/>
    <w:rsid w:val="6747FADB"/>
    <w:rsid w:val="67722FD9"/>
    <w:rsid w:val="67794113"/>
    <w:rsid w:val="67F0D1DF"/>
    <w:rsid w:val="68036AAE"/>
    <w:rsid w:val="6808567D"/>
    <w:rsid w:val="6865FC28"/>
    <w:rsid w:val="689DE668"/>
    <w:rsid w:val="6900EE3B"/>
    <w:rsid w:val="691315AD"/>
    <w:rsid w:val="6945C63A"/>
    <w:rsid w:val="694C5EE2"/>
    <w:rsid w:val="6979AE2E"/>
    <w:rsid w:val="69B7D1DA"/>
    <w:rsid w:val="69D758D6"/>
    <w:rsid w:val="69E6FF77"/>
    <w:rsid w:val="69EDBFC7"/>
    <w:rsid w:val="69F1489B"/>
    <w:rsid w:val="69FB85A7"/>
    <w:rsid w:val="6A30F5FE"/>
    <w:rsid w:val="6A31BA8B"/>
    <w:rsid w:val="6A4D6107"/>
    <w:rsid w:val="6AE1C47A"/>
    <w:rsid w:val="6B446E9D"/>
    <w:rsid w:val="6BBAE288"/>
    <w:rsid w:val="6BD7411D"/>
    <w:rsid w:val="6BFDF59B"/>
    <w:rsid w:val="6C02839F"/>
    <w:rsid w:val="6C694712"/>
    <w:rsid w:val="6C6FA9FF"/>
    <w:rsid w:val="6CB3D181"/>
    <w:rsid w:val="6CE4B0E2"/>
    <w:rsid w:val="6D0CF7CA"/>
    <w:rsid w:val="6D0E688E"/>
    <w:rsid w:val="6D42324C"/>
    <w:rsid w:val="6D438532"/>
    <w:rsid w:val="6D612C9F"/>
    <w:rsid w:val="6DB6B33C"/>
    <w:rsid w:val="6DB85DB9"/>
    <w:rsid w:val="6DC56DBE"/>
    <w:rsid w:val="6E2AA7DF"/>
    <w:rsid w:val="6E63601E"/>
    <w:rsid w:val="6E7E3479"/>
    <w:rsid w:val="6EA074C5"/>
    <w:rsid w:val="6ECD857E"/>
    <w:rsid w:val="6ECDA190"/>
    <w:rsid w:val="6EE987AD"/>
    <w:rsid w:val="6F08318B"/>
    <w:rsid w:val="6F1DB744"/>
    <w:rsid w:val="6F23A567"/>
    <w:rsid w:val="6F3E5F64"/>
    <w:rsid w:val="6F46AFD6"/>
    <w:rsid w:val="6F757A63"/>
    <w:rsid w:val="6F81D0F6"/>
    <w:rsid w:val="6F99BC53"/>
    <w:rsid w:val="70301ECE"/>
    <w:rsid w:val="704B7295"/>
    <w:rsid w:val="709CF682"/>
    <w:rsid w:val="70C12A51"/>
    <w:rsid w:val="70CA4D8A"/>
    <w:rsid w:val="710A0327"/>
    <w:rsid w:val="711FE421"/>
    <w:rsid w:val="715CD0FD"/>
    <w:rsid w:val="716DBFAC"/>
    <w:rsid w:val="71984E7F"/>
    <w:rsid w:val="71CB0756"/>
    <w:rsid w:val="71D68736"/>
    <w:rsid w:val="71FDC69E"/>
    <w:rsid w:val="7216D5DA"/>
    <w:rsid w:val="724A0A14"/>
    <w:rsid w:val="725A1107"/>
    <w:rsid w:val="728B9AC3"/>
    <w:rsid w:val="72C7268C"/>
    <w:rsid w:val="72FC5AEE"/>
    <w:rsid w:val="73978584"/>
    <w:rsid w:val="73B04B58"/>
    <w:rsid w:val="7430ECB1"/>
    <w:rsid w:val="7432064A"/>
    <w:rsid w:val="74627601"/>
    <w:rsid w:val="746EBEBE"/>
    <w:rsid w:val="74BD3CF9"/>
    <w:rsid w:val="74F40854"/>
    <w:rsid w:val="754602B4"/>
    <w:rsid w:val="758F51C2"/>
    <w:rsid w:val="75916DFB"/>
    <w:rsid w:val="759C10FB"/>
    <w:rsid w:val="75BE64F5"/>
    <w:rsid w:val="766F485E"/>
    <w:rsid w:val="7693637D"/>
    <w:rsid w:val="76D0E2FF"/>
    <w:rsid w:val="76ECFC4E"/>
    <w:rsid w:val="771495DE"/>
    <w:rsid w:val="778D5FF0"/>
    <w:rsid w:val="77BAF300"/>
    <w:rsid w:val="77DBF74F"/>
    <w:rsid w:val="78267B0C"/>
    <w:rsid w:val="787FA2D9"/>
    <w:rsid w:val="78D096AB"/>
    <w:rsid w:val="78E97EA1"/>
    <w:rsid w:val="78F2A3ED"/>
    <w:rsid w:val="7950F2FA"/>
    <w:rsid w:val="796BD9D0"/>
    <w:rsid w:val="798AFDB9"/>
    <w:rsid w:val="79C8E710"/>
    <w:rsid w:val="7A847B93"/>
    <w:rsid w:val="7AF0A734"/>
    <w:rsid w:val="7AF0EE48"/>
    <w:rsid w:val="7B1797E4"/>
    <w:rsid w:val="7B524378"/>
    <w:rsid w:val="7B63992A"/>
    <w:rsid w:val="7BA60BC8"/>
    <w:rsid w:val="7BD953ED"/>
    <w:rsid w:val="7BF3FAFF"/>
    <w:rsid w:val="7C8DEE2E"/>
    <w:rsid w:val="7CCFF218"/>
    <w:rsid w:val="7D27CE4C"/>
    <w:rsid w:val="7D5BFEFF"/>
    <w:rsid w:val="7D7C7315"/>
    <w:rsid w:val="7D9A9E72"/>
    <w:rsid w:val="7DA5D026"/>
    <w:rsid w:val="7DCA1FC7"/>
    <w:rsid w:val="7E11FBA6"/>
    <w:rsid w:val="7E250F9B"/>
    <w:rsid w:val="7E2FA756"/>
    <w:rsid w:val="7E560ECD"/>
    <w:rsid w:val="7E56C2D1"/>
    <w:rsid w:val="7E9D6382"/>
    <w:rsid w:val="7EBFF627"/>
    <w:rsid w:val="7F5D07E3"/>
    <w:rsid w:val="7F7FB4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8A09D"/>
  <w15:chartTrackingRefBased/>
  <w15:docId w15:val="{CC234177-3519-41E5-828E-0C3877617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432064A"/>
    <w:rPr>
      <w:lang w:val="es-MX"/>
    </w:rPr>
  </w:style>
  <w:style w:type="paragraph" w:styleId="Titre1">
    <w:name w:val="heading 1"/>
    <w:basedOn w:val="Normal"/>
    <w:next w:val="Normal"/>
    <w:uiPriority w:val="9"/>
    <w:qFormat/>
    <w:rsid w:val="2F839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054B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7432064A"/>
    <w:pPr>
      <w:ind w:left="720"/>
      <w:contextualSpacing/>
    </w:pPr>
  </w:style>
  <w:style w:type="paragraph" w:styleId="En-tte">
    <w:name w:val="header"/>
    <w:basedOn w:val="Normal"/>
    <w:uiPriority w:val="99"/>
    <w:unhideWhenUsed/>
    <w:rsid w:val="7432064A"/>
    <w:pPr>
      <w:tabs>
        <w:tab w:val="center" w:pos="4680"/>
        <w:tab w:val="right" w:pos="9360"/>
      </w:tabs>
      <w:spacing w:after="0" w:line="240" w:lineRule="auto"/>
    </w:pPr>
  </w:style>
  <w:style w:type="paragraph" w:styleId="Pieddepage">
    <w:name w:val="footer"/>
    <w:basedOn w:val="Normal"/>
    <w:uiPriority w:val="99"/>
    <w:unhideWhenUsed/>
    <w:rsid w:val="7432064A"/>
    <w:pPr>
      <w:tabs>
        <w:tab w:val="center" w:pos="4680"/>
        <w:tab w:val="right" w:pos="9360"/>
      </w:tabs>
      <w:spacing w:after="0" w:line="240" w:lineRule="auto"/>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2Car">
    <w:name w:val="Titre 2 Car"/>
    <w:basedOn w:val="Policepardfaut"/>
    <w:link w:val="Titre2"/>
    <w:uiPriority w:val="9"/>
    <w:rPr>
      <w:rFonts w:asciiTheme="majorHAnsi" w:eastAsiaTheme="majorEastAsia" w:hAnsiTheme="majorHAnsi" w:cstheme="majorBidi"/>
      <w:color w:val="0F4761" w:themeColor="accent1" w:themeShade="BF"/>
      <w:sz w:val="32"/>
      <w:szCs w:val="32"/>
    </w:rPr>
  </w:style>
  <w:style w:type="paragraph" w:styleId="En-ttedetabledesmatires">
    <w:name w:val="TOC Heading"/>
    <w:basedOn w:val="Titre1"/>
    <w:next w:val="Normal"/>
    <w:uiPriority w:val="39"/>
    <w:unhideWhenUsed/>
    <w:qFormat/>
    <w:rsid w:val="00650836"/>
    <w:pPr>
      <w:spacing w:before="480" w:after="0" w:line="276" w:lineRule="auto"/>
      <w:outlineLvl w:val="9"/>
    </w:pPr>
    <w:rPr>
      <w:b/>
      <w:bCs/>
      <w:sz w:val="28"/>
      <w:szCs w:val="28"/>
      <w:lang w:val="fr-MX" w:eastAsia="fr-FR"/>
    </w:rPr>
  </w:style>
  <w:style w:type="paragraph" w:styleId="TM1">
    <w:name w:val="toc 1"/>
    <w:basedOn w:val="Normal"/>
    <w:next w:val="Normal"/>
    <w:autoRedefine/>
    <w:uiPriority w:val="39"/>
    <w:unhideWhenUsed/>
    <w:rsid w:val="00650836"/>
    <w:pPr>
      <w:spacing w:before="120" w:after="0"/>
    </w:pPr>
    <w:rPr>
      <w:rFonts w:cstheme="minorHAnsi"/>
      <w:b/>
      <w:bCs/>
      <w:i/>
      <w:iCs/>
    </w:rPr>
  </w:style>
  <w:style w:type="paragraph" w:styleId="TM2">
    <w:name w:val="toc 2"/>
    <w:basedOn w:val="Normal"/>
    <w:next w:val="Normal"/>
    <w:autoRedefine/>
    <w:uiPriority w:val="39"/>
    <w:unhideWhenUsed/>
    <w:rsid w:val="00650836"/>
    <w:pPr>
      <w:spacing w:before="120" w:after="0"/>
      <w:ind w:left="240"/>
    </w:pPr>
    <w:rPr>
      <w:rFonts w:cstheme="minorHAnsi"/>
      <w:b/>
      <w:bCs/>
      <w:sz w:val="22"/>
      <w:szCs w:val="22"/>
    </w:rPr>
  </w:style>
  <w:style w:type="character" w:styleId="Lienhypertexte">
    <w:name w:val="Hyperlink"/>
    <w:basedOn w:val="Policepardfaut"/>
    <w:uiPriority w:val="99"/>
    <w:unhideWhenUsed/>
    <w:rsid w:val="00650836"/>
    <w:rPr>
      <w:color w:val="467886" w:themeColor="hyperlink"/>
      <w:u w:val="single"/>
    </w:rPr>
  </w:style>
  <w:style w:type="paragraph" w:styleId="TM3">
    <w:name w:val="toc 3"/>
    <w:basedOn w:val="Normal"/>
    <w:next w:val="Normal"/>
    <w:autoRedefine/>
    <w:uiPriority w:val="39"/>
    <w:unhideWhenUsed/>
    <w:rsid w:val="00650836"/>
    <w:pPr>
      <w:spacing w:after="0"/>
      <w:ind w:left="480"/>
    </w:pPr>
    <w:rPr>
      <w:rFonts w:cstheme="minorHAnsi"/>
      <w:sz w:val="20"/>
      <w:szCs w:val="20"/>
    </w:rPr>
  </w:style>
  <w:style w:type="paragraph" w:styleId="TM4">
    <w:name w:val="toc 4"/>
    <w:basedOn w:val="Normal"/>
    <w:next w:val="Normal"/>
    <w:autoRedefine/>
    <w:uiPriority w:val="39"/>
    <w:semiHidden/>
    <w:unhideWhenUsed/>
    <w:rsid w:val="00650836"/>
    <w:pPr>
      <w:spacing w:after="0"/>
      <w:ind w:left="720"/>
    </w:pPr>
    <w:rPr>
      <w:rFonts w:cstheme="minorHAnsi"/>
      <w:sz w:val="20"/>
      <w:szCs w:val="20"/>
    </w:rPr>
  </w:style>
  <w:style w:type="paragraph" w:styleId="TM5">
    <w:name w:val="toc 5"/>
    <w:basedOn w:val="Normal"/>
    <w:next w:val="Normal"/>
    <w:autoRedefine/>
    <w:uiPriority w:val="39"/>
    <w:semiHidden/>
    <w:unhideWhenUsed/>
    <w:rsid w:val="00650836"/>
    <w:pPr>
      <w:spacing w:after="0"/>
      <w:ind w:left="960"/>
    </w:pPr>
    <w:rPr>
      <w:rFonts w:cstheme="minorHAnsi"/>
      <w:sz w:val="20"/>
      <w:szCs w:val="20"/>
    </w:rPr>
  </w:style>
  <w:style w:type="paragraph" w:styleId="TM6">
    <w:name w:val="toc 6"/>
    <w:basedOn w:val="Normal"/>
    <w:next w:val="Normal"/>
    <w:autoRedefine/>
    <w:uiPriority w:val="39"/>
    <w:semiHidden/>
    <w:unhideWhenUsed/>
    <w:rsid w:val="00650836"/>
    <w:pPr>
      <w:spacing w:after="0"/>
      <w:ind w:left="1200"/>
    </w:pPr>
    <w:rPr>
      <w:rFonts w:cstheme="minorHAnsi"/>
      <w:sz w:val="20"/>
      <w:szCs w:val="20"/>
    </w:rPr>
  </w:style>
  <w:style w:type="paragraph" w:styleId="TM7">
    <w:name w:val="toc 7"/>
    <w:basedOn w:val="Normal"/>
    <w:next w:val="Normal"/>
    <w:autoRedefine/>
    <w:uiPriority w:val="39"/>
    <w:semiHidden/>
    <w:unhideWhenUsed/>
    <w:rsid w:val="00650836"/>
    <w:pPr>
      <w:spacing w:after="0"/>
      <w:ind w:left="1440"/>
    </w:pPr>
    <w:rPr>
      <w:rFonts w:cstheme="minorHAnsi"/>
      <w:sz w:val="20"/>
      <w:szCs w:val="20"/>
    </w:rPr>
  </w:style>
  <w:style w:type="paragraph" w:styleId="TM8">
    <w:name w:val="toc 8"/>
    <w:basedOn w:val="Normal"/>
    <w:next w:val="Normal"/>
    <w:autoRedefine/>
    <w:uiPriority w:val="39"/>
    <w:semiHidden/>
    <w:unhideWhenUsed/>
    <w:rsid w:val="00650836"/>
    <w:pPr>
      <w:spacing w:after="0"/>
      <w:ind w:left="1680"/>
    </w:pPr>
    <w:rPr>
      <w:rFonts w:cstheme="minorHAnsi"/>
      <w:sz w:val="20"/>
      <w:szCs w:val="20"/>
    </w:rPr>
  </w:style>
  <w:style w:type="paragraph" w:styleId="TM9">
    <w:name w:val="toc 9"/>
    <w:basedOn w:val="Normal"/>
    <w:next w:val="Normal"/>
    <w:autoRedefine/>
    <w:uiPriority w:val="39"/>
    <w:semiHidden/>
    <w:unhideWhenUsed/>
    <w:rsid w:val="00650836"/>
    <w:pPr>
      <w:spacing w:after="0"/>
      <w:ind w:left="1920"/>
    </w:pPr>
    <w:rPr>
      <w:rFonts w:cstheme="minorHAnsi"/>
      <w:sz w:val="20"/>
      <w:szCs w:val="20"/>
    </w:rPr>
  </w:style>
  <w:style w:type="character" w:customStyle="1" w:styleId="s1">
    <w:name w:val="s1"/>
    <w:basedOn w:val="Policepardfaut"/>
    <w:rsid w:val="002054BC"/>
  </w:style>
  <w:style w:type="character" w:customStyle="1" w:styleId="Titre3Car">
    <w:name w:val="Titre 3 Car"/>
    <w:basedOn w:val="Policepardfaut"/>
    <w:link w:val="Titre3"/>
    <w:uiPriority w:val="9"/>
    <w:rsid w:val="002054BC"/>
    <w:rPr>
      <w:rFonts w:asciiTheme="majorHAnsi" w:eastAsiaTheme="majorEastAsia" w:hAnsiTheme="majorHAnsi" w:cstheme="majorBidi"/>
      <w:color w:val="0A2F40" w:themeColor="accent1" w:themeShade="7F"/>
      <w:lang w:val="es-MX"/>
    </w:rPr>
  </w:style>
  <w:style w:type="paragraph" w:customStyle="1" w:styleId="p1">
    <w:name w:val="p1"/>
    <w:basedOn w:val="Normal"/>
    <w:rsid w:val="00067554"/>
    <w:pPr>
      <w:spacing w:before="100" w:beforeAutospacing="1" w:after="100" w:afterAutospacing="1" w:line="240" w:lineRule="auto"/>
    </w:pPr>
    <w:rPr>
      <w:rFonts w:ascii="Times New Roman" w:eastAsia="Times New Roman" w:hAnsi="Times New Roman" w:cs="Times New Roman"/>
      <w:lang w:val="fr-MX" w:eastAsia="fr-FR"/>
    </w:rPr>
  </w:style>
  <w:style w:type="character" w:styleId="CodeHTML">
    <w:name w:val="HTML Code"/>
    <w:basedOn w:val="Policepardfaut"/>
    <w:uiPriority w:val="99"/>
    <w:semiHidden/>
    <w:unhideWhenUsed/>
    <w:rsid w:val="00AE7E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6620D-E6FB-C04A-A2AA-6A4CB4BB9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8677</Words>
  <Characters>47725</Characters>
  <Application>Microsoft Office Word</Application>
  <DocSecurity>0</DocSecurity>
  <Lines>397</Lines>
  <Paragraphs>112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DELGADO RODRIGUEZ ZURISARAI</dc:creator>
  <cp:keywords/>
  <dc:description/>
  <cp:lastModifiedBy>GONZALEZ MOLLINEDO CARLOS</cp:lastModifiedBy>
  <cp:revision>3</cp:revision>
  <cp:lastPrinted>2026-05-19T21:00:00Z</cp:lastPrinted>
  <dcterms:created xsi:type="dcterms:W3CDTF">2026-05-19T21:00:00Z</dcterms:created>
  <dcterms:modified xsi:type="dcterms:W3CDTF">2026-05-19T21:01:00Z</dcterms:modified>
</cp:coreProperties>
</file>