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40"/>
          <w:szCs w:val="40"/>
        </w:rPr>
      </w:pPr>
      <w:r w:rsidDel="00000000" w:rsidR="00000000" w:rsidRPr="00000000">
        <w:rPr>
          <w:b w:val="1"/>
          <w:sz w:val="40"/>
          <w:szCs w:val="40"/>
          <w:rtl w:val="0"/>
        </w:rPr>
        <w:t xml:space="preserve">Color</w:t>
      </w:r>
    </w:p>
    <w:p w:rsidR="00000000" w:rsidDel="00000000" w:rsidP="00000000" w:rsidRDefault="00000000" w:rsidRPr="00000000" w14:paraId="00000002">
      <w:pPr>
        <w:pageBreakBefore w:val="0"/>
        <w:rPr/>
      </w:pPr>
      <w:r w:rsidDel="00000000" w:rsidR="00000000" w:rsidRPr="00000000">
        <w:rPr>
          <w:rtl w:val="0"/>
        </w:rPr>
        <w:t xml:space="preserve">This painting has a lot of warm colors, mainly a mix of red for the upper half of the buildings and yellow for blinds or curtains, and as the road/sidewalk. There is some green, but only a warm, yellow-green on the lowerhalf of most of the buildings. The only cool color is a light blue in the sky, and a single solid blue stripe on the barber's pole. Overall, the painting uses Naturalistic colors.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jc w:val="center"/>
        <w:rPr>
          <w:b w:val="1"/>
          <w:sz w:val="40"/>
          <w:szCs w:val="40"/>
        </w:rPr>
      </w:pPr>
      <w:r w:rsidDel="00000000" w:rsidR="00000000" w:rsidRPr="00000000">
        <w:rPr>
          <w:b w:val="1"/>
          <w:sz w:val="40"/>
          <w:szCs w:val="40"/>
          <w:rtl w:val="0"/>
        </w:rPr>
        <w:t xml:space="preserve">Line</w:t>
      </w:r>
    </w:p>
    <w:p w:rsidR="00000000" w:rsidDel="00000000" w:rsidP="00000000" w:rsidRDefault="00000000" w:rsidRPr="00000000" w14:paraId="00000005">
      <w:pPr>
        <w:pageBreakBefore w:val="0"/>
        <w:rPr/>
      </w:pPr>
      <w:r w:rsidDel="00000000" w:rsidR="00000000" w:rsidRPr="00000000">
        <w:rPr>
          <w:rtl w:val="0"/>
        </w:rPr>
        <w:t xml:space="preserve">This painting definitely uses lines. Each window, the doors, the roof, the dividing lines from the top halves of the building from the bottom half. The shadow of the hydrant on the ground forms a line which also suggests where the sun in this painting would be. The roof has a cornice that involves some triangular shapes. The angles of them, and the entrance ways to the buildings give the painting more depth, and points to where the perspective is.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jc w:val="center"/>
        <w:rPr>
          <w:b w:val="1"/>
          <w:sz w:val="40"/>
          <w:szCs w:val="40"/>
        </w:rPr>
      </w:pPr>
      <w:r w:rsidDel="00000000" w:rsidR="00000000" w:rsidRPr="00000000">
        <w:rPr>
          <w:b w:val="1"/>
          <w:sz w:val="40"/>
          <w:szCs w:val="40"/>
          <w:rtl w:val="0"/>
        </w:rPr>
        <w:t xml:space="preserve">Shape</w:t>
      </w:r>
    </w:p>
    <w:p w:rsidR="00000000" w:rsidDel="00000000" w:rsidP="00000000" w:rsidRDefault="00000000" w:rsidRPr="00000000" w14:paraId="00000008">
      <w:pPr>
        <w:pageBreakBefore w:val="0"/>
        <w:rPr/>
      </w:pPr>
      <w:r w:rsidDel="00000000" w:rsidR="00000000" w:rsidRPr="00000000">
        <w:rPr>
          <w:rtl w:val="0"/>
        </w:rPr>
        <w:t xml:space="preserve">There are quite a few geometric shapes, mainly square. There is a sphere on top of the barber’s pole, as well as the pole itself being cylindrical. Shape of the top half of the building infers that it is all one building, even with the paint on the far right shop separating itself from the rest. There is a large square shape in the top right corner, indicating there is a larger building right next to the last shop, whether they are connected to the rest of the visible buildings or not, we can’t know for sure, but it appears to be very close by at least.</w:t>
      </w:r>
    </w:p>
    <w:p w:rsidR="00000000" w:rsidDel="00000000" w:rsidP="00000000" w:rsidRDefault="00000000" w:rsidRPr="00000000" w14:paraId="00000009">
      <w:pPr>
        <w:pageBreakBefore w:val="0"/>
        <w:jc w:val="center"/>
        <w:rPr>
          <w:b w:val="1"/>
          <w:sz w:val="40"/>
          <w:szCs w:val="40"/>
        </w:rPr>
      </w:pPr>
      <w:r w:rsidDel="00000000" w:rsidR="00000000" w:rsidRPr="00000000">
        <w:rPr>
          <w:b w:val="1"/>
          <w:sz w:val="40"/>
          <w:szCs w:val="40"/>
          <w:rtl w:val="0"/>
        </w:rPr>
        <w:t xml:space="preserve">Light</w:t>
      </w:r>
    </w:p>
    <w:p w:rsidR="00000000" w:rsidDel="00000000" w:rsidP="00000000" w:rsidRDefault="00000000" w:rsidRPr="00000000" w14:paraId="0000000A">
      <w:pPr>
        <w:pageBreakBefore w:val="0"/>
        <w:rPr/>
      </w:pPr>
      <w:r w:rsidDel="00000000" w:rsidR="00000000" w:rsidRPr="00000000">
        <w:rPr>
          <w:rtl w:val="0"/>
        </w:rPr>
        <w:t xml:space="preserve">There does not appear to be many light sources in the painting. However, given the angles of the shadows, and the warmer light that seems to be portrayed on the building suggests that the sun is to the lower right in the sky, but just touching on sunset/sunrise. The sky coloring also indicates the direction of the sun, with the gradient from blue to white. White being the direction of where the sun is. There are a couple highlights that I can see, On the right side of the barber’s pole, fire hydrant and the cloth in front of the center store..</w:t>
      </w:r>
    </w:p>
    <w:sectPr>
      <w:headerReference r:id="rId6" w:type="default"/>
      <w:headerReference r:id="rId7" w:type="first"/>
      <w:foot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t xml:space="preserve">Michael Heil</w:t>
    </w:r>
  </w:p>
  <w:p w:rsidR="00000000" w:rsidDel="00000000" w:rsidP="00000000" w:rsidRDefault="00000000" w:rsidRPr="00000000" w14:paraId="0000000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jc w:val="center"/>
      <w:rPr>
        <w:b w:val="1"/>
        <w:sz w:val="40"/>
        <w:szCs w:val="40"/>
      </w:rPr>
    </w:pPr>
    <w:r w:rsidDel="00000000" w:rsidR="00000000" w:rsidRPr="00000000">
      <w:rPr>
        <w:b w:val="1"/>
        <w:sz w:val="40"/>
        <w:szCs w:val="40"/>
        <w:rtl w:val="0"/>
      </w:rPr>
      <w:t xml:space="preserve">Color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