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95C9" w14:textId="77777777" w:rsidR="00700704" w:rsidRDefault="00370696" w:rsidP="00370696">
      <w:pPr>
        <w:rPr>
          <w:rFonts w:ascii="Arial" w:hAnsi="Arial" w:cs="Arial"/>
        </w:rPr>
      </w:pPr>
      <w:r w:rsidRPr="00EA224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44F0FE1" wp14:editId="613CA42C">
            <wp:simplePos x="0" y="0"/>
            <wp:positionH relativeFrom="margin">
              <wp:align>left</wp:align>
            </wp:positionH>
            <wp:positionV relativeFrom="paragraph">
              <wp:posOffset>5243</wp:posOffset>
            </wp:positionV>
            <wp:extent cx="2593340" cy="883920"/>
            <wp:effectExtent l="0" t="0" r="0" b="0"/>
            <wp:wrapSquare wrapText="bothSides"/>
            <wp:docPr id="1233995970" name="Imagen 1" descr="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0289BFF6-5FF7-4D8F-9549-932265F74F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3361" name="Imagen 1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347" cy="88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224F">
        <w:rPr>
          <w:rFonts w:ascii="Arial" w:hAnsi="Arial" w:cs="Arial"/>
        </w:rPr>
        <w:br/>
      </w:r>
      <w:r w:rsidR="00FF56F3">
        <w:rPr>
          <w:rFonts w:ascii="Arial" w:hAnsi="Arial" w:cs="Arial"/>
        </w:rPr>
        <w:br/>
      </w:r>
    </w:p>
    <w:p w14:paraId="266C4DE6" w14:textId="77777777" w:rsidR="00EF1B9D" w:rsidRDefault="00EF1B9D" w:rsidP="00370696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5"/>
        <w:gridCol w:w="489"/>
        <w:gridCol w:w="3724"/>
      </w:tblGrid>
      <w:tr w:rsidR="00440883" w:rsidRPr="00EA224F" w14:paraId="7BAA2FD6" w14:textId="77777777" w:rsidTr="0058774F">
        <w:tc>
          <w:tcPr>
            <w:tcW w:w="5104" w:type="dxa"/>
            <w:gridSpan w:val="2"/>
          </w:tcPr>
          <w:p w14:paraId="58AE51D9" w14:textId="6D7BAD93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19B463CD">
              <w:rPr>
                <w:rFonts w:ascii="Aptos" w:hAnsi="Aptos" w:cs="Arial"/>
              </w:rPr>
              <w:t xml:space="preserve">Nombre: </w:t>
            </w:r>
            <w:r>
              <w:br/>
            </w:r>
            <w:r w:rsidRPr="19B463CD">
              <w:rPr>
                <w:rFonts w:ascii="Aptos" w:hAnsi="Aptos" w:cs="Arial"/>
              </w:rPr>
              <w:t>Alejandro Cantú Rocha</w:t>
            </w:r>
          </w:p>
        </w:tc>
        <w:tc>
          <w:tcPr>
            <w:tcW w:w="3724" w:type="dxa"/>
          </w:tcPr>
          <w:p w14:paraId="3286E273" w14:textId="3013F53F" w:rsidR="0030447B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19B463CD">
              <w:rPr>
                <w:rFonts w:ascii="Aptos" w:hAnsi="Aptos" w:cs="Arial"/>
              </w:rPr>
              <w:t xml:space="preserve">Matrícula: </w:t>
            </w:r>
            <w:r>
              <w:br/>
            </w:r>
            <w:r w:rsidRPr="19B463CD">
              <w:rPr>
                <w:rFonts w:ascii="Aptos" w:hAnsi="Aptos" w:cs="Arial"/>
              </w:rPr>
              <w:t>02927787</w:t>
            </w:r>
          </w:p>
        </w:tc>
      </w:tr>
      <w:tr w:rsidR="00440883" w:rsidRPr="00EA224F" w14:paraId="2CC52B34" w14:textId="77777777" w:rsidTr="0058774F">
        <w:tc>
          <w:tcPr>
            <w:tcW w:w="4615" w:type="dxa"/>
          </w:tcPr>
          <w:p w14:paraId="4AFA31AF" w14:textId="77777777" w:rsidR="00370696" w:rsidRPr="00482EAC" w:rsidRDefault="00370696">
            <w:pPr>
              <w:pStyle w:val="Ttulo2"/>
              <w:spacing w:before="0" w:after="0" w:line="360" w:lineRule="auto"/>
              <w:ind w:right="167"/>
              <w:rPr>
                <w:rFonts w:ascii="Aptos" w:eastAsiaTheme="minorHAnsi" w:hAnsi="Aptos" w:cs="Arial"/>
                <w:b/>
                <w:bCs/>
                <w:sz w:val="24"/>
                <w:szCs w:val="24"/>
              </w:rPr>
            </w:pPr>
            <w:r w:rsidRPr="00482EAC">
              <w:rPr>
                <w:rFonts w:ascii="Aptos" w:eastAsiaTheme="minorHAnsi" w:hAnsi="Aptos" w:cs="Arial"/>
                <w:sz w:val="24"/>
                <w:szCs w:val="24"/>
              </w:rPr>
              <w:t xml:space="preserve">Nombre del curso: </w:t>
            </w:r>
          </w:p>
          <w:p w14:paraId="7B50D3AC" w14:textId="00446459" w:rsidR="00370696" w:rsidRPr="00482EAC" w:rsidRDefault="00B85AE9">
            <w:pPr>
              <w:spacing w:line="360" w:lineRule="auto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Aplicaciones interactivas</w:t>
            </w:r>
          </w:p>
        </w:tc>
        <w:tc>
          <w:tcPr>
            <w:tcW w:w="4213" w:type="dxa"/>
            <w:gridSpan w:val="2"/>
          </w:tcPr>
          <w:p w14:paraId="66D56A2A" w14:textId="77777777" w:rsidR="00370696" w:rsidRPr="00482EAC" w:rsidRDefault="00370696">
            <w:pPr>
              <w:spacing w:after="0" w:line="360" w:lineRule="auto"/>
              <w:rPr>
                <w:rFonts w:ascii="Aptos" w:hAnsi="Aptos"/>
              </w:rPr>
            </w:pPr>
            <w:r w:rsidRPr="00482EAC">
              <w:rPr>
                <w:rFonts w:ascii="Aptos" w:hAnsi="Aptos" w:cs="Arial"/>
              </w:rPr>
              <w:t xml:space="preserve">Nombre del profesor: </w:t>
            </w:r>
            <w:r w:rsidRPr="00482EAC">
              <w:rPr>
                <w:rFonts w:ascii="Aptos" w:hAnsi="Aptos"/>
              </w:rPr>
              <w:t> </w:t>
            </w:r>
          </w:p>
          <w:p w14:paraId="2456B0B1" w14:textId="4F8F632F" w:rsidR="00370696" w:rsidRPr="00482EAC" w:rsidRDefault="006F359A">
            <w:pPr>
              <w:spacing w:line="360" w:lineRule="auto"/>
              <w:rPr>
                <w:rFonts w:ascii="Aptos" w:hAnsi="Aptos" w:cs="Arial"/>
              </w:rPr>
            </w:pPr>
            <w:r w:rsidRPr="006F359A">
              <w:rPr>
                <w:rFonts w:ascii="Aptos" w:hAnsi="Aptos" w:cs="Arial"/>
              </w:rPr>
              <w:t>Cristopher Gerardo Gaytán Díaz</w:t>
            </w:r>
          </w:p>
        </w:tc>
      </w:tr>
      <w:tr w:rsidR="00440883" w:rsidRPr="00EA224F" w14:paraId="40597857" w14:textId="77777777" w:rsidTr="0058774F">
        <w:tc>
          <w:tcPr>
            <w:tcW w:w="4615" w:type="dxa"/>
          </w:tcPr>
          <w:p w14:paraId="23172682" w14:textId="23AA0D25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Semana: </w:t>
            </w:r>
            <w:r w:rsidR="00FA44CF">
              <w:rPr>
                <w:rFonts w:ascii="Aptos" w:hAnsi="Aptos" w:cs="Arial"/>
              </w:rPr>
              <w:t>1</w:t>
            </w:r>
          </w:p>
        </w:tc>
        <w:tc>
          <w:tcPr>
            <w:tcW w:w="4213" w:type="dxa"/>
            <w:gridSpan w:val="2"/>
          </w:tcPr>
          <w:p w14:paraId="4A2D210B" w14:textId="69E1AD56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Actividad: </w:t>
            </w:r>
            <w:r w:rsidR="00FA44CF">
              <w:rPr>
                <w:rFonts w:ascii="Aptos" w:hAnsi="Aptos" w:cs="Arial"/>
              </w:rPr>
              <w:t>1</w:t>
            </w:r>
          </w:p>
        </w:tc>
      </w:tr>
      <w:tr w:rsidR="00370696" w:rsidRPr="00EA224F" w14:paraId="666ABD75" w14:textId="77777777" w:rsidTr="0058774F">
        <w:tc>
          <w:tcPr>
            <w:tcW w:w="8828" w:type="dxa"/>
            <w:gridSpan w:val="3"/>
          </w:tcPr>
          <w:p w14:paraId="436A772C" w14:textId="412AC328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Fecha: </w:t>
            </w:r>
            <w:r w:rsidR="00FA44CF">
              <w:rPr>
                <w:rFonts w:ascii="Aptos" w:hAnsi="Aptos" w:cs="Arial"/>
              </w:rPr>
              <w:t>11</w:t>
            </w:r>
            <w:r>
              <w:rPr>
                <w:rFonts w:ascii="Aptos" w:hAnsi="Aptos" w:cs="Arial"/>
              </w:rPr>
              <w:t>/</w:t>
            </w:r>
            <w:r w:rsidR="006F359A">
              <w:rPr>
                <w:rFonts w:ascii="Aptos" w:hAnsi="Aptos" w:cs="Arial"/>
              </w:rPr>
              <w:t>0</w:t>
            </w:r>
            <w:r w:rsidR="00FA44CF">
              <w:rPr>
                <w:rFonts w:ascii="Aptos" w:hAnsi="Aptos" w:cs="Arial"/>
              </w:rPr>
              <w:t>8</w:t>
            </w:r>
            <w:r>
              <w:rPr>
                <w:rFonts w:ascii="Aptos" w:hAnsi="Aptos" w:cs="Arial"/>
              </w:rPr>
              <w:t>/202</w:t>
            </w:r>
            <w:r w:rsidR="006F359A">
              <w:rPr>
                <w:rFonts w:ascii="Aptos" w:hAnsi="Aptos" w:cs="Arial"/>
              </w:rPr>
              <w:t>6</w:t>
            </w:r>
          </w:p>
        </w:tc>
      </w:tr>
      <w:tr w:rsidR="00370696" w:rsidRPr="00EA224F" w14:paraId="5F5E00BC" w14:textId="77777777" w:rsidTr="0058774F">
        <w:tc>
          <w:tcPr>
            <w:tcW w:w="8828" w:type="dxa"/>
            <w:gridSpan w:val="3"/>
          </w:tcPr>
          <w:p w14:paraId="6C7525F6" w14:textId="77777777" w:rsidR="00370696" w:rsidRDefault="6D1F9A98">
            <w:pPr>
              <w:spacing w:line="360" w:lineRule="auto"/>
              <w:rPr>
                <w:rFonts w:ascii="Arial" w:hAnsi="Arial" w:cs="Arial"/>
              </w:rPr>
            </w:pPr>
            <w:r w:rsidRPr="6D1F9A98">
              <w:rPr>
                <w:rFonts w:ascii="Arial" w:hAnsi="Arial" w:cs="Arial"/>
              </w:rPr>
              <w:t>Bibliografía:</w:t>
            </w:r>
          </w:p>
          <w:p w14:paraId="2261A87A" w14:textId="77777777" w:rsidR="003510CF" w:rsidRDefault="003510CF">
            <w:pPr>
              <w:spacing w:line="360" w:lineRule="auto"/>
              <w:rPr>
                <w:rFonts w:ascii="Arial" w:hAnsi="Arial" w:cs="Arial"/>
              </w:rPr>
            </w:pPr>
          </w:p>
          <w:p w14:paraId="32AAD945" w14:textId="257942FF" w:rsidR="003510CF" w:rsidRPr="007B680E" w:rsidRDefault="003510CF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0C97AE21" w14:textId="77777777" w:rsidR="000D19C0" w:rsidRDefault="000D19C0" w:rsidP="68C71822"/>
    <w:p w14:paraId="7DA27B62" w14:textId="77777777" w:rsidR="00FA44CF" w:rsidRPr="00FA44CF" w:rsidRDefault="00FA44CF" w:rsidP="00FA44CF">
      <w:r w:rsidRPr="00FA44CF">
        <w:rPr>
          <w:b/>
          <w:bCs/>
        </w:rPr>
        <w:t>Objetivo:</w:t>
      </w:r>
    </w:p>
    <w:p w14:paraId="6FB77192" w14:textId="03DCE333" w:rsidR="00FA44CF" w:rsidRPr="00B85AE9" w:rsidRDefault="00B85AE9" w:rsidP="00FA44CF">
      <w:pPr>
        <w:rPr>
          <w:lang w:val="en-US"/>
        </w:rPr>
      </w:pPr>
      <w:r w:rsidRPr="00B85AE9">
        <w:rPr>
          <w:lang w:val="en-US"/>
        </w:rPr>
        <w:t xml:space="preserve">To develop a basic dynamic web application that integrates the frontend and backend </w:t>
      </w:r>
      <w:proofErr w:type="gramStart"/>
      <w:r w:rsidRPr="00B85AE9">
        <w:rPr>
          <w:lang w:val="en-US"/>
        </w:rPr>
        <w:t>through the use of</w:t>
      </w:r>
      <w:proofErr w:type="gramEnd"/>
      <w:r w:rsidRPr="00B85AE9">
        <w:rPr>
          <w:lang w:val="en-US"/>
        </w:rPr>
        <w:t xml:space="preserve"> HTML, CSS, and PHP, applying the client-server model, control structures, functions, arrays, and basic user experience principles.</w:t>
      </w:r>
      <w:r w:rsidR="00FA44CF" w:rsidRPr="00B85AE9">
        <w:rPr>
          <w:lang w:val="en-US"/>
        </w:rPr>
        <w:t> </w:t>
      </w:r>
    </w:p>
    <w:p w14:paraId="6B8CD6F0" w14:textId="77777777" w:rsidR="00FA44CF" w:rsidRPr="00FA44CF" w:rsidRDefault="00FA44CF" w:rsidP="00FA44CF">
      <w:r w:rsidRPr="00FA44CF">
        <w:rPr>
          <w:b/>
          <w:bCs/>
        </w:rPr>
        <w:t>Instrucciones:</w:t>
      </w:r>
    </w:p>
    <w:p w14:paraId="54DB4E37" w14:textId="77777777" w:rsidR="00B85AE9" w:rsidRPr="00B85AE9" w:rsidRDefault="00B85AE9" w:rsidP="00B85AE9">
      <w:pPr>
        <w:rPr>
          <w:lang w:val="en-US"/>
        </w:rPr>
      </w:pPr>
      <w:r w:rsidRPr="00B85AE9">
        <w:rPr>
          <w:lang w:val="en-US"/>
        </w:rPr>
        <w:t xml:space="preserve">In this activity, you will develop a basic dynamic web application that integrates both the frontend and the backend, </w:t>
      </w:r>
      <w:proofErr w:type="gramStart"/>
      <w:r w:rsidRPr="00B85AE9">
        <w:rPr>
          <w:lang w:val="en-US"/>
        </w:rPr>
        <w:t>in order to</w:t>
      </w:r>
      <w:proofErr w:type="gramEnd"/>
      <w:r w:rsidRPr="00B85AE9">
        <w:rPr>
          <w:lang w:val="en-US"/>
        </w:rPr>
        <w:t xml:space="preserve"> understand the full flow of interaction between the user and the server. To do so, you will design a web interface using HTML and CSS that includes a form to collect data such as name, age, email address, and country through a drop-down menu. Next, you will set up a local environment with XAMPP, making sure the Apache server is enabled, to process the information through a PHP file. Based on the data entered, you will generate dynamic content on the screen using instructions such as </w:t>
      </w:r>
      <w:r w:rsidRPr="00B85AE9">
        <w:rPr>
          <w:i/>
          <w:iCs/>
          <w:lang w:val="en-US"/>
        </w:rPr>
        <w:t>echo</w:t>
      </w:r>
      <w:r w:rsidRPr="00B85AE9">
        <w:rPr>
          <w:lang w:val="en-US"/>
        </w:rPr>
        <w:t xml:space="preserve">, incorporating conditional structures to validate whether the user is an adult or a minor and to generate additional messages according to the selected country. Likewise, you will implement PHP functions to </w:t>
      </w:r>
      <w:r w:rsidRPr="00B85AE9">
        <w:rPr>
          <w:lang w:val="en-US"/>
        </w:rPr>
        <w:lastRenderedPageBreak/>
        <w:t>personalize responses, use arrays to store information, and traverse through them with </w:t>
      </w:r>
      <w:r w:rsidRPr="00B85AE9">
        <w:rPr>
          <w:i/>
          <w:iCs/>
          <w:lang w:val="en-US"/>
        </w:rPr>
        <w:t>foreach</w:t>
      </w:r>
      <w:r w:rsidRPr="00B85AE9">
        <w:rPr>
          <w:lang w:val="en-US"/>
        </w:rPr>
        <w:t> </w:t>
      </w:r>
      <w:proofErr w:type="gramStart"/>
      <w:r w:rsidRPr="00B85AE9">
        <w:rPr>
          <w:lang w:val="en-US"/>
        </w:rPr>
        <w:t>structures</w:t>
      </w:r>
      <w:proofErr w:type="gramEnd"/>
      <w:r w:rsidRPr="00B85AE9">
        <w:rPr>
          <w:lang w:val="en-US"/>
        </w:rPr>
        <w:t xml:space="preserve"> to display multiple results. Then, you will verify that the fields are not empty before processing them and, finally, run the application on </w:t>
      </w:r>
      <w:r w:rsidRPr="00B85AE9">
        <w:rPr>
          <w:i/>
          <w:iCs/>
          <w:lang w:val="en-US"/>
        </w:rPr>
        <w:t>localhost</w:t>
      </w:r>
      <w:r w:rsidRPr="00B85AE9">
        <w:rPr>
          <w:lang w:val="en-US"/>
        </w:rPr>
        <w:t> to confirm that it works correctly, documenting the process with screenshots accompanied by a brief explanation.</w:t>
      </w:r>
    </w:p>
    <w:p w14:paraId="49D40F15" w14:textId="7A5266CE" w:rsidR="00EF38BD" w:rsidRDefault="00EF38BD" w:rsidP="00EF38BD">
      <w:pPr>
        <w:rPr>
          <w:lang w:val="en-US"/>
        </w:rPr>
      </w:pPr>
      <w:r w:rsidRPr="00EF38BD">
        <w:rPr>
          <w:lang w:val="en-US"/>
        </w:rPr>
        <w:drawing>
          <wp:inline distT="0" distB="0" distL="0" distR="0" wp14:anchorId="463ED62F" wp14:editId="7DE1EE15">
            <wp:extent cx="4746171" cy="3697911"/>
            <wp:effectExtent l="0" t="0" r="0" b="0"/>
            <wp:docPr id="71374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43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770" cy="37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5063" w14:textId="5DBC27FD" w:rsidR="00EF38BD" w:rsidRDefault="00EF38BD" w:rsidP="00EF38BD">
      <w:pPr>
        <w:rPr>
          <w:lang w:val="en-US"/>
        </w:rPr>
      </w:pPr>
      <w:r w:rsidRPr="00EF38BD">
        <w:rPr>
          <w:lang w:val="en-US"/>
        </w:rPr>
        <w:drawing>
          <wp:inline distT="0" distB="0" distL="0" distR="0" wp14:anchorId="1657053B" wp14:editId="1C49F2F2">
            <wp:extent cx="4735285" cy="3029340"/>
            <wp:effectExtent l="0" t="0" r="8255" b="0"/>
            <wp:docPr id="1741806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06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649" cy="3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7646" w14:textId="6411EF00" w:rsidR="00EF38BD" w:rsidRDefault="00EF38BD" w:rsidP="00EF38BD">
      <w:pPr>
        <w:rPr>
          <w:lang w:val="en-US"/>
        </w:rPr>
      </w:pPr>
      <w:r w:rsidRPr="00EF38BD">
        <w:rPr>
          <w:lang w:val="en-US"/>
        </w:rPr>
        <w:lastRenderedPageBreak/>
        <w:drawing>
          <wp:inline distT="0" distB="0" distL="0" distR="0" wp14:anchorId="1F0ABD53" wp14:editId="49ABC7AA">
            <wp:extent cx="3418114" cy="3337670"/>
            <wp:effectExtent l="0" t="0" r="0" b="0"/>
            <wp:docPr id="3752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2730" cy="33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22ED" w14:textId="4D555DDD" w:rsidR="00EF38BD" w:rsidRPr="00EF38BD" w:rsidRDefault="00EF38BD" w:rsidP="00EF38BD">
      <w:r w:rsidRPr="00EF38BD">
        <w:rPr>
          <w:lang w:val="en-US"/>
        </w:rPr>
        <w:lastRenderedPageBreak/>
        <w:drawing>
          <wp:inline distT="0" distB="0" distL="0" distR="0" wp14:anchorId="4369BD8B" wp14:editId="3CBFB289">
            <wp:extent cx="4354285" cy="4026652"/>
            <wp:effectExtent l="0" t="0" r="8255" b="0"/>
            <wp:docPr id="45751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1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506" cy="404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8BD">
        <w:rPr>
          <w:noProof/>
        </w:rPr>
        <w:t xml:space="preserve"> </w:t>
      </w:r>
      <w:r w:rsidRPr="00EF38BD">
        <w:rPr>
          <w:lang w:val="en-US"/>
        </w:rPr>
        <w:drawing>
          <wp:inline distT="0" distB="0" distL="0" distR="0" wp14:anchorId="21689E48" wp14:editId="3E2D916D">
            <wp:extent cx="4341483" cy="4144010"/>
            <wp:effectExtent l="0" t="0" r="2540" b="8890"/>
            <wp:docPr id="672170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5484" cy="41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9402" w14:textId="77777777" w:rsidR="00EF38BD" w:rsidRPr="00EF38BD" w:rsidRDefault="00EF38BD" w:rsidP="00EF38BD"/>
    <w:p w14:paraId="51EF20D5" w14:textId="77777777" w:rsidR="00EF38BD" w:rsidRPr="00EF38BD" w:rsidRDefault="00EF38BD" w:rsidP="00EF38BD">
      <w:r w:rsidRPr="00EF38BD">
        <w:t>En la aplicación, el cliente envía los datos del formulario al servidor mediante POST; Apache recibe la petición y ejecuta </w:t>
      </w:r>
      <w:proofErr w:type="spellStart"/>
      <w:r w:rsidRPr="00EF38BD">
        <w:t>procesar.php</w:t>
      </w:r>
      <w:proofErr w:type="spellEnd"/>
      <w:r w:rsidRPr="00EF38BD">
        <w:t>, que genera una respuesta HTML dinámica. Este flujo evidencia la separación entre la interfaz (</w:t>
      </w:r>
      <w:proofErr w:type="spellStart"/>
      <w:r w:rsidRPr="00EF38BD">
        <w:t>frontend</w:t>
      </w:r>
      <w:proofErr w:type="spellEnd"/>
      <w:r w:rsidRPr="00EF38BD">
        <w:t>) y la lógica (</w:t>
      </w:r>
      <w:proofErr w:type="spellStart"/>
      <w:r w:rsidRPr="00EF38BD">
        <w:t>backend</w:t>
      </w:r>
      <w:proofErr w:type="spellEnd"/>
      <w:r w:rsidRPr="00EF38BD">
        <w:t>).</w:t>
      </w:r>
    </w:p>
    <w:p w14:paraId="5DCB7D7E" w14:textId="77777777" w:rsidR="00EF38BD" w:rsidRPr="00EF38BD" w:rsidRDefault="00EF38BD" w:rsidP="00EF38BD">
      <w:r w:rsidRPr="00EF38BD">
        <w:t>Los arreglos fueron útiles para centralizar mensajes: guardé el saludo personalizado, la validación de edad y el texto según el país. Con </w:t>
      </w:r>
      <w:proofErr w:type="spellStart"/>
      <w:r w:rsidRPr="00EF38BD">
        <w:t>foreach</w:t>
      </w:r>
      <w:proofErr w:type="spellEnd"/>
      <w:r w:rsidRPr="00EF38BD">
        <w:t> iteré cada elemento y lo mostré en una lista, evitando repetir echo. Las condicionales </w:t>
      </w:r>
      <w:proofErr w:type="spellStart"/>
      <w:r w:rsidRPr="00EF38BD">
        <w:t>if</w:t>
      </w:r>
      <w:proofErr w:type="spellEnd"/>
      <w:r w:rsidRPr="00EF38BD">
        <w:t>/</w:t>
      </w:r>
      <w:proofErr w:type="spellStart"/>
      <w:r w:rsidRPr="00EF38BD">
        <w:t>else</w:t>
      </w:r>
      <w:proofErr w:type="spellEnd"/>
      <w:r w:rsidRPr="00EF38BD">
        <w:t> permitieron diferenciar entre adulto y menor, y seleccionar el mensaje de país correspondiente usando una clave del arreglo asociativo.</w:t>
      </w:r>
    </w:p>
    <w:p w14:paraId="629A3D1D" w14:textId="77777777" w:rsidR="00EF38BD" w:rsidRPr="00EF38BD" w:rsidRDefault="00EF38BD" w:rsidP="00EF38BD">
      <w:r w:rsidRPr="00EF38BD">
        <w:t>La mayor dificultad fue la validación de campos vacíos y datos inválidos sin detener el script. Lo resolví acumulando errores en un arreglo con </w:t>
      </w:r>
      <w:proofErr w:type="spellStart"/>
      <w:proofErr w:type="gramStart"/>
      <w:r w:rsidRPr="00EF38BD">
        <w:t>empty</w:t>
      </w:r>
      <w:proofErr w:type="spellEnd"/>
      <w:r w:rsidRPr="00EF38BD">
        <w:t>(</w:t>
      </w:r>
      <w:proofErr w:type="gramEnd"/>
      <w:r w:rsidRPr="00EF38BD">
        <w:t>) y verificaciones específicas (</w:t>
      </w:r>
      <w:proofErr w:type="spellStart"/>
      <w:r w:rsidRPr="00EF38BD">
        <w:t>is_numeric</w:t>
      </w:r>
      <w:proofErr w:type="spellEnd"/>
      <w:r w:rsidRPr="00EF38BD">
        <w:t>, </w:t>
      </w:r>
      <w:proofErr w:type="spellStart"/>
      <w:r w:rsidRPr="00EF38BD">
        <w:t>filter_var</w:t>
      </w:r>
      <w:proofErr w:type="spellEnd"/>
      <w:r w:rsidRPr="00EF38BD">
        <w:t>). Así el usuario recibe todos los errores de una vez. Además, escapé las entradas con </w:t>
      </w:r>
      <w:proofErr w:type="spellStart"/>
      <w:proofErr w:type="gramStart"/>
      <w:r w:rsidRPr="00EF38BD">
        <w:t>htmlspecialchars</w:t>
      </w:r>
      <w:proofErr w:type="spellEnd"/>
      <w:r w:rsidRPr="00EF38BD">
        <w:t>(</w:t>
      </w:r>
      <w:proofErr w:type="gramEnd"/>
      <w:r w:rsidRPr="00EF38BD">
        <w:t>) para prevenir XSS.</w:t>
      </w:r>
    </w:p>
    <w:p w14:paraId="7935B460" w14:textId="5EE09F9D" w:rsidR="00AF1A8F" w:rsidRPr="00B85AE9" w:rsidRDefault="00AF1A8F" w:rsidP="00B85AE9">
      <w:pPr>
        <w:rPr>
          <w:lang w:val="en-US"/>
        </w:rPr>
      </w:pPr>
    </w:p>
    <w:sectPr w:rsidR="00AF1A8F" w:rsidRPr="00B85A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94"/>
    <w:rsid w:val="000301C8"/>
    <w:rsid w:val="000934A0"/>
    <w:rsid w:val="000C5086"/>
    <w:rsid w:val="000D19C0"/>
    <w:rsid w:val="000D69DE"/>
    <w:rsid w:val="000F49A5"/>
    <w:rsid w:val="00116006"/>
    <w:rsid w:val="00140973"/>
    <w:rsid w:val="00157078"/>
    <w:rsid w:val="00173D77"/>
    <w:rsid w:val="001A13DB"/>
    <w:rsid w:val="001B3AB5"/>
    <w:rsid w:val="00207F5E"/>
    <w:rsid w:val="00216327"/>
    <w:rsid w:val="002357FB"/>
    <w:rsid w:val="00244CA1"/>
    <w:rsid w:val="00254AAD"/>
    <w:rsid w:val="00254EA8"/>
    <w:rsid w:val="002E47D6"/>
    <w:rsid w:val="002F1413"/>
    <w:rsid w:val="0030447B"/>
    <w:rsid w:val="00312800"/>
    <w:rsid w:val="00320639"/>
    <w:rsid w:val="003217A3"/>
    <w:rsid w:val="00347F79"/>
    <w:rsid w:val="00350B57"/>
    <w:rsid w:val="003510CF"/>
    <w:rsid w:val="00355835"/>
    <w:rsid w:val="003600FB"/>
    <w:rsid w:val="00362E1F"/>
    <w:rsid w:val="00366ED7"/>
    <w:rsid w:val="00370696"/>
    <w:rsid w:val="00397F7A"/>
    <w:rsid w:val="003C5171"/>
    <w:rsid w:val="003C52A1"/>
    <w:rsid w:val="00427094"/>
    <w:rsid w:val="00433522"/>
    <w:rsid w:val="00436ECE"/>
    <w:rsid w:val="00440883"/>
    <w:rsid w:val="00446E3C"/>
    <w:rsid w:val="00462457"/>
    <w:rsid w:val="0048372D"/>
    <w:rsid w:val="004A2AAA"/>
    <w:rsid w:val="004C29B9"/>
    <w:rsid w:val="004D3EDE"/>
    <w:rsid w:val="004E2588"/>
    <w:rsid w:val="005463E2"/>
    <w:rsid w:val="00554D39"/>
    <w:rsid w:val="005873B4"/>
    <w:rsid w:val="0058774F"/>
    <w:rsid w:val="005A6F2A"/>
    <w:rsid w:val="005A7D75"/>
    <w:rsid w:val="00613D21"/>
    <w:rsid w:val="0062207C"/>
    <w:rsid w:val="00631DB6"/>
    <w:rsid w:val="006363A0"/>
    <w:rsid w:val="006443B0"/>
    <w:rsid w:val="00673CD4"/>
    <w:rsid w:val="006A2AD7"/>
    <w:rsid w:val="006B3B8D"/>
    <w:rsid w:val="006B59CE"/>
    <w:rsid w:val="006B7E6D"/>
    <w:rsid w:val="006D125E"/>
    <w:rsid w:val="006D5F8E"/>
    <w:rsid w:val="006D7340"/>
    <w:rsid w:val="006F1B9E"/>
    <w:rsid w:val="006F2A0B"/>
    <w:rsid w:val="006F359A"/>
    <w:rsid w:val="00700704"/>
    <w:rsid w:val="00705BB5"/>
    <w:rsid w:val="007207E4"/>
    <w:rsid w:val="0072574C"/>
    <w:rsid w:val="00727B1A"/>
    <w:rsid w:val="00752E8D"/>
    <w:rsid w:val="00790495"/>
    <w:rsid w:val="007D7969"/>
    <w:rsid w:val="007F15FF"/>
    <w:rsid w:val="007F580A"/>
    <w:rsid w:val="00806AFE"/>
    <w:rsid w:val="00827FCB"/>
    <w:rsid w:val="00845F54"/>
    <w:rsid w:val="00856E9C"/>
    <w:rsid w:val="008602B4"/>
    <w:rsid w:val="00867B5E"/>
    <w:rsid w:val="00885DD9"/>
    <w:rsid w:val="00890801"/>
    <w:rsid w:val="008C5BDC"/>
    <w:rsid w:val="008D5BAB"/>
    <w:rsid w:val="008F0C2B"/>
    <w:rsid w:val="008F12C3"/>
    <w:rsid w:val="008F33BE"/>
    <w:rsid w:val="00910E56"/>
    <w:rsid w:val="009452D7"/>
    <w:rsid w:val="00945DFE"/>
    <w:rsid w:val="00947557"/>
    <w:rsid w:val="00961BEF"/>
    <w:rsid w:val="00994DE0"/>
    <w:rsid w:val="009A3BE6"/>
    <w:rsid w:val="009B096A"/>
    <w:rsid w:val="009E04F0"/>
    <w:rsid w:val="00A255CA"/>
    <w:rsid w:val="00A27A00"/>
    <w:rsid w:val="00A455D7"/>
    <w:rsid w:val="00A54F1D"/>
    <w:rsid w:val="00A61048"/>
    <w:rsid w:val="00AB44C5"/>
    <w:rsid w:val="00AF1A8F"/>
    <w:rsid w:val="00B25273"/>
    <w:rsid w:val="00B467AB"/>
    <w:rsid w:val="00B63E87"/>
    <w:rsid w:val="00B85AE9"/>
    <w:rsid w:val="00B8746C"/>
    <w:rsid w:val="00BE35A9"/>
    <w:rsid w:val="00C142F6"/>
    <w:rsid w:val="00C14DFA"/>
    <w:rsid w:val="00C52EA9"/>
    <w:rsid w:val="00CA539D"/>
    <w:rsid w:val="00CC3AAF"/>
    <w:rsid w:val="00D129BE"/>
    <w:rsid w:val="00D36504"/>
    <w:rsid w:val="00D47DDA"/>
    <w:rsid w:val="00D63B4A"/>
    <w:rsid w:val="00D8365D"/>
    <w:rsid w:val="00D95512"/>
    <w:rsid w:val="00DD76F4"/>
    <w:rsid w:val="00E12AAE"/>
    <w:rsid w:val="00E72B9A"/>
    <w:rsid w:val="00E77DB9"/>
    <w:rsid w:val="00E82D02"/>
    <w:rsid w:val="00EB0A4E"/>
    <w:rsid w:val="00EB709A"/>
    <w:rsid w:val="00ED5A33"/>
    <w:rsid w:val="00EE2F94"/>
    <w:rsid w:val="00EE4C91"/>
    <w:rsid w:val="00EF1B9D"/>
    <w:rsid w:val="00EF38BD"/>
    <w:rsid w:val="00EF7974"/>
    <w:rsid w:val="00F26AC3"/>
    <w:rsid w:val="00F27202"/>
    <w:rsid w:val="00F5770B"/>
    <w:rsid w:val="00F93A96"/>
    <w:rsid w:val="00FA44CF"/>
    <w:rsid w:val="00FA6095"/>
    <w:rsid w:val="00FB335D"/>
    <w:rsid w:val="00FC6D55"/>
    <w:rsid w:val="00FD03D1"/>
    <w:rsid w:val="00FF56F3"/>
    <w:rsid w:val="00FF67F8"/>
    <w:rsid w:val="0197FDD3"/>
    <w:rsid w:val="06E7512E"/>
    <w:rsid w:val="07C40FF2"/>
    <w:rsid w:val="07C7917C"/>
    <w:rsid w:val="0960563D"/>
    <w:rsid w:val="0FBEEE86"/>
    <w:rsid w:val="10792371"/>
    <w:rsid w:val="110BA0E3"/>
    <w:rsid w:val="119A13C2"/>
    <w:rsid w:val="13ECE479"/>
    <w:rsid w:val="163BE8A8"/>
    <w:rsid w:val="1960389F"/>
    <w:rsid w:val="19B463CD"/>
    <w:rsid w:val="1C13822C"/>
    <w:rsid w:val="1D27FA97"/>
    <w:rsid w:val="1F638C0A"/>
    <w:rsid w:val="1FA5C5C1"/>
    <w:rsid w:val="1FD83286"/>
    <w:rsid w:val="21072A75"/>
    <w:rsid w:val="24586F28"/>
    <w:rsid w:val="26F4F7AC"/>
    <w:rsid w:val="27C08DBB"/>
    <w:rsid w:val="28144DF1"/>
    <w:rsid w:val="295B7930"/>
    <w:rsid w:val="2A8A5708"/>
    <w:rsid w:val="2C33A20C"/>
    <w:rsid w:val="2D2F2658"/>
    <w:rsid w:val="30CAC0F6"/>
    <w:rsid w:val="333FB923"/>
    <w:rsid w:val="360034EB"/>
    <w:rsid w:val="3B79FB5E"/>
    <w:rsid w:val="3C4888D5"/>
    <w:rsid w:val="3E67BBE8"/>
    <w:rsid w:val="43CD4589"/>
    <w:rsid w:val="43DD8C26"/>
    <w:rsid w:val="456AA114"/>
    <w:rsid w:val="45C90F92"/>
    <w:rsid w:val="466948CF"/>
    <w:rsid w:val="4A356D05"/>
    <w:rsid w:val="4A6F8371"/>
    <w:rsid w:val="4AAD6D8F"/>
    <w:rsid w:val="4BB2BC91"/>
    <w:rsid w:val="5213ADEF"/>
    <w:rsid w:val="53D6736E"/>
    <w:rsid w:val="574295E3"/>
    <w:rsid w:val="5A9E5D4B"/>
    <w:rsid w:val="5B03E66B"/>
    <w:rsid w:val="5B64BB88"/>
    <w:rsid w:val="5E4CCED1"/>
    <w:rsid w:val="5E95DDBC"/>
    <w:rsid w:val="5F3A1ACE"/>
    <w:rsid w:val="5F5C020E"/>
    <w:rsid w:val="5FC3FF43"/>
    <w:rsid w:val="62703EB9"/>
    <w:rsid w:val="6466B18D"/>
    <w:rsid w:val="66E7E90D"/>
    <w:rsid w:val="68C71822"/>
    <w:rsid w:val="68D0EDB8"/>
    <w:rsid w:val="696F92CB"/>
    <w:rsid w:val="6B210241"/>
    <w:rsid w:val="6BE1B786"/>
    <w:rsid w:val="6D1F9A98"/>
    <w:rsid w:val="6FD5D3F5"/>
    <w:rsid w:val="7042136B"/>
    <w:rsid w:val="71ECCCE6"/>
    <w:rsid w:val="7496CE12"/>
    <w:rsid w:val="75EBBF93"/>
    <w:rsid w:val="7B47CB10"/>
    <w:rsid w:val="7BA2308C"/>
    <w:rsid w:val="7C7FCF7C"/>
    <w:rsid w:val="7EB0B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4FD0"/>
  <w15:chartTrackingRefBased/>
  <w15:docId w15:val="{441F9A1E-84ED-4B57-B373-18E83669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F94"/>
  </w:style>
  <w:style w:type="paragraph" w:styleId="Ttulo1">
    <w:name w:val="heading 1"/>
    <w:basedOn w:val="Normal"/>
    <w:next w:val="Normal"/>
    <w:uiPriority w:val="9"/>
    <w:qFormat/>
    <w:rsid w:val="00EE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EE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EE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E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E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E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E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E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E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2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F94"/>
    <w:rPr>
      <w:b/>
      <w:bCs/>
      <w:smallCaps/>
      <w:color w:val="0F4761" w:themeColor="accent1" w:themeShade="BF"/>
      <w:spacing w:val="5"/>
    </w:rPr>
  </w:style>
  <w:style w:type="character" w:customStyle="1" w:styleId="Ttulo2Car">
    <w:name w:val="Título 2 Car"/>
    <w:basedOn w:val="Fuentedeprrafopredeter"/>
    <w:uiPriority w:val="9"/>
    <w:rsid w:val="0037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uiPriority w:val="9"/>
    <w:rsid w:val="00FC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1">
    <w:name w:val="Título 2 Car1"/>
    <w:basedOn w:val="Fuentedeprrafopredeter"/>
    <w:uiPriority w:val="9"/>
    <w:semiHidden/>
    <w:rsid w:val="00FC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FC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C6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C6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C6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FC6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FC6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FC6D5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C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C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FC6D5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FC6D55"/>
    <w:rPr>
      <w:i/>
      <w:iCs/>
      <w:color w:val="0F4761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3C4888D5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F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2AAA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54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16006"/>
    <w:rPr>
      <w:b/>
      <w:bCs/>
    </w:rPr>
  </w:style>
  <w:style w:type="paragraph" w:customStyle="1" w:styleId="ds-markdown-paragraph">
    <w:name w:val="ds-markdown-paragraph"/>
    <w:basedOn w:val="Normal"/>
    <w:rsid w:val="0011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1600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16006"/>
    <w:rPr>
      <w:i/>
      <w:iCs/>
    </w:rPr>
  </w:style>
  <w:style w:type="character" w:customStyle="1" w:styleId="d813de27">
    <w:name w:val="d813de27"/>
    <w:basedOn w:val="Fuentedeprrafopredeter"/>
    <w:rsid w:val="00116006"/>
  </w:style>
  <w:style w:type="character" w:customStyle="1" w:styleId="token">
    <w:name w:val="token"/>
    <w:basedOn w:val="Fuentedeprrafopredeter"/>
    <w:rsid w:val="00116006"/>
  </w:style>
  <w:style w:type="character" w:customStyle="1" w:styleId="HTMLconformatoprevioCar">
    <w:name w:val="HTML con formato previo Car"/>
    <w:basedOn w:val="Fuentedeprrafopredeter"/>
    <w:uiPriority w:val="99"/>
    <w:semiHidden/>
    <w:rsid w:val="00ED5A3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3E36B5A95444F91E647BBA113D0A0" ma:contentTypeVersion="11" ma:contentTypeDescription="Create a new document." ma:contentTypeScope="" ma:versionID="a060d38407c89d2206121d5733f86794">
  <xsd:schema xmlns:xsd="http://www.w3.org/2001/XMLSchema" xmlns:xs="http://www.w3.org/2001/XMLSchema" xmlns:p="http://schemas.microsoft.com/office/2006/metadata/properties" xmlns:ns3="49863cbb-f5ee-412e-9e03-50068162398a" xmlns:ns4="71522aa4-9827-466b-956b-843fe075aa40" targetNamespace="http://schemas.microsoft.com/office/2006/metadata/properties" ma:root="true" ma:fieldsID="fa50fd96233761ffb3b4539b0e89842b" ns3:_="" ns4:_="">
    <xsd:import namespace="49863cbb-f5ee-412e-9e03-50068162398a"/>
    <xsd:import namespace="71522aa4-9827-466b-956b-843fe075aa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63cbb-f5ee-412e-9e03-500681623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22aa4-9827-466b-956b-843fe075aa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863cbb-f5ee-412e-9e03-50068162398a" xsi:nil="true"/>
  </documentManagement>
</p:properties>
</file>

<file path=customXml/itemProps1.xml><?xml version="1.0" encoding="utf-8"?>
<ds:datastoreItem xmlns:ds="http://schemas.openxmlformats.org/officeDocument/2006/customXml" ds:itemID="{B6943874-FC66-4052-B176-127BAEC563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63cbb-f5ee-412e-9e03-50068162398a"/>
    <ds:schemaRef ds:uri="71522aa4-9827-466b-956b-843fe075a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0655C-5EDD-4F06-9D44-3F334EA112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701F8A-5A51-4531-90C2-22D6AC65C919}">
  <ds:schemaRefs>
    <ds:schemaRef ds:uri="http://schemas.microsoft.com/office/2006/metadata/properties"/>
    <ds:schemaRef ds:uri="http://schemas.microsoft.com/office/infopath/2007/PartnerControls"/>
    <ds:schemaRef ds:uri="49863cbb-f5ee-412e-9e03-50068162398a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Eleazar Delgado Contreras</dc:creator>
  <cp:keywords/>
  <dc:description/>
  <cp:lastModifiedBy>ALEJANDRO CANTU ROCHA</cp:lastModifiedBy>
  <cp:revision>2</cp:revision>
  <dcterms:created xsi:type="dcterms:W3CDTF">2026-08-21T00:55:00Z</dcterms:created>
  <dcterms:modified xsi:type="dcterms:W3CDTF">2026-08-21T00:55:00Z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0x0101007833E36B5A95444F91E647BBA113D0A0</vt:lpwstr>
  </property>
</Properties>
</file>