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A1DD" w14:textId="62109D1A" w:rsidR="00981B45" w:rsidRDefault="00336B60" w:rsidP="00981B45">
      <w:pPr>
        <w:pStyle w:val="Header"/>
        <w:rPr>
          <w:sz w:val="72"/>
          <w:szCs w:val="72"/>
        </w:rPr>
      </w:pPr>
      <w:r>
        <w:rPr>
          <w:sz w:val="72"/>
          <w:szCs w:val="72"/>
        </w:rPr>
        <w:tab/>
      </w:r>
      <w:r>
        <w:rPr>
          <w:sz w:val="72"/>
          <w:szCs w:val="72"/>
        </w:rPr>
        <w:tab/>
      </w:r>
      <w:r w:rsidR="00981B45" w:rsidRPr="00885258">
        <w:rPr>
          <w:sz w:val="72"/>
          <w:szCs w:val="72"/>
        </w:rPr>
        <w:drawing>
          <wp:inline distT="0" distB="0" distL="0" distR="0" wp14:anchorId="3AC8A454" wp14:editId="70916F25">
            <wp:extent cx="2827019" cy="1259457"/>
            <wp:effectExtent l="0" t="0" r="0" b="0"/>
            <wp:docPr id="1596302216" name="Picture 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2216" name="Picture 4" descr="A logo with text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9983" cy="1332058"/>
                    </a:xfrm>
                    <a:prstGeom prst="rect">
                      <a:avLst/>
                    </a:prstGeom>
                    <a:noFill/>
                    <a:ln>
                      <a:noFill/>
                    </a:ln>
                  </pic:spPr>
                </pic:pic>
              </a:graphicData>
            </a:graphic>
          </wp:inline>
        </w:drawing>
      </w:r>
    </w:p>
    <w:p w14:paraId="05AA47CE" w14:textId="77777777" w:rsidR="00336B60" w:rsidRPr="00885258" w:rsidRDefault="00336B60" w:rsidP="00981B45">
      <w:pPr>
        <w:pStyle w:val="Header"/>
        <w:rPr>
          <w:sz w:val="72"/>
          <w:szCs w:val="72"/>
        </w:rPr>
      </w:pPr>
    </w:p>
    <w:p w14:paraId="71618FDA" w14:textId="09BC6716" w:rsidR="00336B60" w:rsidRPr="00336B60" w:rsidRDefault="00336B60" w:rsidP="00336B60">
      <w:pPr>
        <w:jc w:val="center"/>
        <w:rPr>
          <w:sz w:val="72"/>
          <w:szCs w:val="72"/>
        </w:rPr>
      </w:pPr>
      <w:r w:rsidRPr="00885258">
        <w:rPr>
          <w:sz w:val="72"/>
          <w:szCs w:val="72"/>
        </w:rPr>
        <w:t>Applied Machine Learnin</w:t>
      </w:r>
      <w:r w:rsidRPr="00336B60">
        <w:rPr>
          <w:sz w:val="72"/>
          <w:szCs w:val="72"/>
        </w:rPr>
        <w:t>g</w:t>
      </w:r>
    </w:p>
    <w:p w14:paraId="345D3D59" w14:textId="6F7B89C7" w:rsidR="00883190" w:rsidRDefault="008563B2">
      <w:pPr>
        <w:rPr>
          <w:sz w:val="36"/>
          <w:szCs w:val="36"/>
        </w:rPr>
      </w:pPr>
      <w:r w:rsidRPr="00981B45">
        <w:rPr>
          <w:sz w:val="36"/>
          <w:szCs w:val="36"/>
        </w:rPr>
        <w:br/>
        <w:t xml:space="preserve">Module Leader: </w:t>
      </w:r>
      <w:r w:rsidR="00981B45">
        <w:rPr>
          <w:sz w:val="36"/>
          <w:szCs w:val="36"/>
        </w:rPr>
        <w:t xml:space="preserve"> Dr Ala Alka</w:t>
      </w:r>
      <w:r w:rsidR="00883190">
        <w:rPr>
          <w:sz w:val="36"/>
          <w:szCs w:val="36"/>
        </w:rPr>
        <w:t>fri</w:t>
      </w:r>
      <w:r w:rsidRPr="00981B45">
        <w:rPr>
          <w:sz w:val="36"/>
          <w:szCs w:val="36"/>
        </w:rPr>
        <w:br/>
        <w:t xml:space="preserve">Module Code: </w:t>
      </w:r>
      <w:r w:rsidR="00883190">
        <w:rPr>
          <w:sz w:val="36"/>
          <w:szCs w:val="36"/>
        </w:rPr>
        <w:t>CIS3035-N</w:t>
      </w:r>
    </w:p>
    <w:p w14:paraId="4D94FA5B" w14:textId="72D52831" w:rsidR="009B3718" w:rsidRPr="00883190" w:rsidRDefault="00DB1B1C">
      <w:pPr>
        <w:rPr>
          <w:sz w:val="32"/>
          <w:szCs w:val="32"/>
        </w:rPr>
      </w:pPr>
      <w:r w:rsidRPr="00981B45">
        <w:rPr>
          <w:sz w:val="36"/>
          <w:szCs w:val="36"/>
        </w:rPr>
        <w:br/>
      </w:r>
      <w:r w:rsidRPr="00883190">
        <w:rPr>
          <w:sz w:val="32"/>
          <w:szCs w:val="32"/>
        </w:rPr>
        <w:t xml:space="preserve">Student Name: </w:t>
      </w:r>
      <w:r w:rsidR="00883190">
        <w:rPr>
          <w:sz w:val="32"/>
          <w:szCs w:val="32"/>
        </w:rPr>
        <w:t>Abdulrahman Alhariri</w:t>
      </w:r>
      <w:r w:rsidRPr="00883190">
        <w:rPr>
          <w:sz w:val="32"/>
          <w:szCs w:val="32"/>
        </w:rPr>
        <w:br/>
        <w:t xml:space="preserve">Student Number: </w:t>
      </w:r>
      <w:r w:rsidR="00883190">
        <w:rPr>
          <w:sz w:val="32"/>
          <w:szCs w:val="32"/>
        </w:rPr>
        <w:t xml:space="preserve"> C2644873</w:t>
      </w:r>
    </w:p>
    <w:p w14:paraId="2C1E5144" w14:textId="77777777" w:rsidR="00885258" w:rsidRPr="00981B45" w:rsidRDefault="00885258">
      <w:pPr>
        <w:rPr>
          <w:sz w:val="36"/>
          <w:szCs w:val="36"/>
        </w:rPr>
      </w:pPr>
    </w:p>
    <w:p w14:paraId="531B3239" w14:textId="77777777" w:rsidR="00885258" w:rsidRDefault="00885258"/>
    <w:p w14:paraId="3FEC8F13" w14:textId="77777777" w:rsidR="00885258" w:rsidRDefault="00885258"/>
    <w:p w14:paraId="4DF100AA" w14:textId="4D7A348A" w:rsidR="00885258" w:rsidRDefault="00885258"/>
    <w:p w14:paraId="4AB4428F" w14:textId="77777777" w:rsidR="00885258" w:rsidRDefault="00885258"/>
    <w:p w14:paraId="095EDD8E" w14:textId="77777777" w:rsidR="00885258" w:rsidRDefault="00885258"/>
    <w:p w14:paraId="4B02E354" w14:textId="77777777" w:rsidR="00885258" w:rsidRDefault="00885258"/>
    <w:p w14:paraId="1E112CFD" w14:textId="77777777" w:rsidR="00885258" w:rsidRDefault="00885258"/>
    <w:p w14:paraId="2130C9AF" w14:textId="77777777" w:rsidR="00885258" w:rsidRDefault="00885258"/>
    <w:p w14:paraId="4DE5026C" w14:textId="77777777" w:rsidR="00885258" w:rsidRDefault="00885258"/>
    <w:p w14:paraId="7FE6A2CB" w14:textId="77777777" w:rsidR="00885258" w:rsidRDefault="00885258"/>
    <w:p w14:paraId="7835734D" w14:textId="77777777" w:rsidR="00885258" w:rsidRDefault="00885258"/>
    <w:p w14:paraId="0A831744" w14:textId="141CA1BF" w:rsidR="00885258" w:rsidRDefault="00885258"/>
    <w:p w14:paraId="2AEFFDB6" w14:textId="77777777" w:rsidR="00F54370" w:rsidRDefault="00F54370"/>
    <w:p w14:paraId="544D8405" w14:textId="77777777" w:rsidR="00DA4970" w:rsidRDefault="00885258" w:rsidP="00DA4970">
      <w:r w:rsidRPr="00885258">
        <w:rPr>
          <w:b/>
          <w:bCs/>
          <w:sz w:val="40"/>
          <w:szCs w:val="40"/>
        </w:rPr>
        <w:lastRenderedPageBreak/>
        <w:t>Abstract</w:t>
      </w:r>
    </w:p>
    <w:p w14:paraId="4A7E1302" w14:textId="77777777" w:rsidR="00DA4970" w:rsidRPr="00DA4970" w:rsidRDefault="00DA4970" w:rsidP="00DA4970">
      <w:r w:rsidRPr="00DA4970">
        <w:t xml:space="preserve">This report presents a machine learning case study that leverages a Random Forest classifier to predict the severity level of gun violence incidents in the United States. Severity has been defined under three categories: low (class 0), medium (class 1), and high (class 2). The dataset used for this project contains information about gun violence incidents, including the number of killed or injured victims, the number of guns involved, as well as categorical attributes such as state, whether the gun was stolen, and gun type categories (Pistol, Shotgun, Rifle, etc.). Through systematic data cleaning, feature engineering, and hyperparameter tuning, the Random Forest model achieved an overall accuracy of approximately 63.4%. In particular, the model displayed balanced performance for classes 0 (low severity) and 1 (medium severity), but encountered difficulties predicting class 2 (high severity). A critical discussion on model performance, ethical considerations, class imbalance, and possible improvements is also included. Finally, the report compares the Random Forest model’s performance with results from three alternative classification methods: Naive Bayes, Logistic Regression, and </w:t>
      </w:r>
      <w:proofErr w:type="spellStart"/>
      <w:r w:rsidRPr="00DA4970">
        <w:t>XGBoost</w:t>
      </w:r>
      <w:proofErr w:type="spellEnd"/>
      <w:r w:rsidRPr="00DA4970">
        <w:t>.</w:t>
      </w:r>
    </w:p>
    <w:p w14:paraId="4F04DC82" w14:textId="77777777" w:rsidR="00DA4970" w:rsidRDefault="00DA4970" w:rsidP="00DA4970"/>
    <w:p w14:paraId="63E2484B" w14:textId="7477D98A" w:rsidR="00DA4970" w:rsidRDefault="00DA4970" w:rsidP="00F54370">
      <w:r w:rsidRPr="00DA4970">
        <w:rPr>
          <w:b/>
          <w:bCs/>
          <w:color w:val="4C94D8" w:themeColor="text2" w:themeTint="80"/>
          <w:sz w:val="40"/>
          <w:szCs w:val="40"/>
        </w:rPr>
        <w:t>1. Introduction</w:t>
      </w:r>
    </w:p>
    <w:p w14:paraId="1CECFD80" w14:textId="77777777" w:rsidR="00DA4970" w:rsidRPr="00DA4970" w:rsidRDefault="00DA4970" w:rsidP="00DA4970">
      <w:r w:rsidRPr="00DA4970">
        <w:t>Gun violence is a pervasive issue in many parts of the world, particularly in the United States. Understanding factors that contribute to varying degrees of gun violence severity can provide valuable insights to policymakers, emergency responders, and community organizations aiming to mitigate or prevent further incidents. Traditional statistical methods have been used to explore these patterns. However, the availability of large datasets and advancement in computing power have paved the way for machine learning algorithms to enhance predictive analytics in this domain.</w:t>
      </w:r>
    </w:p>
    <w:p w14:paraId="4AC5E2BA" w14:textId="77777777" w:rsidR="00DA4970" w:rsidRPr="00DA4970" w:rsidRDefault="00DA4970" w:rsidP="00DA4970">
      <w:r w:rsidRPr="00DA4970">
        <w:t>This case study specifically addresses the problem of classifying the severity of gun violence into low, medium, and high levels. Building a robust predictive model can help authorities prioritize resources, inform targeted prevention programs, and facilitate swifter emergency responses based on projected severity. This report uses Random Forest—a powerful ensemble machine learning technique—as the primary classification model. Random Forest often outperforms simpler models such as single decision trees due to its bagging of multiple trees, inherent feature importance estimation, and robustness to overfitting.</w:t>
      </w:r>
    </w:p>
    <w:p w14:paraId="2497E17F" w14:textId="77777777" w:rsidR="00DA4970" w:rsidRPr="00DA4970" w:rsidRDefault="00DA4970" w:rsidP="00DA4970">
      <w:r w:rsidRPr="00DA4970">
        <w:t xml:space="preserve">The remainder of this report is structured as follows: Section 2 covers the dataset, data cleaning techniques, and feature selection. Section 3 discusses the experimental setup, including the creation of training and testing subsets. Section 4 summarizes results and model performance metrics. Section 5 compares the Random Forest model with other established methods (Naive Bayes, Logistic Regression, and </w:t>
      </w:r>
      <w:proofErr w:type="spellStart"/>
      <w:r w:rsidRPr="00DA4970">
        <w:t>XGBoost</w:t>
      </w:r>
      <w:proofErr w:type="spellEnd"/>
      <w:r w:rsidRPr="00DA4970">
        <w:t>), highlighting the strengths and limitations of each. Section 6 presents a discussion, ethical considerations, conclusions, and potential avenues for future work.</w:t>
      </w:r>
    </w:p>
    <w:p w14:paraId="7AFC4CDE" w14:textId="77777777" w:rsidR="00DA4970" w:rsidRDefault="00DA4970" w:rsidP="00DA4970"/>
    <w:p w14:paraId="3C1DE8DE" w14:textId="77777777" w:rsidR="00DA4970" w:rsidRDefault="00DA4970" w:rsidP="00DA4970"/>
    <w:p w14:paraId="627B6F2D" w14:textId="77777777" w:rsidR="00DA4970" w:rsidRDefault="00DA4970" w:rsidP="00DA4970"/>
    <w:p w14:paraId="34650C15" w14:textId="77777777" w:rsidR="00DA4970" w:rsidRDefault="00DA4970" w:rsidP="00DA4970"/>
    <w:p w14:paraId="060FB930" w14:textId="77777777" w:rsidR="00DA4970" w:rsidRPr="00DA4970" w:rsidRDefault="00DA4970" w:rsidP="00DA4970">
      <w:pPr>
        <w:rPr>
          <w:b/>
          <w:bCs/>
          <w:color w:val="4C94D8" w:themeColor="text2" w:themeTint="80"/>
          <w:sz w:val="40"/>
          <w:szCs w:val="40"/>
        </w:rPr>
      </w:pPr>
    </w:p>
    <w:p w14:paraId="2BD3B084" w14:textId="68188984" w:rsidR="00DA4970" w:rsidRPr="00DA4970" w:rsidRDefault="00DA4970" w:rsidP="00DA4970">
      <w:r w:rsidRPr="00DA4970">
        <w:rPr>
          <w:b/>
          <w:bCs/>
          <w:color w:val="4C94D8" w:themeColor="text2" w:themeTint="80"/>
          <w:sz w:val="40"/>
          <w:szCs w:val="40"/>
        </w:rPr>
        <w:t>2. Data Exploration and Feature Selection</w:t>
      </w:r>
    </w:p>
    <w:p w14:paraId="401C1109" w14:textId="223F0E69" w:rsidR="00DA4970" w:rsidRDefault="00DA4970" w:rsidP="00DA4970">
      <w:r w:rsidRPr="00DA4970">
        <w:rPr>
          <w:b/>
          <w:bCs/>
          <w:sz w:val="32"/>
          <w:szCs w:val="32"/>
        </w:rPr>
        <w:t>2.1 Dataset Description</w:t>
      </w:r>
    </w:p>
    <w:p w14:paraId="425BC5CD" w14:textId="77777777" w:rsidR="00DA4970" w:rsidRPr="00DA4970" w:rsidRDefault="00DA4970" w:rsidP="00DA4970">
      <w:r w:rsidRPr="00DA4970">
        <w:t>The dataset used in this study captures gun violence incidents across the United States. Each incident comprises a range of features:</w:t>
      </w:r>
    </w:p>
    <w:p w14:paraId="55C01FCA" w14:textId="77777777" w:rsidR="00DA4970" w:rsidRPr="00DA4970" w:rsidRDefault="00DA4970" w:rsidP="00DA4970">
      <w:pPr>
        <w:numPr>
          <w:ilvl w:val="0"/>
          <w:numId w:val="1"/>
        </w:numPr>
      </w:pPr>
      <w:r w:rsidRPr="00DA4970">
        <w:rPr>
          <w:b/>
          <w:bCs/>
        </w:rPr>
        <w:t>State</w:t>
      </w:r>
      <w:r w:rsidRPr="00DA4970">
        <w:t>: The U.S. state where the incident occurred.</w:t>
      </w:r>
    </w:p>
    <w:p w14:paraId="46906BD0" w14:textId="77777777" w:rsidR="00DA4970" w:rsidRPr="00DA4970" w:rsidRDefault="00DA4970" w:rsidP="00DA4970">
      <w:pPr>
        <w:numPr>
          <w:ilvl w:val="0"/>
          <w:numId w:val="1"/>
        </w:numPr>
      </w:pPr>
      <w:proofErr w:type="spellStart"/>
      <w:r w:rsidRPr="00DA4970">
        <w:rPr>
          <w:b/>
          <w:bCs/>
        </w:rPr>
        <w:t>n_killed</w:t>
      </w:r>
      <w:proofErr w:type="spellEnd"/>
      <w:r w:rsidRPr="00DA4970">
        <w:t>: Number of people killed in the incident.</w:t>
      </w:r>
    </w:p>
    <w:p w14:paraId="2D84E5D4" w14:textId="77777777" w:rsidR="00DA4970" w:rsidRPr="00DA4970" w:rsidRDefault="00DA4970" w:rsidP="00DA4970">
      <w:pPr>
        <w:numPr>
          <w:ilvl w:val="0"/>
          <w:numId w:val="1"/>
        </w:numPr>
      </w:pPr>
      <w:proofErr w:type="spellStart"/>
      <w:r w:rsidRPr="00DA4970">
        <w:rPr>
          <w:b/>
          <w:bCs/>
        </w:rPr>
        <w:t>n_injured</w:t>
      </w:r>
      <w:proofErr w:type="spellEnd"/>
      <w:r w:rsidRPr="00DA4970">
        <w:t>: Number of people injured.</w:t>
      </w:r>
    </w:p>
    <w:p w14:paraId="5E71B2A2" w14:textId="77777777" w:rsidR="00DA4970" w:rsidRPr="00DA4970" w:rsidRDefault="00DA4970" w:rsidP="00DA4970">
      <w:pPr>
        <w:numPr>
          <w:ilvl w:val="0"/>
          <w:numId w:val="1"/>
        </w:numPr>
      </w:pPr>
      <w:proofErr w:type="spellStart"/>
      <w:r w:rsidRPr="00DA4970">
        <w:rPr>
          <w:b/>
          <w:bCs/>
        </w:rPr>
        <w:t>gun_stolen</w:t>
      </w:r>
      <w:proofErr w:type="spellEnd"/>
      <w:r w:rsidRPr="00DA4970">
        <w:t>: Status indicating if the gun was stolen, unknown, or not stolen.</w:t>
      </w:r>
    </w:p>
    <w:p w14:paraId="4ADEC8AB" w14:textId="77777777" w:rsidR="00DA4970" w:rsidRPr="00DA4970" w:rsidRDefault="00DA4970" w:rsidP="00DA4970">
      <w:pPr>
        <w:numPr>
          <w:ilvl w:val="0"/>
          <w:numId w:val="1"/>
        </w:numPr>
      </w:pPr>
      <w:proofErr w:type="spellStart"/>
      <w:r w:rsidRPr="00DA4970">
        <w:rPr>
          <w:b/>
          <w:bCs/>
        </w:rPr>
        <w:t>gun_type</w:t>
      </w:r>
      <w:proofErr w:type="spellEnd"/>
      <w:r w:rsidRPr="00DA4970">
        <w:t>: Type(s) of firearms involved (e.g., Pistol, Shotgun, Rifle, Other).</w:t>
      </w:r>
    </w:p>
    <w:p w14:paraId="5FC51D76" w14:textId="77777777" w:rsidR="00DA4970" w:rsidRPr="00DA4970" w:rsidRDefault="00DA4970" w:rsidP="00DA4970">
      <w:pPr>
        <w:numPr>
          <w:ilvl w:val="0"/>
          <w:numId w:val="1"/>
        </w:numPr>
      </w:pPr>
      <w:proofErr w:type="spellStart"/>
      <w:r w:rsidRPr="00DA4970">
        <w:rPr>
          <w:b/>
          <w:bCs/>
        </w:rPr>
        <w:t>n_guns_involved</w:t>
      </w:r>
      <w:proofErr w:type="spellEnd"/>
      <w:r w:rsidRPr="00DA4970">
        <w:t>: Total number of firearms associated with the incident.</w:t>
      </w:r>
    </w:p>
    <w:p w14:paraId="1341E245" w14:textId="10606FB6" w:rsidR="00DA4970" w:rsidRDefault="00DA4970" w:rsidP="00DA4970">
      <w:r w:rsidRPr="00DA4970">
        <w:t>Several columns containing irrelevant information (exact street address, incident URLs, participant relationships, etc.) were removed to maintain focus on key variables. The severity level was eventually derived from the combined total of killed and injured victims (i.e., total casualties).</w:t>
      </w:r>
    </w:p>
    <w:p w14:paraId="619232ED" w14:textId="77777777" w:rsidR="00DA4970" w:rsidRDefault="00DA4970" w:rsidP="00DA4970"/>
    <w:p w14:paraId="72AA0BB9" w14:textId="43F82D22" w:rsidR="00DA4970" w:rsidRDefault="00DA4970" w:rsidP="00DA4970">
      <w:r w:rsidRPr="00DA4970">
        <w:rPr>
          <w:b/>
          <w:bCs/>
          <w:sz w:val="32"/>
          <w:szCs w:val="32"/>
        </w:rPr>
        <w:t>2.2 Data Cleaning and Preprocessing</w:t>
      </w:r>
    </w:p>
    <w:p w14:paraId="41291139" w14:textId="77777777" w:rsidR="00DA4970" w:rsidRPr="00DA4970" w:rsidRDefault="00DA4970" w:rsidP="00DA4970">
      <w:r w:rsidRPr="00DA4970">
        <w:t>Initial data cleaning steps included:</w:t>
      </w:r>
    </w:p>
    <w:p w14:paraId="5F867C44" w14:textId="77777777" w:rsidR="00DA4970" w:rsidRPr="00DA4970" w:rsidRDefault="00DA4970" w:rsidP="00DA4970">
      <w:pPr>
        <w:numPr>
          <w:ilvl w:val="0"/>
          <w:numId w:val="2"/>
        </w:numPr>
      </w:pPr>
      <w:r w:rsidRPr="00DA4970">
        <w:rPr>
          <w:b/>
          <w:bCs/>
        </w:rPr>
        <w:t>Date Conversion</w:t>
      </w:r>
      <w:r w:rsidRPr="00DA4970">
        <w:t>: Converting the date column from string format to a Date object.</w:t>
      </w:r>
    </w:p>
    <w:p w14:paraId="455A1E42" w14:textId="77777777" w:rsidR="00DA4970" w:rsidRPr="00DA4970" w:rsidRDefault="00DA4970" w:rsidP="00DA4970">
      <w:pPr>
        <w:numPr>
          <w:ilvl w:val="0"/>
          <w:numId w:val="2"/>
        </w:numPr>
      </w:pPr>
      <w:r w:rsidRPr="00DA4970">
        <w:rPr>
          <w:b/>
          <w:bCs/>
        </w:rPr>
        <w:t>Missing Values</w:t>
      </w:r>
      <w:r w:rsidRPr="00DA4970">
        <w:t xml:space="preserve">: Treating empty strings as NA and subsequently dropping rows missing critical columns (e.g., </w:t>
      </w:r>
      <w:proofErr w:type="spellStart"/>
      <w:r w:rsidRPr="00DA4970">
        <w:t>gun_stolen</w:t>
      </w:r>
      <w:proofErr w:type="spellEnd"/>
      <w:r w:rsidRPr="00DA4970">
        <w:t xml:space="preserve">, </w:t>
      </w:r>
      <w:proofErr w:type="spellStart"/>
      <w:r w:rsidRPr="00DA4970">
        <w:t>n_guns_involved</w:t>
      </w:r>
      <w:proofErr w:type="spellEnd"/>
      <w:r w:rsidRPr="00DA4970">
        <w:t>). This was crucial to ensure that the training data contained complete information for the features deemed essential.</w:t>
      </w:r>
    </w:p>
    <w:p w14:paraId="2D47B6D9" w14:textId="77777777" w:rsidR="00DA4970" w:rsidRPr="00DA4970" w:rsidRDefault="00DA4970" w:rsidP="00DA4970">
      <w:pPr>
        <w:numPr>
          <w:ilvl w:val="0"/>
          <w:numId w:val="2"/>
        </w:numPr>
      </w:pPr>
      <w:r w:rsidRPr="00DA4970">
        <w:rPr>
          <w:b/>
          <w:bCs/>
        </w:rPr>
        <w:t>Removing Irrelevant Columns</w:t>
      </w:r>
      <w:r w:rsidRPr="00DA4970">
        <w:t>: Columns unlikely to influence severity prediction (e.g., URL links, location descriptions) were excluded, reducing dimensionality.</w:t>
      </w:r>
    </w:p>
    <w:p w14:paraId="2294C52F" w14:textId="0A1ADF60" w:rsidR="00DA4970" w:rsidRDefault="00DA4970" w:rsidP="00DA4970">
      <w:r w:rsidRPr="00DA4970">
        <w:t>After these steps, a subset of data was selected containing only relevant features for model training.</w:t>
      </w:r>
    </w:p>
    <w:p w14:paraId="64D49620" w14:textId="405D5FCF" w:rsidR="00DA4970" w:rsidRPr="00DA4970" w:rsidRDefault="00DA4970" w:rsidP="00DA4970">
      <w:pPr>
        <w:rPr>
          <w:b/>
          <w:bCs/>
          <w:sz w:val="32"/>
          <w:szCs w:val="32"/>
        </w:rPr>
      </w:pPr>
    </w:p>
    <w:p w14:paraId="45FA8AE2" w14:textId="6061752B" w:rsidR="00DA4970" w:rsidRDefault="00DA4970" w:rsidP="00DA4970">
      <w:r w:rsidRPr="00DA4970">
        <w:rPr>
          <w:b/>
          <w:bCs/>
          <w:sz w:val="32"/>
          <w:szCs w:val="32"/>
        </w:rPr>
        <w:t>2.3 Feature Engineering</w:t>
      </w:r>
    </w:p>
    <w:p w14:paraId="371DD554" w14:textId="77777777" w:rsidR="00DA4970" w:rsidRPr="00DA4970" w:rsidRDefault="00DA4970" w:rsidP="00DA4970">
      <w:r w:rsidRPr="00DA4970">
        <w:t>Feature engineering was conducted to create meaningful inputs for the Random Forest model:</w:t>
      </w:r>
    </w:p>
    <w:p w14:paraId="0E8DD6D4" w14:textId="77777777" w:rsidR="00DA4970" w:rsidRPr="00DA4970" w:rsidRDefault="00DA4970" w:rsidP="00DA4970">
      <w:pPr>
        <w:numPr>
          <w:ilvl w:val="0"/>
          <w:numId w:val="3"/>
        </w:numPr>
      </w:pPr>
      <w:r w:rsidRPr="00DA4970">
        <w:rPr>
          <w:b/>
          <w:bCs/>
        </w:rPr>
        <w:t>Gun Type Categorization</w:t>
      </w:r>
      <w:r w:rsidRPr="00DA4970">
        <w:br/>
        <w:t xml:space="preserve">Each incident could involve multiple firearms. The original </w:t>
      </w:r>
      <w:proofErr w:type="spellStart"/>
      <w:r w:rsidRPr="00DA4970">
        <w:t>gun_type</w:t>
      </w:r>
      <w:proofErr w:type="spellEnd"/>
      <w:r w:rsidRPr="00DA4970">
        <w:t xml:space="preserve"> field listed types in a concatenated string. Using custom mappings, gun types were categorized into “</w:t>
      </w:r>
      <w:proofErr w:type="spellStart"/>
      <w:r w:rsidRPr="00DA4970">
        <w:t>Unknown_type</w:t>
      </w:r>
      <w:proofErr w:type="spellEnd"/>
      <w:r w:rsidRPr="00DA4970">
        <w:t>,” “Pistol,” “Shotgun,” “Rifle,” and “Other.” Binary indicator columns (one-</w:t>
      </w:r>
      <w:r w:rsidRPr="00DA4970">
        <w:lastRenderedPageBreak/>
        <w:t>hot encoding) were then created to represent whether a particular gun type was involved.</w:t>
      </w:r>
    </w:p>
    <w:p w14:paraId="72773849" w14:textId="77777777" w:rsidR="00DA4970" w:rsidRPr="00DA4970" w:rsidRDefault="00DA4970" w:rsidP="00DA4970">
      <w:pPr>
        <w:numPr>
          <w:ilvl w:val="0"/>
          <w:numId w:val="3"/>
        </w:numPr>
      </w:pPr>
      <w:r w:rsidRPr="00DA4970">
        <w:rPr>
          <w:b/>
          <w:bCs/>
        </w:rPr>
        <w:t>Gun Stolen Status</w:t>
      </w:r>
      <w:r w:rsidRPr="00DA4970">
        <w:br/>
        <w:t xml:space="preserve">Similar to gun type, </w:t>
      </w:r>
      <w:proofErr w:type="spellStart"/>
      <w:r w:rsidRPr="00DA4970">
        <w:t>gun_stolen</w:t>
      </w:r>
      <w:proofErr w:type="spellEnd"/>
      <w:r w:rsidRPr="00DA4970">
        <w:t xml:space="preserve"> sometimes contained multiple statuses if more than one gun was involved. These were split and converted to binary indicators for “Unknown,” “Stolen,” and “Not-stolen.”</w:t>
      </w:r>
    </w:p>
    <w:p w14:paraId="62B74E57" w14:textId="77777777" w:rsidR="00DA4970" w:rsidRPr="00DA4970" w:rsidRDefault="00DA4970" w:rsidP="00DA4970">
      <w:pPr>
        <w:numPr>
          <w:ilvl w:val="0"/>
          <w:numId w:val="3"/>
        </w:numPr>
      </w:pPr>
      <w:r w:rsidRPr="00DA4970">
        <w:rPr>
          <w:b/>
          <w:bCs/>
        </w:rPr>
        <w:t>Severity Definition</w:t>
      </w:r>
      <w:r w:rsidRPr="00DA4970">
        <w:br/>
        <w:t xml:space="preserve">A new variable, </w:t>
      </w:r>
      <w:proofErr w:type="spellStart"/>
      <w:r w:rsidRPr="00DA4970">
        <w:t>n_casualties</w:t>
      </w:r>
      <w:proofErr w:type="spellEnd"/>
      <w:r w:rsidRPr="00DA4970">
        <w:t xml:space="preserve">, was defined as the sum of </w:t>
      </w:r>
      <w:proofErr w:type="spellStart"/>
      <w:r w:rsidRPr="00DA4970">
        <w:t>n_killed</w:t>
      </w:r>
      <w:proofErr w:type="spellEnd"/>
      <w:r w:rsidRPr="00DA4970">
        <w:t xml:space="preserve"> and </w:t>
      </w:r>
      <w:proofErr w:type="spellStart"/>
      <w:r w:rsidRPr="00DA4970">
        <w:t>n_injured</w:t>
      </w:r>
      <w:proofErr w:type="spellEnd"/>
      <w:r w:rsidRPr="00DA4970">
        <w:t>. This numeric value served as the basis for grouping incidents into severity classes:</w:t>
      </w:r>
    </w:p>
    <w:p w14:paraId="2D454955" w14:textId="77777777" w:rsidR="00DA4970" w:rsidRPr="00DA4970" w:rsidRDefault="00DA4970" w:rsidP="00DA4970">
      <w:pPr>
        <w:numPr>
          <w:ilvl w:val="1"/>
          <w:numId w:val="3"/>
        </w:numPr>
      </w:pPr>
      <w:r w:rsidRPr="00DA4970">
        <w:rPr>
          <w:b/>
          <w:bCs/>
        </w:rPr>
        <w:t>Class 0 (Low severity)</w:t>
      </w:r>
      <w:r w:rsidRPr="00DA4970">
        <w:t>: 0 total casualties</w:t>
      </w:r>
    </w:p>
    <w:p w14:paraId="561B00AB" w14:textId="77777777" w:rsidR="00DA4970" w:rsidRPr="00DA4970" w:rsidRDefault="00DA4970" w:rsidP="00DA4970">
      <w:pPr>
        <w:numPr>
          <w:ilvl w:val="1"/>
          <w:numId w:val="3"/>
        </w:numPr>
      </w:pPr>
      <w:r w:rsidRPr="00DA4970">
        <w:rPr>
          <w:b/>
          <w:bCs/>
        </w:rPr>
        <w:t>Class 1 (Medium severity)</w:t>
      </w:r>
      <w:r w:rsidRPr="00DA4970">
        <w:t>: 1 total casualty</w:t>
      </w:r>
    </w:p>
    <w:p w14:paraId="64F58233" w14:textId="77777777" w:rsidR="00DA4970" w:rsidRPr="00DA4970" w:rsidRDefault="00DA4970" w:rsidP="00DA4970">
      <w:pPr>
        <w:numPr>
          <w:ilvl w:val="1"/>
          <w:numId w:val="3"/>
        </w:numPr>
      </w:pPr>
      <w:r w:rsidRPr="00DA4970">
        <w:rPr>
          <w:b/>
          <w:bCs/>
        </w:rPr>
        <w:t>Class 2 (High severity)</w:t>
      </w:r>
      <w:r w:rsidRPr="00DA4970">
        <w:t>: 2 or more total casualties</w:t>
      </w:r>
    </w:p>
    <w:p w14:paraId="38C47475" w14:textId="3C281A02" w:rsidR="00DA4970" w:rsidRDefault="00DA4970" w:rsidP="00DA4970">
      <w:r w:rsidRPr="00DA4970">
        <w:t xml:space="preserve">While alternative binning strategies (e.g., 0–2, 3–5, &gt;5 casualties) were considered, the chosen thresholds best balanced distribution and interpretability in the dataset. Finally, to avoid data leakage, </w:t>
      </w:r>
      <w:proofErr w:type="spellStart"/>
      <w:r w:rsidRPr="00DA4970">
        <w:t>n_casualties</w:t>
      </w:r>
      <w:proofErr w:type="spellEnd"/>
      <w:r w:rsidRPr="00DA4970">
        <w:t xml:space="preserve"> was dropped after creating the severity label, ensuring that the algorithm only learns from the categorical severity label rather than the numeric sum directly.</w:t>
      </w:r>
    </w:p>
    <w:p w14:paraId="20FF100C" w14:textId="77777777" w:rsidR="00DA4970" w:rsidRPr="00DA4970" w:rsidRDefault="00DA4970" w:rsidP="00DA4970"/>
    <w:p w14:paraId="54C7FC45" w14:textId="7A9863DE" w:rsidR="00DA4970" w:rsidRDefault="00DA4970" w:rsidP="00DA4970">
      <w:r w:rsidRPr="00DA4970">
        <w:rPr>
          <w:b/>
          <w:bCs/>
          <w:sz w:val="32"/>
          <w:szCs w:val="32"/>
        </w:rPr>
        <w:t>2.4 Exploratory Data Analysis (EDA)</w:t>
      </w:r>
    </w:p>
    <w:p w14:paraId="0F328C38" w14:textId="77777777" w:rsidR="00DA4970" w:rsidRPr="00DA4970" w:rsidRDefault="00DA4970" w:rsidP="00DA4970">
      <w:r w:rsidRPr="00DA4970">
        <w:t>Basic descriptive statistics revealed that:</w:t>
      </w:r>
    </w:p>
    <w:p w14:paraId="2139F060" w14:textId="77777777" w:rsidR="00DA4970" w:rsidRPr="00DA4970" w:rsidRDefault="00DA4970" w:rsidP="00DA4970">
      <w:pPr>
        <w:numPr>
          <w:ilvl w:val="0"/>
          <w:numId w:val="4"/>
        </w:numPr>
      </w:pPr>
      <w:r w:rsidRPr="00DA4970">
        <w:t>Most incidents resulted in zero or one casualty (class 0 or 1).</w:t>
      </w:r>
    </w:p>
    <w:p w14:paraId="46C756E9" w14:textId="77777777" w:rsidR="00DA4970" w:rsidRPr="00DA4970" w:rsidRDefault="00DA4970" w:rsidP="00DA4970">
      <w:pPr>
        <w:numPr>
          <w:ilvl w:val="0"/>
          <w:numId w:val="4"/>
        </w:numPr>
      </w:pPr>
      <w:r w:rsidRPr="00DA4970">
        <w:t>Class 2 (high severity) was relatively rare, highlighting a class imbalance.</w:t>
      </w:r>
    </w:p>
    <w:p w14:paraId="685DFFC9" w14:textId="77777777" w:rsidR="00DA4970" w:rsidRPr="00DA4970" w:rsidRDefault="00DA4970" w:rsidP="00DA4970">
      <w:pPr>
        <w:numPr>
          <w:ilvl w:val="0"/>
          <w:numId w:val="4"/>
        </w:numPr>
      </w:pPr>
      <w:r w:rsidRPr="00DA4970">
        <w:t>Handguns (Pistol) were the most common gun type, while high-capacity rifles were less frequent.</w:t>
      </w:r>
    </w:p>
    <w:p w14:paraId="792AA55F" w14:textId="77777777" w:rsidR="00DA4970" w:rsidRPr="00DA4970" w:rsidRDefault="00DA4970" w:rsidP="00DA4970">
      <w:pPr>
        <w:numPr>
          <w:ilvl w:val="0"/>
          <w:numId w:val="4"/>
        </w:numPr>
      </w:pPr>
      <w:r w:rsidRPr="00DA4970">
        <w:t xml:space="preserve">The majority of rows had “Unknown” for </w:t>
      </w:r>
      <w:proofErr w:type="spellStart"/>
      <w:r w:rsidRPr="00DA4970">
        <w:t>gun_stolen</w:t>
      </w:r>
      <w:proofErr w:type="spellEnd"/>
      <w:r w:rsidRPr="00DA4970">
        <w:t>, indicating incomplete data in that field.</w:t>
      </w:r>
    </w:p>
    <w:p w14:paraId="360F26E6" w14:textId="433C2AB1" w:rsidR="00DA4970" w:rsidRPr="00DA4970" w:rsidRDefault="00DA4970" w:rsidP="00DA4970">
      <w:pPr>
        <w:rPr>
          <w:b/>
          <w:bCs/>
          <w:sz w:val="32"/>
          <w:szCs w:val="32"/>
        </w:rPr>
      </w:pPr>
      <w:r w:rsidRPr="00DA4970">
        <w:t>The final dataset was split into training (80%) and testing (20%) subsets using stratified sampling to preserve class distribution. A further subset of 20,000 training samples and 4,000 test samples was used to speed up initial experimentation, ensuring the ability to refine the model in a timely manner.</w:t>
      </w:r>
    </w:p>
    <w:p w14:paraId="4AC879E4" w14:textId="77777777" w:rsidR="00DA4970" w:rsidRDefault="00DA4970" w:rsidP="00DA4970">
      <w:pPr>
        <w:rPr>
          <w:b/>
          <w:bCs/>
          <w:sz w:val="40"/>
          <w:szCs w:val="40"/>
        </w:rPr>
      </w:pPr>
    </w:p>
    <w:p w14:paraId="14E02D51" w14:textId="77777777" w:rsidR="00F54370" w:rsidRDefault="00F54370" w:rsidP="00DA4970">
      <w:pPr>
        <w:rPr>
          <w:b/>
          <w:bCs/>
          <w:sz w:val="40"/>
          <w:szCs w:val="40"/>
        </w:rPr>
      </w:pPr>
    </w:p>
    <w:p w14:paraId="1C54F5A9" w14:textId="77777777" w:rsidR="00F54370" w:rsidRDefault="00F54370" w:rsidP="00DA4970">
      <w:pPr>
        <w:rPr>
          <w:b/>
          <w:bCs/>
          <w:sz w:val="40"/>
          <w:szCs w:val="40"/>
        </w:rPr>
      </w:pPr>
    </w:p>
    <w:p w14:paraId="60E7B721" w14:textId="77777777" w:rsidR="00F54370" w:rsidRPr="00DA4970" w:rsidRDefault="00F54370" w:rsidP="00DA4970">
      <w:pPr>
        <w:rPr>
          <w:b/>
          <w:bCs/>
          <w:sz w:val="40"/>
          <w:szCs w:val="40"/>
        </w:rPr>
      </w:pPr>
    </w:p>
    <w:p w14:paraId="6F566851" w14:textId="77777777" w:rsidR="00DA4970" w:rsidRPr="00DA4970" w:rsidRDefault="00DA4970" w:rsidP="00DA4970">
      <w:pPr>
        <w:rPr>
          <w:b/>
          <w:bCs/>
          <w:color w:val="4C94D8" w:themeColor="text2" w:themeTint="80"/>
          <w:sz w:val="40"/>
          <w:szCs w:val="40"/>
        </w:rPr>
      </w:pPr>
      <w:r w:rsidRPr="00DA4970">
        <w:rPr>
          <w:b/>
          <w:bCs/>
          <w:color w:val="4C94D8" w:themeColor="text2" w:themeTint="80"/>
          <w:sz w:val="40"/>
          <w:szCs w:val="40"/>
        </w:rPr>
        <w:lastRenderedPageBreak/>
        <w:t>3. Experiments with the Random Forest Model</w:t>
      </w:r>
    </w:p>
    <w:p w14:paraId="6DE6E37F" w14:textId="77777777" w:rsidR="00DA4970" w:rsidRDefault="00DA4970" w:rsidP="00DA4970">
      <w:r w:rsidRPr="00DA4970">
        <w:rPr>
          <w:b/>
          <w:bCs/>
          <w:sz w:val="32"/>
          <w:szCs w:val="32"/>
        </w:rPr>
        <w:t>3.1 Algorithm Selection: Why Random Forest?</w:t>
      </w:r>
    </w:p>
    <w:p w14:paraId="37D17E2F" w14:textId="77777777" w:rsidR="0059298D" w:rsidRPr="0059298D" w:rsidRDefault="0059298D" w:rsidP="0059298D">
      <w:r w:rsidRPr="0059298D">
        <w:t>Random Forest is an ensemble learning method that integrates multiple decision trees through a bagging strategy. It is recognized for:</w:t>
      </w:r>
    </w:p>
    <w:p w14:paraId="7AE2A43E" w14:textId="77777777" w:rsidR="0059298D" w:rsidRPr="0059298D" w:rsidRDefault="0059298D" w:rsidP="0059298D">
      <w:pPr>
        <w:numPr>
          <w:ilvl w:val="0"/>
          <w:numId w:val="5"/>
        </w:numPr>
      </w:pPr>
      <w:r w:rsidRPr="0059298D">
        <w:rPr>
          <w:b/>
          <w:bCs/>
        </w:rPr>
        <w:t>Robustness</w:t>
      </w:r>
      <w:r w:rsidRPr="0059298D">
        <w:t>: By averaging predictions over many trees, outlier decisions in any single tree are mitigated.</w:t>
      </w:r>
    </w:p>
    <w:p w14:paraId="63C3E731" w14:textId="77777777" w:rsidR="0059298D" w:rsidRPr="0059298D" w:rsidRDefault="0059298D" w:rsidP="0059298D">
      <w:pPr>
        <w:numPr>
          <w:ilvl w:val="0"/>
          <w:numId w:val="5"/>
        </w:numPr>
      </w:pPr>
      <w:r w:rsidRPr="0059298D">
        <w:rPr>
          <w:b/>
          <w:bCs/>
        </w:rPr>
        <w:t>Feature Importance</w:t>
      </w:r>
      <w:r w:rsidRPr="0059298D">
        <w:t>: Random Forest naturally produces a measure of feature importance, guiding interpretations of model predictions.</w:t>
      </w:r>
    </w:p>
    <w:p w14:paraId="6D8928A0" w14:textId="77777777" w:rsidR="0059298D" w:rsidRPr="0059298D" w:rsidRDefault="0059298D" w:rsidP="0059298D">
      <w:pPr>
        <w:numPr>
          <w:ilvl w:val="0"/>
          <w:numId w:val="5"/>
        </w:numPr>
      </w:pPr>
      <w:r w:rsidRPr="0059298D">
        <w:rPr>
          <w:b/>
          <w:bCs/>
        </w:rPr>
        <w:t>Handling of Nonlinear Interactions</w:t>
      </w:r>
      <w:r w:rsidRPr="0059298D">
        <w:t>: Decision trees (and by extension Random Forest) inherently model nonlinear relationships without additional feature transformations.</w:t>
      </w:r>
    </w:p>
    <w:p w14:paraId="41E87C8F" w14:textId="77777777" w:rsidR="0059298D" w:rsidRPr="0059298D" w:rsidRDefault="0059298D" w:rsidP="0059298D">
      <w:r w:rsidRPr="0059298D">
        <w:t>Given these strengths, Random Forest was an appropriate choice to handle a moderately sized dataset with mixed numeric and categorical predictors.</w:t>
      </w:r>
    </w:p>
    <w:p w14:paraId="53FCDC14" w14:textId="77777777" w:rsidR="00DA4970" w:rsidRDefault="00DA4970" w:rsidP="00DA4970"/>
    <w:p w14:paraId="2693CB53" w14:textId="77777777" w:rsidR="00DA4970" w:rsidRDefault="00DA4970" w:rsidP="00DA4970"/>
    <w:p w14:paraId="7F106D83" w14:textId="0EDEA6A9" w:rsidR="00DA4970" w:rsidRDefault="00DA4970" w:rsidP="0059298D">
      <w:r w:rsidRPr="00DA4970">
        <w:rPr>
          <w:b/>
          <w:bCs/>
          <w:sz w:val="32"/>
          <w:szCs w:val="32"/>
        </w:rPr>
        <w:t>3.2 Model Training</w:t>
      </w:r>
    </w:p>
    <w:p w14:paraId="61495600" w14:textId="77777777" w:rsidR="0059298D" w:rsidRPr="0059298D" w:rsidRDefault="0059298D" w:rsidP="0059298D">
      <w:r w:rsidRPr="0059298D">
        <w:t>Training was conducted with the caret package in R:</w:t>
      </w:r>
    </w:p>
    <w:p w14:paraId="5575234D" w14:textId="77777777" w:rsidR="0059298D" w:rsidRPr="0059298D" w:rsidRDefault="0059298D" w:rsidP="0059298D">
      <w:pPr>
        <w:numPr>
          <w:ilvl w:val="0"/>
          <w:numId w:val="6"/>
        </w:numPr>
      </w:pPr>
      <w:r w:rsidRPr="0059298D">
        <w:rPr>
          <w:b/>
          <w:bCs/>
        </w:rPr>
        <w:t>Cross-Validation</w:t>
      </w:r>
      <w:r w:rsidRPr="0059298D">
        <w:t>: A 3-fold cross-validation scheme was used to estimate generalization error. Though 5- or 10-fold cross-validation is more common, a smaller number of folds was used to reduce computational overhead.</w:t>
      </w:r>
    </w:p>
    <w:p w14:paraId="09D830FE" w14:textId="77777777" w:rsidR="0059298D" w:rsidRPr="0059298D" w:rsidRDefault="0059298D" w:rsidP="0059298D">
      <w:pPr>
        <w:numPr>
          <w:ilvl w:val="0"/>
          <w:numId w:val="6"/>
        </w:numPr>
      </w:pPr>
      <w:r w:rsidRPr="0059298D">
        <w:rPr>
          <w:b/>
          <w:bCs/>
        </w:rPr>
        <w:t>Hyperparameter Tuning</w:t>
      </w:r>
      <w:r w:rsidRPr="0059298D">
        <w:t>:</w:t>
      </w:r>
    </w:p>
    <w:p w14:paraId="45DC48F4" w14:textId="77777777" w:rsidR="0059298D" w:rsidRPr="0059298D" w:rsidRDefault="0059298D" w:rsidP="0059298D">
      <w:pPr>
        <w:numPr>
          <w:ilvl w:val="1"/>
          <w:numId w:val="6"/>
        </w:numPr>
      </w:pPr>
      <w:proofErr w:type="spellStart"/>
      <w:r w:rsidRPr="0059298D">
        <w:rPr>
          <w:b/>
          <w:bCs/>
        </w:rPr>
        <w:t>mtry</w:t>
      </w:r>
      <w:proofErr w:type="spellEnd"/>
      <w:r w:rsidRPr="0059298D">
        <w:t>: This parameter specifies the number of features considered at each split. A grid search was performed with two candidate values (2 and 59).</w:t>
      </w:r>
    </w:p>
    <w:p w14:paraId="2EE799D3" w14:textId="77777777" w:rsidR="0059298D" w:rsidRPr="0059298D" w:rsidRDefault="0059298D" w:rsidP="0059298D">
      <w:pPr>
        <w:numPr>
          <w:ilvl w:val="1"/>
          <w:numId w:val="6"/>
        </w:numPr>
      </w:pPr>
      <w:proofErr w:type="spellStart"/>
      <w:r w:rsidRPr="0059298D">
        <w:rPr>
          <w:b/>
          <w:bCs/>
        </w:rPr>
        <w:t>ntree</w:t>
      </w:r>
      <w:proofErr w:type="spellEnd"/>
      <w:r w:rsidRPr="0059298D">
        <w:t xml:space="preserve">: Internally, caret sets a default number of trees for the </w:t>
      </w:r>
      <w:proofErr w:type="spellStart"/>
      <w:r w:rsidRPr="0059298D">
        <w:t>randomForest</w:t>
      </w:r>
      <w:proofErr w:type="spellEnd"/>
      <w:r w:rsidRPr="0059298D">
        <w:t xml:space="preserve"> package (usually 500), though the optimal number can be further tuned if needed.</w:t>
      </w:r>
    </w:p>
    <w:p w14:paraId="34463686" w14:textId="77777777" w:rsidR="00DA4970" w:rsidRDefault="00DA4970" w:rsidP="00DA4970"/>
    <w:p w14:paraId="61A1AEF8" w14:textId="45044B79" w:rsidR="00DA4970" w:rsidRDefault="00DA4970" w:rsidP="00DA4970"/>
    <w:p w14:paraId="069F4566" w14:textId="618C36BD" w:rsidR="0059298D" w:rsidRDefault="0059298D" w:rsidP="00DA4970"/>
    <w:p w14:paraId="7C1570B6" w14:textId="77777777" w:rsidR="0059298D" w:rsidRDefault="0059298D" w:rsidP="00DA4970"/>
    <w:p w14:paraId="40AF7B79" w14:textId="77777777" w:rsidR="0059298D" w:rsidRPr="00DA4970" w:rsidRDefault="0059298D" w:rsidP="00DA4970">
      <w:pPr>
        <w:rPr>
          <w:b/>
          <w:bCs/>
          <w:sz w:val="32"/>
          <w:szCs w:val="32"/>
        </w:rPr>
      </w:pPr>
    </w:p>
    <w:p w14:paraId="53EFE240" w14:textId="61E11036" w:rsidR="00DA4970" w:rsidRDefault="00DA4970" w:rsidP="0059298D">
      <w:r w:rsidRPr="00DA4970">
        <w:rPr>
          <w:b/>
          <w:bCs/>
          <w:sz w:val="32"/>
          <w:szCs w:val="32"/>
        </w:rPr>
        <w:t>3.3 Performance Metrics</w:t>
      </w:r>
    </w:p>
    <w:p w14:paraId="6AD98037" w14:textId="42F49C49" w:rsidR="00DA4970" w:rsidRPr="00DA4970" w:rsidRDefault="0059298D" w:rsidP="00F54370">
      <w:r w:rsidRPr="0059298D">
        <w:t xml:space="preserve">The primary metric was </w:t>
      </w:r>
      <w:r w:rsidRPr="0059298D">
        <w:rPr>
          <w:b/>
          <w:bCs/>
        </w:rPr>
        <w:t>Accuracy</w:t>
      </w:r>
      <w:r w:rsidRPr="0059298D">
        <w:t>, representing the proportion of correctly classified samples. However, given the class imbalance, additional statistics—</w:t>
      </w:r>
      <w:r w:rsidRPr="0059298D">
        <w:rPr>
          <w:b/>
          <w:bCs/>
        </w:rPr>
        <w:t>Sensitivity</w:t>
      </w:r>
      <w:r w:rsidRPr="0059298D">
        <w:t xml:space="preserve">, </w:t>
      </w:r>
      <w:r w:rsidRPr="0059298D">
        <w:rPr>
          <w:b/>
          <w:bCs/>
        </w:rPr>
        <w:t>Specificity</w:t>
      </w:r>
      <w:r w:rsidRPr="0059298D">
        <w:t xml:space="preserve">, </w:t>
      </w:r>
      <w:r w:rsidRPr="0059298D">
        <w:rPr>
          <w:b/>
          <w:bCs/>
        </w:rPr>
        <w:t>Precision</w:t>
      </w:r>
      <w:r w:rsidRPr="0059298D">
        <w:t xml:space="preserve">, </w:t>
      </w:r>
      <w:r w:rsidRPr="0059298D">
        <w:rPr>
          <w:b/>
          <w:bCs/>
        </w:rPr>
        <w:t>F1-score</w:t>
      </w:r>
      <w:r w:rsidRPr="0059298D">
        <w:t xml:space="preserve">, and </w:t>
      </w:r>
      <w:r w:rsidRPr="0059298D">
        <w:rPr>
          <w:b/>
          <w:bCs/>
        </w:rPr>
        <w:t>Kappa</w:t>
      </w:r>
      <w:r w:rsidRPr="0059298D">
        <w:t>—offer deeper insight into how each class is recognized.</w:t>
      </w:r>
    </w:p>
    <w:p w14:paraId="1FFD584B" w14:textId="77777777" w:rsidR="00DA4970" w:rsidRDefault="00DA4970" w:rsidP="00DA4970">
      <w:pPr>
        <w:rPr>
          <w:b/>
          <w:bCs/>
          <w:color w:val="4C94D8" w:themeColor="text2" w:themeTint="80"/>
          <w:sz w:val="40"/>
          <w:szCs w:val="40"/>
        </w:rPr>
      </w:pPr>
      <w:r w:rsidRPr="00DA4970">
        <w:rPr>
          <w:b/>
          <w:bCs/>
          <w:color w:val="4C94D8" w:themeColor="text2" w:themeTint="80"/>
          <w:sz w:val="40"/>
          <w:szCs w:val="40"/>
        </w:rPr>
        <w:lastRenderedPageBreak/>
        <w:t>4. Results</w:t>
      </w:r>
    </w:p>
    <w:p w14:paraId="7E47DCD4" w14:textId="5A10C4D6" w:rsidR="00DA4970" w:rsidRDefault="00DA4970" w:rsidP="0059298D">
      <w:r w:rsidRPr="00DA4970">
        <w:rPr>
          <w:b/>
          <w:bCs/>
          <w:sz w:val="32"/>
          <w:szCs w:val="32"/>
        </w:rPr>
        <w:t>4.1 Accuracy and Best Hyperparameters</w:t>
      </w:r>
    </w:p>
    <w:p w14:paraId="525CCA74" w14:textId="4D9C0012" w:rsidR="00DA4970" w:rsidRDefault="0059298D" w:rsidP="00F54370">
      <w:r w:rsidRPr="0059298D">
        <w:t xml:space="preserve">Through cross-validation, the best value of </w:t>
      </w:r>
      <w:proofErr w:type="spellStart"/>
      <w:r w:rsidRPr="0059298D">
        <w:t>mtry</w:t>
      </w:r>
      <w:proofErr w:type="spellEnd"/>
      <w:r w:rsidRPr="0059298D">
        <w:t xml:space="preserve"> was found to be 59 among the tested options. The accuracy of the model on the test set was </w:t>
      </w:r>
      <w:r w:rsidRPr="0059298D">
        <w:rPr>
          <w:b/>
          <w:bCs/>
        </w:rPr>
        <w:t>63.4%</w:t>
      </w:r>
      <w:r w:rsidRPr="0059298D">
        <w:t>,</w:t>
      </w:r>
    </w:p>
    <w:p w14:paraId="4DE77FA5" w14:textId="4CCF96A3" w:rsidR="00DA4970" w:rsidRDefault="00DA4970" w:rsidP="00DA4970">
      <w:pPr>
        <w:rPr>
          <w:b/>
          <w:bCs/>
          <w:sz w:val="32"/>
          <w:szCs w:val="32"/>
        </w:rPr>
      </w:pPr>
    </w:p>
    <w:p w14:paraId="19B1D39B" w14:textId="5F1C9EED" w:rsidR="00DA4970" w:rsidRDefault="00DA4970" w:rsidP="0059298D">
      <w:r w:rsidRPr="00DA4970">
        <w:rPr>
          <w:b/>
          <w:bCs/>
          <w:sz w:val="32"/>
          <w:szCs w:val="32"/>
        </w:rPr>
        <w:t>4.2 Class-Wise Performance</w:t>
      </w:r>
    </w:p>
    <w:p w14:paraId="507243FD" w14:textId="77777777" w:rsidR="0059298D" w:rsidRPr="0059298D" w:rsidRDefault="0059298D" w:rsidP="0059298D">
      <w:r w:rsidRPr="0059298D">
        <w:t>A confusion matrix was produced to evaluate model performance per severity class:</w:t>
      </w:r>
    </w:p>
    <w:p w14:paraId="4AA72C22" w14:textId="77777777" w:rsidR="0059298D" w:rsidRPr="0059298D" w:rsidRDefault="0059298D" w:rsidP="0059298D">
      <w:pPr>
        <w:numPr>
          <w:ilvl w:val="0"/>
          <w:numId w:val="7"/>
        </w:numPr>
      </w:pPr>
      <w:r w:rsidRPr="0059298D">
        <w:rPr>
          <w:b/>
          <w:bCs/>
        </w:rPr>
        <w:t>Class 0 (Low severity)</w:t>
      </w:r>
      <w:r w:rsidRPr="0059298D">
        <w:t>:</w:t>
      </w:r>
    </w:p>
    <w:p w14:paraId="0A54EB6C" w14:textId="77777777" w:rsidR="0059298D" w:rsidRPr="0059298D" w:rsidRDefault="0059298D" w:rsidP="0059298D">
      <w:pPr>
        <w:numPr>
          <w:ilvl w:val="1"/>
          <w:numId w:val="7"/>
        </w:numPr>
      </w:pPr>
      <w:r w:rsidRPr="0059298D">
        <w:rPr>
          <w:b/>
          <w:bCs/>
        </w:rPr>
        <w:t>Sensitivity</w:t>
      </w:r>
      <w:r w:rsidRPr="0059298D">
        <w:t>: ~60.5% – The model identified around 60% of actual class 0 samples correctly.</w:t>
      </w:r>
    </w:p>
    <w:p w14:paraId="76D84441" w14:textId="77777777" w:rsidR="0059298D" w:rsidRPr="0059298D" w:rsidRDefault="0059298D" w:rsidP="0059298D">
      <w:pPr>
        <w:numPr>
          <w:ilvl w:val="1"/>
          <w:numId w:val="7"/>
        </w:numPr>
      </w:pPr>
      <w:r w:rsidRPr="0059298D">
        <w:rPr>
          <w:b/>
          <w:bCs/>
        </w:rPr>
        <w:t>Specificity</w:t>
      </w:r>
      <w:r w:rsidRPr="0059298D">
        <w:t>: ~79.4% – Roughly 79% of the non-class 0 samples were correctly identified as belonging to other classes.</w:t>
      </w:r>
    </w:p>
    <w:p w14:paraId="61BF7064" w14:textId="77777777" w:rsidR="0059298D" w:rsidRPr="0059298D" w:rsidRDefault="0059298D" w:rsidP="0059298D">
      <w:pPr>
        <w:numPr>
          <w:ilvl w:val="0"/>
          <w:numId w:val="7"/>
        </w:numPr>
      </w:pPr>
      <w:r w:rsidRPr="0059298D">
        <w:rPr>
          <w:b/>
          <w:bCs/>
        </w:rPr>
        <w:t>Class 1 (Medium severity)</w:t>
      </w:r>
      <w:r w:rsidRPr="0059298D">
        <w:t>:</w:t>
      </w:r>
    </w:p>
    <w:p w14:paraId="0847930F" w14:textId="77777777" w:rsidR="0059298D" w:rsidRPr="0059298D" w:rsidRDefault="0059298D" w:rsidP="0059298D">
      <w:pPr>
        <w:numPr>
          <w:ilvl w:val="1"/>
          <w:numId w:val="7"/>
        </w:numPr>
      </w:pPr>
      <w:r w:rsidRPr="0059298D">
        <w:rPr>
          <w:b/>
          <w:bCs/>
        </w:rPr>
        <w:t>Sensitivity</w:t>
      </w:r>
      <w:r w:rsidRPr="0059298D">
        <w:t>: ~79.8% – The model displayed relatively strong recall for medium-severity incidents.</w:t>
      </w:r>
    </w:p>
    <w:p w14:paraId="3CE15B0D" w14:textId="77777777" w:rsidR="0059298D" w:rsidRPr="0059298D" w:rsidRDefault="0059298D" w:rsidP="0059298D">
      <w:pPr>
        <w:numPr>
          <w:ilvl w:val="1"/>
          <w:numId w:val="7"/>
        </w:numPr>
      </w:pPr>
      <w:r w:rsidRPr="0059298D">
        <w:rPr>
          <w:b/>
          <w:bCs/>
        </w:rPr>
        <w:t>Specificity</w:t>
      </w:r>
      <w:r w:rsidRPr="0059298D">
        <w:t>: ~54.1% – More than half of non-class 1 incidents were correctly identified, but there was room for improvement.</w:t>
      </w:r>
    </w:p>
    <w:p w14:paraId="2C6EC8D5" w14:textId="77777777" w:rsidR="0059298D" w:rsidRPr="0059298D" w:rsidRDefault="0059298D" w:rsidP="0059298D">
      <w:pPr>
        <w:numPr>
          <w:ilvl w:val="0"/>
          <w:numId w:val="7"/>
        </w:numPr>
      </w:pPr>
      <w:r w:rsidRPr="0059298D">
        <w:rPr>
          <w:b/>
          <w:bCs/>
        </w:rPr>
        <w:t>Class 2 (High severity)</w:t>
      </w:r>
      <w:r w:rsidRPr="0059298D">
        <w:t>:</w:t>
      </w:r>
    </w:p>
    <w:p w14:paraId="311B5551" w14:textId="77777777" w:rsidR="0059298D" w:rsidRPr="0059298D" w:rsidRDefault="0059298D" w:rsidP="0059298D">
      <w:pPr>
        <w:numPr>
          <w:ilvl w:val="1"/>
          <w:numId w:val="7"/>
        </w:numPr>
      </w:pPr>
      <w:r w:rsidRPr="0059298D">
        <w:rPr>
          <w:b/>
          <w:bCs/>
        </w:rPr>
        <w:t>Sensitivity</w:t>
      </w:r>
      <w:r w:rsidRPr="0059298D">
        <w:t>: ~0.5% – This extremely low value indicates the model struggled to correctly identify high-severity cases, which are rare in the dataset.</w:t>
      </w:r>
    </w:p>
    <w:p w14:paraId="00A4D846" w14:textId="77777777" w:rsidR="0059298D" w:rsidRPr="0059298D" w:rsidRDefault="0059298D" w:rsidP="0059298D">
      <w:pPr>
        <w:numPr>
          <w:ilvl w:val="1"/>
          <w:numId w:val="7"/>
        </w:numPr>
      </w:pPr>
      <w:r w:rsidRPr="0059298D">
        <w:rPr>
          <w:b/>
          <w:bCs/>
        </w:rPr>
        <w:t>Specificity</w:t>
      </w:r>
      <w:r w:rsidRPr="0059298D">
        <w:t>: ~99.7% – The model almost never misclassifies lower-severity incidents as high severity, leading to near-perfect specificity but sacrificing recall significantly.</w:t>
      </w:r>
    </w:p>
    <w:p w14:paraId="4F09B2B8" w14:textId="77777777" w:rsidR="0059298D" w:rsidRPr="0059298D" w:rsidRDefault="0059298D" w:rsidP="0059298D">
      <w:r w:rsidRPr="0059298D">
        <w:t>Although the Kappa statistic of ~0.333 indicates a fair agreement above chance, it also underscores that the skew in class distributions (particularly for class 2) hampers the ability to capture rare but critical high-severity incidents.</w:t>
      </w:r>
    </w:p>
    <w:p w14:paraId="593E84E7" w14:textId="77777777" w:rsidR="0059298D" w:rsidRDefault="0059298D" w:rsidP="00DA4970"/>
    <w:p w14:paraId="002AFE41" w14:textId="4EF1F7DB" w:rsidR="00DA4970" w:rsidRDefault="00DA4970" w:rsidP="0059298D">
      <w:r w:rsidRPr="00DA4970">
        <w:rPr>
          <w:b/>
          <w:bCs/>
          <w:sz w:val="32"/>
          <w:szCs w:val="32"/>
        </w:rPr>
        <w:t>4.3 Feature Importance</w:t>
      </w:r>
    </w:p>
    <w:p w14:paraId="4B60F441" w14:textId="77777777" w:rsidR="0059298D" w:rsidRPr="0059298D" w:rsidRDefault="0059298D" w:rsidP="0059298D">
      <w:r w:rsidRPr="0059298D">
        <w:t>An examination of feature importance revealed:</w:t>
      </w:r>
    </w:p>
    <w:p w14:paraId="6187450B" w14:textId="77777777" w:rsidR="0059298D" w:rsidRPr="0059298D" w:rsidRDefault="0059298D" w:rsidP="0059298D">
      <w:pPr>
        <w:numPr>
          <w:ilvl w:val="0"/>
          <w:numId w:val="8"/>
        </w:numPr>
      </w:pPr>
      <w:proofErr w:type="spellStart"/>
      <w:r w:rsidRPr="0059298D">
        <w:rPr>
          <w:b/>
          <w:bCs/>
        </w:rPr>
        <w:t>n_guns_involved</w:t>
      </w:r>
      <w:proofErr w:type="spellEnd"/>
      <w:r w:rsidRPr="0059298D">
        <w:t xml:space="preserve"> – The total count of firearms was influential in predicting whether more casualties occurred.</w:t>
      </w:r>
    </w:p>
    <w:p w14:paraId="1D709243" w14:textId="77777777" w:rsidR="0059298D" w:rsidRPr="0059298D" w:rsidRDefault="0059298D" w:rsidP="0059298D">
      <w:pPr>
        <w:numPr>
          <w:ilvl w:val="0"/>
          <w:numId w:val="8"/>
        </w:numPr>
      </w:pPr>
      <w:r w:rsidRPr="0059298D">
        <w:rPr>
          <w:b/>
          <w:bCs/>
        </w:rPr>
        <w:t>State</w:t>
      </w:r>
      <w:r w:rsidRPr="0059298D">
        <w:t xml:space="preserve"> – Geographical location offered moderate predictive power, potentially capturing socio-demographic patterns.</w:t>
      </w:r>
    </w:p>
    <w:p w14:paraId="02A7D0F6" w14:textId="77777777" w:rsidR="0059298D" w:rsidRPr="0059298D" w:rsidRDefault="0059298D" w:rsidP="0059298D">
      <w:pPr>
        <w:numPr>
          <w:ilvl w:val="0"/>
          <w:numId w:val="8"/>
        </w:numPr>
      </w:pPr>
      <w:r w:rsidRPr="0059298D">
        <w:rPr>
          <w:b/>
          <w:bCs/>
        </w:rPr>
        <w:t>Pistol</w:t>
      </w:r>
      <w:r w:rsidRPr="0059298D">
        <w:t xml:space="preserve"> – The presence of a handgun correlates significantly with incident severity.</w:t>
      </w:r>
    </w:p>
    <w:p w14:paraId="7B081ED1" w14:textId="77777777" w:rsidR="0059298D" w:rsidRPr="0059298D" w:rsidRDefault="0059298D" w:rsidP="0059298D">
      <w:pPr>
        <w:numPr>
          <w:ilvl w:val="0"/>
          <w:numId w:val="8"/>
        </w:numPr>
      </w:pPr>
      <w:proofErr w:type="spellStart"/>
      <w:r w:rsidRPr="0059298D">
        <w:rPr>
          <w:b/>
          <w:bCs/>
        </w:rPr>
        <w:lastRenderedPageBreak/>
        <w:t>Unknown_type</w:t>
      </w:r>
      <w:proofErr w:type="spellEnd"/>
      <w:r w:rsidRPr="0059298D">
        <w:t xml:space="preserve">, </w:t>
      </w:r>
      <w:r w:rsidRPr="0059298D">
        <w:rPr>
          <w:b/>
          <w:bCs/>
        </w:rPr>
        <w:t>Rifle</w:t>
      </w:r>
      <w:r w:rsidRPr="0059298D">
        <w:t xml:space="preserve">, </w:t>
      </w:r>
      <w:r w:rsidRPr="0059298D">
        <w:rPr>
          <w:b/>
          <w:bCs/>
        </w:rPr>
        <w:t>Shotgun</w:t>
      </w:r>
      <w:r w:rsidRPr="0059298D">
        <w:t xml:space="preserve"> – These categories offered additional but lesser predictive utility.</w:t>
      </w:r>
    </w:p>
    <w:p w14:paraId="019333A4" w14:textId="77777777" w:rsidR="0059298D" w:rsidRDefault="0059298D" w:rsidP="0059298D">
      <w:pPr>
        <w:numPr>
          <w:ilvl w:val="0"/>
          <w:numId w:val="8"/>
        </w:numPr>
      </w:pPr>
      <w:proofErr w:type="spellStart"/>
      <w:r w:rsidRPr="0059298D">
        <w:rPr>
          <w:b/>
          <w:bCs/>
        </w:rPr>
        <w:t>Gun_stolen</w:t>
      </w:r>
      <w:proofErr w:type="spellEnd"/>
      <w:r w:rsidRPr="0059298D">
        <w:t xml:space="preserve"> (binary flags) – Generally lower importance, possibly due to high “Unknown” rates.</w:t>
      </w:r>
    </w:p>
    <w:p w14:paraId="2D6AA633" w14:textId="77777777" w:rsidR="0059298D" w:rsidRDefault="0059298D" w:rsidP="0059298D">
      <w:pPr>
        <w:ind w:left="720"/>
        <w:rPr>
          <w:b/>
          <w:bCs/>
        </w:rPr>
      </w:pPr>
    </w:p>
    <w:p w14:paraId="378E91BB" w14:textId="77777777" w:rsidR="0059298D" w:rsidRPr="0059298D" w:rsidRDefault="0059298D" w:rsidP="0059298D">
      <w:pPr>
        <w:ind w:left="720"/>
      </w:pPr>
    </w:p>
    <w:p w14:paraId="751E2F56" w14:textId="77777777" w:rsidR="00DA4970" w:rsidRDefault="00DA4970" w:rsidP="00DA4970">
      <w:pPr>
        <w:rPr>
          <w:b/>
          <w:bCs/>
          <w:color w:val="4C94D8" w:themeColor="text2" w:themeTint="80"/>
          <w:sz w:val="40"/>
          <w:szCs w:val="40"/>
        </w:rPr>
      </w:pPr>
      <w:r w:rsidRPr="00DA4970">
        <w:rPr>
          <w:b/>
          <w:bCs/>
          <w:color w:val="4C94D8" w:themeColor="text2" w:themeTint="80"/>
          <w:sz w:val="40"/>
          <w:szCs w:val="40"/>
        </w:rPr>
        <w:t>5. Comparison with Other Models</w:t>
      </w:r>
    </w:p>
    <w:p w14:paraId="378E8207" w14:textId="77777777" w:rsidR="00DA4970" w:rsidRDefault="00DA4970" w:rsidP="00DA4970">
      <w:r w:rsidRPr="00DA4970">
        <w:rPr>
          <w:b/>
          <w:bCs/>
          <w:sz w:val="32"/>
          <w:szCs w:val="32"/>
        </w:rPr>
        <w:t>5.1 Naive Bayes</w:t>
      </w:r>
    </w:p>
    <w:p w14:paraId="520CD794" w14:textId="77777777" w:rsidR="0059298D" w:rsidRPr="0059298D" w:rsidRDefault="0059298D" w:rsidP="0059298D">
      <w:r w:rsidRPr="0059298D">
        <w:t xml:space="preserve">A Naive Bayes model was also trained for the same classification task. It achieved an overall accuracy of </w:t>
      </w:r>
      <w:r w:rsidRPr="0059298D">
        <w:rPr>
          <w:b/>
          <w:bCs/>
        </w:rPr>
        <w:t>53.99%</w:t>
      </w:r>
      <w:r w:rsidRPr="0059298D">
        <w:t>, significantly lower than Random Forest’s 63.4%. Key observations:</w:t>
      </w:r>
    </w:p>
    <w:p w14:paraId="51B7394F" w14:textId="77777777" w:rsidR="0059298D" w:rsidRPr="0059298D" w:rsidRDefault="0059298D" w:rsidP="0059298D">
      <w:pPr>
        <w:numPr>
          <w:ilvl w:val="0"/>
          <w:numId w:val="9"/>
        </w:numPr>
      </w:pPr>
      <w:r w:rsidRPr="0059298D">
        <w:rPr>
          <w:b/>
          <w:bCs/>
        </w:rPr>
        <w:t>Class 1</w:t>
      </w:r>
      <w:r w:rsidRPr="0059298D">
        <w:t>: This was predicted with high sensitivity (~94.33%), likely because class 1 forms a large proportion of the dataset, making it a frequent default prediction for Naive Bayes.</w:t>
      </w:r>
    </w:p>
    <w:p w14:paraId="7D1E75CB" w14:textId="77777777" w:rsidR="0059298D" w:rsidRPr="0059298D" w:rsidRDefault="0059298D" w:rsidP="0059298D">
      <w:pPr>
        <w:numPr>
          <w:ilvl w:val="0"/>
          <w:numId w:val="9"/>
        </w:numPr>
      </w:pPr>
      <w:r w:rsidRPr="0059298D">
        <w:rPr>
          <w:b/>
          <w:bCs/>
        </w:rPr>
        <w:t>Class 0 and Class 2</w:t>
      </w:r>
      <w:r w:rsidRPr="0059298D">
        <w:t>: Naive Bayes struggled, yielding sensitivity values of ~24.63% and ~0.42%, respectively.</w:t>
      </w:r>
    </w:p>
    <w:p w14:paraId="1499F4BE" w14:textId="77777777" w:rsidR="0059298D" w:rsidRPr="0059298D" w:rsidRDefault="0059298D" w:rsidP="0059298D">
      <w:pPr>
        <w:numPr>
          <w:ilvl w:val="0"/>
          <w:numId w:val="9"/>
        </w:numPr>
      </w:pPr>
      <w:r w:rsidRPr="0059298D">
        <w:rPr>
          <w:b/>
          <w:bCs/>
        </w:rPr>
        <w:t>Class 2</w:t>
      </w:r>
      <w:r w:rsidRPr="0059298D">
        <w:t>: The model almost never caught high-severity incidents correctly.</w:t>
      </w:r>
    </w:p>
    <w:p w14:paraId="714EEA92" w14:textId="77777777" w:rsidR="0059298D" w:rsidRDefault="0059298D" w:rsidP="0059298D">
      <w:r w:rsidRPr="0059298D">
        <w:t>While Naive Bayes is known for its computational efficiency and interpretability, it showed limited success for this imbalanced dataset, especially for classes 0 and 2. Its performance is hindered by the strong assumptions of feature independence and the presence of skewed class distributions.</w:t>
      </w:r>
    </w:p>
    <w:p w14:paraId="59222120" w14:textId="77777777" w:rsidR="00F54370" w:rsidRPr="0059298D" w:rsidRDefault="00F54370" w:rsidP="0059298D"/>
    <w:p w14:paraId="4FCD6045" w14:textId="44BD5F85" w:rsidR="00DA4970" w:rsidRDefault="00DA4970" w:rsidP="0059298D">
      <w:r w:rsidRPr="00DA4970">
        <w:rPr>
          <w:b/>
          <w:bCs/>
          <w:sz w:val="32"/>
          <w:szCs w:val="32"/>
        </w:rPr>
        <w:t>5.2 Logistic Regression</w:t>
      </w:r>
    </w:p>
    <w:p w14:paraId="3D5E7420" w14:textId="77777777" w:rsidR="0059298D" w:rsidRPr="0059298D" w:rsidRDefault="0059298D" w:rsidP="0059298D">
      <w:r w:rsidRPr="0059298D">
        <w:t xml:space="preserve">Logistic Regression yielded an overall accuracy of </w:t>
      </w:r>
      <w:r w:rsidRPr="0059298D">
        <w:rPr>
          <w:b/>
          <w:bCs/>
        </w:rPr>
        <w:t>62.49%</w:t>
      </w:r>
      <w:r w:rsidRPr="0059298D">
        <w:t>, just below the Random Forest’s 63.4%. The model excelled for:</w:t>
      </w:r>
    </w:p>
    <w:p w14:paraId="6B99B7EE" w14:textId="77777777" w:rsidR="0059298D" w:rsidRPr="0059298D" w:rsidRDefault="0059298D" w:rsidP="0059298D">
      <w:pPr>
        <w:numPr>
          <w:ilvl w:val="0"/>
          <w:numId w:val="10"/>
        </w:numPr>
      </w:pPr>
      <w:r w:rsidRPr="0059298D">
        <w:rPr>
          <w:b/>
          <w:bCs/>
        </w:rPr>
        <w:t>Class 0 (Low severity)</w:t>
      </w:r>
      <w:r w:rsidRPr="0059298D">
        <w:t>: High precision and specificity, with an ROC-AUC of 0.75.</w:t>
      </w:r>
    </w:p>
    <w:p w14:paraId="03320A2B" w14:textId="77777777" w:rsidR="0059298D" w:rsidRPr="0059298D" w:rsidRDefault="0059298D" w:rsidP="0059298D">
      <w:pPr>
        <w:numPr>
          <w:ilvl w:val="0"/>
          <w:numId w:val="10"/>
        </w:numPr>
      </w:pPr>
      <w:r w:rsidRPr="0059298D">
        <w:rPr>
          <w:b/>
          <w:bCs/>
        </w:rPr>
        <w:t>Class 1 (Medium severity)</w:t>
      </w:r>
      <w:r w:rsidRPr="0059298D">
        <w:t>: Balanced results with an ROC-AUC of 0.71.</w:t>
      </w:r>
    </w:p>
    <w:p w14:paraId="31BCCBE5" w14:textId="77777777" w:rsidR="0059298D" w:rsidRPr="0059298D" w:rsidRDefault="0059298D" w:rsidP="0059298D">
      <w:r w:rsidRPr="0059298D">
        <w:t>However, it failed to predict Class 2 (high severity) effectively because the dataset’s imbalance caused the model to rarely classify an incident as high severity, resulting in a near-zero true positive rate for that class. Although the linear boundary assumption can work reasonably well, the inherent complexity and imbalance in the dataset hamper logistic regression’s capacity to separate class 2 effectively. Despite its shortfall for the rare class, logistic regression provided a solid baseline with relatively straightforward interpretability and moderate success for the majority classes.</w:t>
      </w:r>
    </w:p>
    <w:p w14:paraId="2C152E7D" w14:textId="77777777" w:rsidR="0059298D" w:rsidRDefault="0059298D" w:rsidP="00DA4970"/>
    <w:p w14:paraId="5EEBE158" w14:textId="77777777" w:rsidR="00F54370" w:rsidRDefault="00F54370" w:rsidP="00DA4970"/>
    <w:p w14:paraId="60BFD166" w14:textId="77777777" w:rsidR="00F54370" w:rsidRDefault="00F54370" w:rsidP="00DA4970"/>
    <w:p w14:paraId="1B443740" w14:textId="234869F2" w:rsidR="00DA4970" w:rsidRDefault="00DA4970" w:rsidP="00DA4970">
      <w:r w:rsidRPr="00DA4970">
        <w:rPr>
          <w:b/>
          <w:bCs/>
          <w:sz w:val="32"/>
          <w:szCs w:val="32"/>
        </w:rPr>
        <w:lastRenderedPageBreak/>
        <w:t xml:space="preserve">5.3 </w:t>
      </w:r>
      <w:proofErr w:type="spellStart"/>
      <w:r w:rsidRPr="00DA4970">
        <w:rPr>
          <w:b/>
          <w:bCs/>
          <w:sz w:val="32"/>
          <w:szCs w:val="32"/>
        </w:rPr>
        <w:t>XGBoost</w:t>
      </w:r>
      <w:proofErr w:type="spellEnd"/>
    </w:p>
    <w:p w14:paraId="64512EAA" w14:textId="77777777" w:rsidR="0059298D" w:rsidRPr="0059298D" w:rsidRDefault="0059298D" w:rsidP="0059298D">
      <w:proofErr w:type="spellStart"/>
      <w:r w:rsidRPr="0059298D">
        <w:t>XGBoost</w:t>
      </w:r>
      <w:proofErr w:type="spellEnd"/>
      <w:r w:rsidRPr="0059298D">
        <w:t xml:space="preserve"> is a boosted ensemble algorithm that typically excels in structured data. Its performance in this study was reported in two versions: </w:t>
      </w:r>
      <w:r w:rsidRPr="0059298D">
        <w:rPr>
          <w:b/>
          <w:bCs/>
        </w:rPr>
        <w:t>unweighted</w:t>
      </w:r>
      <w:r w:rsidRPr="0059298D">
        <w:t xml:space="preserve"> and </w:t>
      </w:r>
      <w:r w:rsidRPr="0059298D">
        <w:rPr>
          <w:b/>
          <w:bCs/>
        </w:rPr>
        <w:t>weighted</w:t>
      </w:r>
      <w:r w:rsidRPr="0059298D">
        <w:t>.</w:t>
      </w:r>
    </w:p>
    <w:p w14:paraId="19780D75" w14:textId="77777777" w:rsidR="0059298D" w:rsidRPr="0059298D" w:rsidRDefault="0059298D" w:rsidP="0059298D">
      <w:pPr>
        <w:numPr>
          <w:ilvl w:val="0"/>
          <w:numId w:val="11"/>
        </w:numPr>
      </w:pPr>
      <w:r w:rsidRPr="0059298D">
        <w:rPr>
          <w:b/>
          <w:bCs/>
        </w:rPr>
        <w:t>Unweighted Version</w:t>
      </w:r>
    </w:p>
    <w:p w14:paraId="2DA90DA2" w14:textId="77777777" w:rsidR="0059298D" w:rsidRPr="0059298D" w:rsidRDefault="0059298D" w:rsidP="0059298D">
      <w:pPr>
        <w:numPr>
          <w:ilvl w:val="1"/>
          <w:numId w:val="11"/>
        </w:numPr>
      </w:pPr>
      <w:r w:rsidRPr="0059298D">
        <w:rPr>
          <w:b/>
          <w:bCs/>
        </w:rPr>
        <w:t>Accuracy</w:t>
      </w:r>
      <w:r w:rsidRPr="0059298D">
        <w:t>: ~62.08%</w:t>
      </w:r>
    </w:p>
    <w:p w14:paraId="497CC84F" w14:textId="77777777" w:rsidR="0059298D" w:rsidRPr="0059298D" w:rsidRDefault="0059298D" w:rsidP="0059298D">
      <w:pPr>
        <w:numPr>
          <w:ilvl w:val="1"/>
          <w:numId w:val="11"/>
        </w:numPr>
      </w:pPr>
      <w:r w:rsidRPr="0059298D">
        <w:rPr>
          <w:b/>
          <w:bCs/>
        </w:rPr>
        <w:t>Class 0</w:t>
      </w:r>
      <w:r w:rsidRPr="0059298D">
        <w:t>: Sensitivity of 54.32%; specificity of 82.76%.</w:t>
      </w:r>
    </w:p>
    <w:p w14:paraId="531D4AFA" w14:textId="77777777" w:rsidR="0059298D" w:rsidRPr="0059298D" w:rsidRDefault="0059298D" w:rsidP="0059298D">
      <w:pPr>
        <w:numPr>
          <w:ilvl w:val="1"/>
          <w:numId w:val="11"/>
        </w:numPr>
      </w:pPr>
      <w:r w:rsidRPr="0059298D">
        <w:rPr>
          <w:b/>
          <w:bCs/>
        </w:rPr>
        <w:t>Class 1</w:t>
      </w:r>
      <w:r w:rsidRPr="0059298D">
        <w:t>: Sensitivity of 83.53%; specificity of 47.94%.</w:t>
      </w:r>
    </w:p>
    <w:p w14:paraId="25D22F37" w14:textId="77777777" w:rsidR="0059298D" w:rsidRPr="0059298D" w:rsidRDefault="0059298D" w:rsidP="0059298D">
      <w:pPr>
        <w:numPr>
          <w:ilvl w:val="1"/>
          <w:numId w:val="11"/>
        </w:numPr>
      </w:pPr>
      <w:r w:rsidRPr="0059298D">
        <w:rPr>
          <w:b/>
          <w:bCs/>
        </w:rPr>
        <w:t>Class 2</w:t>
      </w:r>
      <w:r w:rsidRPr="0059298D">
        <w:t>: Very poor sensitivity (~0.03%), but perfect specificity.</w:t>
      </w:r>
    </w:p>
    <w:p w14:paraId="0B6A1505" w14:textId="77777777" w:rsidR="0059298D" w:rsidRPr="0059298D" w:rsidRDefault="0059298D" w:rsidP="0059298D">
      <w:pPr>
        <w:numPr>
          <w:ilvl w:val="0"/>
          <w:numId w:val="11"/>
        </w:numPr>
      </w:pPr>
      <w:r w:rsidRPr="0059298D">
        <w:rPr>
          <w:b/>
          <w:bCs/>
        </w:rPr>
        <w:t>Weighted Version</w:t>
      </w:r>
    </w:p>
    <w:p w14:paraId="7FB51197" w14:textId="77777777" w:rsidR="0059298D" w:rsidRPr="0059298D" w:rsidRDefault="0059298D" w:rsidP="0059298D">
      <w:pPr>
        <w:numPr>
          <w:ilvl w:val="1"/>
          <w:numId w:val="11"/>
        </w:numPr>
      </w:pPr>
      <w:r w:rsidRPr="0059298D">
        <w:rPr>
          <w:b/>
          <w:bCs/>
        </w:rPr>
        <w:t>Accuracy</w:t>
      </w:r>
      <w:r w:rsidRPr="0059298D">
        <w:t>: ~61.07% (slightly lower overall, as weighting tries to correct the imbalance).</w:t>
      </w:r>
    </w:p>
    <w:p w14:paraId="6070D792" w14:textId="77777777" w:rsidR="0059298D" w:rsidRPr="0059298D" w:rsidRDefault="0059298D" w:rsidP="0059298D">
      <w:pPr>
        <w:numPr>
          <w:ilvl w:val="1"/>
          <w:numId w:val="11"/>
        </w:numPr>
      </w:pPr>
      <w:r w:rsidRPr="0059298D">
        <w:rPr>
          <w:b/>
          <w:bCs/>
        </w:rPr>
        <w:t>Class 0</w:t>
      </w:r>
      <w:r w:rsidRPr="0059298D">
        <w:t>: Sensitivity at 51.79%; specificity at 84.12%.</w:t>
      </w:r>
    </w:p>
    <w:p w14:paraId="640AF6D8" w14:textId="77777777" w:rsidR="0059298D" w:rsidRPr="0059298D" w:rsidRDefault="0059298D" w:rsidP="0059298D">
      <w:pPr>
        <w:numPr>
          <w:ilvl w:val="1"/>
          <w:numId w:val="11"/>
        </w:numPr>
      </w:pPr>
      <w:r w:rsidRPr="0059298D">
        <w:rPr>
          <w:b/>
          <w:bCs/>
        </w:rPr>
        <w:t>Class 1</w:t>
      </w:r>
      <w:r w:rsidRPr="0059298D">
        <w:t>: Sensitivity at 83.07%; specificity at 47.71%.</w:t>
      </w:r>
    </w:p>
    <w:p w14:paraId="13ACB183" w14:textId="77777777" w:rsidR="0059298D" w:rsidRPr="0059298D" w:rsidRDefault="0059298D" w:rsidP="0059298D">
      <w:pPr>
        <w:numPr>
          <w:ilvl w:val="1"/>
          <w:numId w:val="11"/>
        </w:numPr>
      </w:pPr>
      <w:r w:rsidRPr="0059298D">
        <w:rPr>
          <w:b/>
          <w:bCs/>
        </w:rPr>
        <w:t>Class 2</w:t>
      </w:r>
      <w:r w:rsidRPr="0059298D">
        <w:t>: Improved from ~0.03% to ~3.88% sensitivity, though still critically low.</w:t>
      </w:r>
    </w:p>
    <w:p w14:paraId="6322976D" w14:textId="77777777" w:rsidR="0059298D" w:rsidRPr="0059298D" w:rsidRDefault="0059298D" w:rsidP="0059298D">
      <w:r w:rsidRPr="0059298D">
        <w:t xml:space="preserve">While </w:t>
      </w:r>
      <w:proofErr w:type="spellStart"/>
      <w:r w:rsidRPr="0059298D">
        <w:t>XGBoost</w:t>
      </w:r>
      <w:proofErr w:type="spellEnd"/>
      <w:r w:rsidRPr="0059298D">
        <w:t xml:space="preserve"> demonstrated strong performance for classes 0 and 1, it struggled to capture class 2 due to the pronounced imbalance. Even with reweighting, capturing high-severity incidents remains challenging, though the sensitivity did improve.</w:t>
      </w:r>
    </w:p>
    <w:p w14:paraId="5C53D0E5" w14:textId="77777777" w:rsidR="00DA4970" w:rsidRDefault="00DA4970" w:rsidP="00DA4970"/>
    <w:p w14:paraId="487FCC0F" w14:textId="1681D8EE" w:rsidR="00DA4970" w:rsidRPr="00DA4970" w:rsidRDefault="00DA4970" w:rsidP="00DA4970">
      <w:pPr>
        <w:rPr>
          <w:b/>
          <w:bCs/>
          <w:sz w:val="32"/>
          <w:szCs w:val="32"/>
        </w:rPr>
      </w:pPr>
    </w:p>
    <w:p w14:paraId="4C5D23A9" w14:textId="77777777" w:rsidR="00DA4970" w:rsidRDefault="00DA4970" w:rsidP="00DA4970">
      <w:r w:rsidRPr="00DA4970">
        <w:rPr>
          <w:b/>
          <w:bCs/>
          <w:sz w:val="32"/>
          <w:szCs w:val="32"/>
        </w:rPr>
        <w:t>5.4 Summary of Comparisons</w:t>
      </w:r>
    </w:p>
    <w:p w14:paraId="58498517" w14:textId="77777777" w:rsidR="0059298D" w:rsidRPr="0059298D" w:rsidRDefault="0059298D" w:rsidP="0059298D">
      <w:r w:rsidRPr="0059298D">
        <w:t xml:space="preserve">The Random Forest approach slightly surpasses logistic regression and both variants of </w:t>
      </w:r>
      <w:proofErr w:type="spellStart"/>
      <w:r w:rsidRPr="0059298D">
        <w:t>XGBoost</w:t>
      </w:r>
      <w:proofErr w:type="spellEnd"/>
      <w:r w:rsidRPr="0059298D">
        <w:t xml:space="preserve"> in terms of raw accuracy. It also offers improved interpretability over </w:t>
      </w:r>
      <w:proofErr w:type="spellStart"/>
      <w:r w:rsidRPr="0059298D">
        <w:t>XGBoost</w:t>
      </w:r>
      <w:proofErr w:type="spellEnd"/>
      <w:r w:rsidRPr="0059298D">
        <w:t xml:space="preserve"> regarding feature importance. However, none of the models effectively handled class 2, the high-severity category, due to its low frequency in the dataset. Naive Bayes produced the lowest overall accuracy and heavily struggled with classes 0 and 2. Logistic Regression and </w:t>
      </w:r>
      <w:proofErr w:type="spellStart"/>
      <w:r w:rsidRPr="0059298D">
        <w:t>XGBoost</w:t>
      </w:r>
      <w:proofErr w:type="spellEnd"/>
      <w:r w:rsidRPr="0059298D">
        <w:t xml:space="preserve"> performed moderately, with logistic regression giving a simpler, more interpretable baseline. Meanwhile, </w:t>
      </w:r>
      <w:proofErr w:type="spellStart"/>
      <w:r w:rsidRPr="0059298D">
        <w:t>XGBoost</w:t>
      </w:r>
      <w:proofErr w:type="spellEnd"/>
      <w:r w:rsidRPr="0059298D">
        <w:t>, particularly with weighting, made small gains in capturing class 2 but did so at the expense of the other classes.</w:t>
      </w:r>
    </w:p>
    <w:p w14:paraId="2C2DE476" w14:textId="77777777" w:rsidR="00DA4970" w:rsidRDefault="00DA4970" w:rsidP="00DA4970"/>
    <w:p w14:paraId="25B48659" w14:textId="77777777" w:rsidR="00F54370" w:rsidRDefault="00F54370" w:rsidP="00DA4970"/>
    <w:p w14:paraId="2D320B68" w14:textId="77777777" w:rsidR="00F54370" w:rsidRDefault="00F54370" w:rsidP="00DA4970"/>
    <w:p w14:paraId="4E2934C8" w14:textId="77777777" w:rsidR="00F54370" w:rsidRDefault="00F54370" w:rsidP="00DA4970"/>
    <w:p w14:paraId="6ADCF4B4" w14:textId="77777777" w:rsidR="00F54370" w:rsidRDefault="00F54370" w:rsidP="00DA4970"/>
    <w:p w14:paraId="7F61A522" w14:textId="77777777" w:rsidR="00DA4970" w:rsidRPr="00DA4970" w:rsidRDefault="00DA4970" w:rsidP="00DA4970">
      <w:pPr>
        <w:rPr>
          <w:b/>
          <w:bCs/>
          <w:color w:val="4C94D8" w:themeColor="text2" w:themeTint="80"/>
          <w:sz w:val="40"/>
          <w:szCs w:val="40"/>
        </w:rPr>
      </w:pPr>
      <w:r w:rsidRPr="00DA4970">
        <w:rPr>
          <w:b/>
          <w:bCs/>
          <w:color w:val="4C94D8" w:themeColor="text2" w:themeTint="80"/>
          <w:sz w:val="40"/>
          <w:szCs w:val="40"/>
        </w:rPr>
        <w:lastRenderedPageBreak/>
        <w:t>6. Discussion, Conclusions, and Future Work</w:t>
      </w:r>
    </w:p>
    <w:p w14:paraId="07847DC0" w14:textId="36E7B0F3" w:rsidR="00DA4970" w:rsidRDefault="00DA4970" w:rsidP="0059298D">
      <w:r w:rsidRPr="00DA4970">
        <w:rPr>
          <w:b/>
          <w:bCs/>
          <w:sz w:val="32"/>
          <w:szCs w:val="32"/>
        </w:rPr>
        <w:t>6.1 Discussion of Findings</w:t>
      </w:r>
    </w:p>
    <w:p w14:paraId="53FBDAB9" w14:textId="77777777" w:rsidR="0059298D" w:rsidRPr="0059298D" w:rsidRDefault="0059298D" w:rsidP="0059298D">
      <w:r w:rsidRPr="0059298D">
        <w:rPr>
          <w:b/>
          <w:bCs/>
        </w:rPr>
        <w:t>Model Performance</w:t>
      </w:r>
      <w:r w:rsidRPr="0059298D">
        <w:t>:</w:t>
      </w:r>
    </w:p>
    <w:p w14:paraId="0002CB0B" w14:textId="77777777" w:rsidR="0059298D" w:rsidRPr="0059298D" w:rsidRDefault="0059298D" w:rsidP="0059298D">
      <w:pPr>
        <w:numPr>
          <w:ilvl w:val="0"/>
          <w:numId w:val="12"/>
        </w:numPr>
      </w:pPr>
      <w:r w:rsidRPr="0059298D">
        <w:t>Random Forest achieved the highest test accuracy (63.4%) among the compared models.</w:t>
      </w:r>
    </w:p>
    <w:p w14:paraId="063424B0" w14:textId="77777777" w:rsidR="0059298D" w:rsidRPr="0059298D" w:rsidRDefault="0059298D" w:rsidP="0059298D">
      <w:pPr>
        <w:numPr>
          <w:ilvl w:val="0"/>
          <w:numId w:val="12"/>
        </w:numPr>
      </w:pPr>
      <w:r w:rsidRPr="0059298D">
        <w:t>None of the models performed well for class 2 (high severity), primarily due to a limited number of such cases in the dataset.</w:t>
      </w:r>
    </w:p>
    <w:p w14:paraId="1970368E" w14:textId="77777777" w:rsidR="0059298D" w:rsidRPr="0059298D" w:rsidRDefault="0059298D" w:rsidP="0059298D">
      <w:r w:rsidRPr="0059298D">
        <w:rPr>
          <w:b/>
          <w:bCs/>
        </w:rPr>
        <w:t>Interpretability and Class Imbalance</w:t>
      </w:r>
      <w:r w:rsidRPr="0059298D">
        <w:t>:</w:t>
      </w:r>
    </w:p>
    <w:p w14:paraId="00E992E5" w14:textId="77777777" w:rsidR="0059298D" w:rsidRPr="0059298D" w:rsidRDefault="0059298D" w:rsidP="0059298D">
      <w:pPr>
        <w:numPr>
          <w:ilvl w:val="0"/>
          <w:numId w:val="13"/>
        </w:numPr>
      </w:pPr>
      <w:r w:rsidRPr="0059298D">
        <w:t>The confusion matrix underlines that medium-severity incidents are more reliably predicted than low- or high-severity ones across most algorithms.</w:t>
      </w:r>
    </w:p>
    <w:p w14:paraId="1BB50321" w14:textId="77777777" w:rsidR="0059298D" w:rsidRPr="0059298D" w:rsidRDefault="0059298D" w:rsidP="0059298D">
      <w:pPr>
        <w:numPr>
          <w:ilvl w:val="0"/>
          <w:numId w:val="13"/>
        </w:numPr>
      </w:pPr>
      <w:r w:rsidRPr="0059298D">
        <w:t>Class imbalance significantly reduces the ability to capture critical but rare high-severity events. Traditional metrics like overall accuracy can be misleading in these scenarios.</w:t>
      </w:r>
    </w:p>
    <w:p w14:paraId="0A45DBB7" w14:textId="77777777" w:rsidR="0059298D" w:rsidRPr="0059298D" w:rsidRDefault="0059298D" w:rsidP="0059298D">
      <w:r w:rsidRPr="0059298D">
        <w:rPr>
          <w:b/>
          <w:bCs/>
        </w:rPr>
        <w:t>Feature Importance Insights</w:t>
      </w:r>
      <w:r w:rsidRPr="0059298D">
        <w:t>:</w:t>
      </w:r>
    </w:p>
    <w:p w14:paraId="350AA87A" w14:textId="77777777" w:rsidR="0059298D" w:rsidRPr="0059298D" w:rsidRDefault="0059298D" w:rsidP="0059298D">
      <w:pPr>
        <w:numPr>
          <w:ilvl w:val="0"/>
          <w:numId w:val="14"/>
        </w:numPr>
      </w:pPr>
      <w:r w:rsidRPr="0059298D">
        <w:t xml:space="preserve">The prominence of </w:t>
      </w:r>
      <w:proofErr w:type="spellStart"/>
      <w:r w:rsidRPr="0059298D">
        <w:t>n_guns_involved</w:t>
      </w:r>
      <w:proofErr w:type="spellEnd"/>
      <w:r w:rsidRPr="0059298D">
        <w:t xml:space="preserve"> correlates with increased severity—unsurprising, as multiple firearms might lead to more casualties.</w:t>
      </w:r>
    </w:p>
    <w:p w14:paraId="74EE19DC" w14:textId="77777777" w:rsidR="0059298D" w:rsidRPr="0059298D" w:rsidRDefault="0059298D" w:rsidP="0059298D">
      <w:pPr>
        <w:numPr>
          <w:ilvl w:val="0"/>
          <w:numId w:val="14"/>
        </w:numPr>
      </w:pPr>
      <w:r w:rsidRPr="0059298D">
        <w:t>Differences in gun type appear moderately predictive, with pistols occurring frequently in medium-level incidents.</w:t>
      </w:r>
    </w:p>
    <w:p w14:paraId="6D6304B1" w14:textId="77777777" w:rsidR="0059298D" w:rsidRPr="0059298D" w:rsidRDefault="0059298D" w:rsidP="0059298D">
      <w:pPr>
        <w:numPr>
          <w:ilvl w:val="0"/>
          <w:numId w:val="14"/>
        </w:numPr>
      </w:pPr>
      <w:r w:rsidRPr="0059298D">
        <w:t>High-severity incidents might involve multiple firearms or rifles, but these were not captured effectively by the model, possibly because truly high-severity cases remain sparse relative to total incidents.</w:t>
      </w:r>
    </w:p>
    <w:p w14:paraId="0511F4F0" w14:textId="7648E9F0" w:rsidR="00DA4970" w:rsidRPr="00DA4970" w:rsidRDefault="00DA4970" w:rsidP="00DA4970">
      <w:pPr>
        <w:rPr>
          <w:b/>
          <w:bCs/>
          <w:sz w:val="32"/>
          <w:szCs w:val="32"/>
        </w:rPr>
      </w:pPr>
    </w:p>
    <w:p w14:paraId="2546C9AD" w14:textId="435368DE" w:rsidR="00DA4970" w:rsidRDefault="00DA4970" w:rsidP="0059298D">
      <w:r w:rsidRPr="00DA4970">
        <w:rPr>
          <w:b/>
          <w:bCs/>
          <w:sz w:val="32"/>
          <w:szCs w:val="32"/>
        </w:rPr>
        <w:t>6.2 Ethical, Professional, and Legal Considerations</w:t>
      </w:r>
    </w:p>
    <w:p w14:paraId="65854EBA" w14:textId="77777777" w:rsidR="0059298D" w:rsidRPr="0059298D" w:rsidRDefault="0059298D" w:rsidP="0059298D">
      <w:r w:rsidRPr="0059298D">
        <w:t>In deploying a model to predict the severity of gun violence:</w:t>
      </w:r>
    </w:p>
    <w:p w14:paraId="462A23B7" w14:textId="77777777" w:rsidR="0059298D" w:rsidRPr="0059298D" w:rsidRDefault="0059298D" w:rsidP="0059298D">
      <w:pPr>
        <w:numPr>
          <w:ilvl w:val="0"/>
          <w:numId w:val="15"/>
        </w:numPr>
      </w:pPr>
      <w:r w:rsidRPr="0059298D">
        <w:rPr>
          <w:b/>
          <w:bCs/>
        </w:rPr>
        <w:t>Ethical Concerns</w:t>
      </w:r>
      <w:r w:rsidRPr="0059298D">
        <w:t>:</w:t>
      </w:r>
    </w:p>
    <w:p w14:paraId="59A8FDC5" w14:textId="77777777" w:rsidR="0059298D" w:rsidRPr="0059298D" w:rsidRDefault="0059298D" w:rsidP="0059298D">
      <w:pPr>
        <w:numPr>
          <w:ilvl w:val="1"/>
          <w:numId w:val="15"/>
        </w:numPr>
      </w:pPr>
      <w:r w:rsidRPr="0059298D">
        <w:t>Misclassification of high-severity incidents could negatively impact emergency responders who might deprioritize or misallocate resources.</w:t>
      </w:r>
    </w:p>
    <w:p w14:paraId="431C43AF" w14:textId="77777777" w:rsidR="0059298D" w:rsidRPr="0059298D" w:rsidRDefault="0059298D" w:rsidP="0059298D">
      <w:pPr>
        <w:numPr>
          <w:ilvl w:val="1"/>
          <w:numId w:val="15"/>
        </w:numPr>
      </w:pPr>
      <w:r w:rsidRPr="0059298D">
        <w:t>Any biases inherent in the dataset (e.g., geographic or demographic factors) may lead to unjust profiling or resource allocation decisions.</w:t>
      </w:r>
    </w:p>
    <w:p w14:paraId="2E5D779A" w14:textId="77777777" w:rsidR="0059298D" w:rsidRPr="0059298D" w:rsidRDefault="0059298D" w:rsidP="0059298D">
      <w:pPr>
        <w:numPr>
          <w:ilvl w:val="0"/>
          <w:numId w:val="15"/>
        </w:numPr>
      </w:pPr>
      <w:r w:rsidRPr="0059298D">
        <w:rPr>
          <w:b/>
          <w:bCs/>
        </w:rPr>
        <w:t>Data Privacy</w:t>
      </w:r>
      <w:r w:rsidRPr="0059298D">
        <w:t>:</w:t>
      </w:r>
    </w:p>
    <w:p w14:paraId="52C21F6B" w14:textId="77777777" w:rsidR="0059298D" w:rsidRPr="0059298D" w:rsidRDefault="0059298D" w:rsidP="0059298D">
      <w:pPr>
        <w:numPr>
          <w:ilvl w:val="1"/>
          <w:numId w:val="15"/>
        </w:numPr>
      </w:pPr>
      <w:r w:rsidRPr="0059298D">
        <w:t>Detailed gun violence data can contain sensitive personal information. Using and sharing such datasets necessitates strict adherence to privacy and data protection regulations, including anonymization and secure storage.</w:t>
      </w:r>
    </w:p>
    <w:p w14:paraId="7C3C28DB" w14:textId="77777777" w:rsidR="0059298D" w:rsidRPr="0059298D" w:rsidRDefault="0059298D" w:rsidP="0059298D">
      <w:pPr>
        <w:numPr>
          <w:ilvl w:val="0"/>
          <w:numId w:val="15"/>
        </w:numPr>
      </w:pPr>
      <w:r w:rsidRPr="0059298D">
        <w:rPr>
          <w:b/>
          <w:bCs/>
        </w:rPr>
        <w:t>Legal Liability</w:t>
      </w:r>
      <w:r w:rsidRPr="0059298D">
        <w:t>:</w:t>
      </w:r>
    </w:p>
    <w:p w14:paraId="2AF8435C" w14:textId="77777777" w:rsidR="0059298D" w:rsidRPr="0059298D" w:rsidRDefault="0059298D" w:rsidP="0059298D">
      <w:pPr>
        <w:numPr>
          <w:ilvl w:val="1"/>
          <w:numId w:val="15"/>
        </w:numPr>
      </w:pPr>
      <w:r w:rsidRPr="0059298D">
        <w:lastRenderedPageBreak/>
        <w:t>Predictive models that inform real-world actions, like dispatching law enforcement or medical teams, raise concerns about liability if model predictions turn out to be incorrect. Institutions must establish guidelines to use the model’s output as one factor among many in decision-making processes.</w:t>
      </w:r>
    </w:p>
    <w:p w14:paraId="30163783" w14:textId="77777777" w:rsidR="00DA4970" w:rsidRDefault="00DA4970" w:rsidP="00DA4970"/>
    <w:p w14:paraId="574D5B4C" w14:textId="159A6721" w:rsidR="00DA4970" w:rsidRDefault="00DA4970" w:rsidP="0059298D">
      <w:r w:rsidRPr="00DA4970">
        <w:rPr>
          <w:b/>
          <w:bCs/>
          <w:sz w:val="32"/>
          <w:szCs w:val="32"/>
        </w:rPr>
        <w:t>6.3 Conclusion</w:t>
      </w:r>
    </w:p>
    <w:p w14:paraId="11818B6F" w14:textId="77777777" w:rsidR="0059298D" w:rsidRPr="0059298D" w:rsidRDefault="0059298D" w:rsidP="0059298D">
      <w:r w:rsidRPr="0059298D">
        <w:t>This study sought to predict the severity of gun violence incidents using machine learning classification. Through a well-defined preprocessing pipeline, feature engineering, and random forest training with cross-validation, the model performed better than other tested approaches, achieving around 63.4% accuracy. Despite these improvements, the results emphasize that identifying rare but critical high-severity incidents remains a challenge with the given dataset. Overcoming class imbalance demands additional strategies, such as:</w:t>
      </w:r>
    </w:p>
    <w:p w14:paraId="31CEE044" w14:textId="77777777" w:rsidR="0059298D" w:rsidRPr="0059298D" w:rsidRDefault="0059298D" w:rsidP="0059298D">
      <w:pPr>
        <w:numPr>
          <w:ilvl w:val="0"/>
          <w:numId w:val="16"/>
        </w:numPr>
      </w:pPr>
      <w:r w:rsidRPr="0059298D">
        <w:rPr>
          <w:b/>
          <w:bCs/>
        </w:rPr>
        <w:t>Resampling Techniques</w:t>
      </w:r>
      <w:r w:rsidRPr="0059298D">
        <w:t xml:space="preserve">: SMOTE (Synthetic Minority Oversampling Technique) or </w:t>
      </w:r>
      <w:proofErr w:type="spellStart"/>
      <w:r w:rsidRPr="0059298D">
        <w:t>undersampling</w:t>
      </w:r>
      <w:proofErr w:type="spellEnd"/>
      <w:r w:rsidRPr="0059298D">
        <w:t xml:space="preserve"> of majority classes may help.</w:t>
      </w:r>
    </w:p>
    <w:p w14:paraId="687E5A5B" w14:textId="77777777" w:rsidR="0059298D" w:rsidRPr="0059298D" w:rsidRDefault="0059298D" w:rsidP="0059298D">
      <w:pPr>
        <w:numPr>
          <w:ilvl w:val="0"/>
          <w:numId w:val="16"/>
        </w:numPr>
      </w:pPr>
      <w:r w:rsidRPr="0059298D">
        <w:rPr>
          <w:b/>
          <w:bCs/>
        </w:rPr>
        <w:t>Cost-Sensitive Learning</w:t>
      </w:r>
      <w:r w:rsidRPr="0059298D">
        <w:t>: Assigning heavier penalties for misclassifications of the minority class.</w:t>
      </w:r>
    </w:p>
    <w:p w14:paraId="525D441A" w14:textId="77777777" w:rsidR="0059298D" w:rsidRPr="0059298D" w:rsidRDefault="0059298D" w:rsidP="0059298D">
      <w:pPr>
        <w:numPr>
          <w:ilvl w:val="0"/>
          <w:numId w:val="16"/>
        </w:numPr>
      </w:pPr>
      <w:r w:rsidRPr="0059298D">
        <w:rPr>
          <w:b/>
          <w:bCs/>
        </w:rPr>
        <w:t>Ensemble Approaches</w:t>
      </w:r>
      <w:r w:rsidRPr="0059298D">
        <w:t>: Combining multiple base learners or using advanced boosting strategies specifically tailored to skewed data.</w:t>
      </w:r>
    </w:p>
    <w:p w14:paraId="4DB46360" w14:textId="77777777" w:rsidR="00DA4970" w:rsidRDefault="00DA4970" w:rsidP="00DA4970"/>
    <w:p w14:paraId="1C5541E1" w14:textId="77777777" w:rsidR="00DA4970" w:rsidRDefault="00DA4970" w:rsidP="00DA4970"/>
    <w:p w14:paraId="5F3886E5" w14:textId="68D128D7" w:rsidR="00DA4970" w:rsidRDefault="00DA4970" w:rsidP="00DA4970"/>
    <w:p w14:paraId="5EA452E0" w14:textId="77777777" w:rsidR="0059298D" w:rsidRPr="00DA4970" w:rsidRDefault="0059298D" w:rsidP="00DA4970">
      <w:pPr>
        <w:rPr>
          <w:b/>
          <w:bCs/>
          <w:sz w:val="32"/>
          <w:szCs w:val="32"/>
        </w:rPr>
      </w:pPr>
    </w:p>
    <w:p w14:paraId="43775A4E" w14:textId="53DC86B0" w:rsidR="00DA4970" w:rsidRDefault="00DA4970" w:rsidP="0059298D">
      <w:r w:rsidRPr="00DA4970">
        <w:rPr>
          <w:b/>
          <w:bCs/>
          <w:sz w:val="32"/>
          <w:szCs w:val="32"/>
        </w:rPr>
        <w:t>6.4 Future Work</w:t>
      </w:r>
    </w:p>
    <w:p w14:paraId="38094CD5" w14:textId="77777777" w:rsidR="0059298D" w:rsidRPr="0059298D" w:rsidRDefault="0059298D" w:rsidP="0059298D">
      <w:r w:rsidRPr="0059298D">
        <w:t>Several avenues exist to enhance this severity prediction system:</w:t>
      </w:r>
    </w:p>
    <w:p w14:paraId="57D568DC" w14:textId="77777777" w:rsidR="0059298D" w:rsidRPr="0059298D" w:rsidRDefault="0059298D" w:rsidP="0059298D">
      <w:pPr>
        <w:numPr>
          <w:ilvl w:val="0"/>
          <w:numId w:val="17"/>
        </w:numPr>
      </w:pPr>
      <w:r w:rsidRPr="0059298D">
        <w:rPr>
          <w:b/>
          <w:bCs/>
        </w:rPr>
        <w:t>Data Augmentation</w:t>
      </w:r>
    </w:p>
    <w:p w14:paraId="3124A5D3" w14:textId="77777777" w:rsidR="0059298D" w:rsidRPr="0059298D" w:rsidRDefault="0059298D" w:rsidP="0059298D">
      <w:pPr>
        <w:numPr>
          <w:ilvl w:val="1"/>
          <w:numId w:val="17"/>
        </w:numPr>
      </w:pPr>
      <w:r w:rsidRPr="0059298D">
        <w:t>Additional historical records or external data (e.g., local crime rates, socioeconomic indicators) may improve predictive power.</w:t>
      </w:r>
    </w:p>
    <w:p w14:paraId="65FA6AB0" w14:textId="77777777" w:rsidR="0059298D" w:rsidRPr="0059298D" w:rsidRDefault="0059298D" w:rsidP="0059298D">
      <w:pPr>
        <w:numPr>
          <w:ilvl w:val="0"/>
          <w:numId w:val="17"/>
        </w:numPr>
      </w:pPr>
      <w:r w:rsidRPr="0059298D">
        <w:rPr>
          <w:b/>
          <w:bCs/>
        </w:rPr>
        <w:t>Advanced Resampling</w:t>
      </w:r>
    </w:p>
    <w:p w14:paraId="52DBD660" w14:textId="77777777" w:rsidR="0059298D" w:rsidRPr="0059298D" w:rsidRDefault="0059298D" w:rsidP="0059298D">
      <w:pPr>
        <w:numPr>
          <w:ilvl w:val="1"/>
          <w:numId w:val="17"/>
        </w:numPr>
      </w:pPr>
      <w:r w:rsidRPr="0059298D">
        <w:t>SMOTE or ADASYN could generate synthetic samples for high-severity incidents, thereby boosting minority-class presence.</w:t>
      </w:r>
    </w:p>
    <w:p w14:paraId="56BC050E" w14:textId="77777777" w:rsidR="0059298D" w:rsidRPr="0059298D" w:rsidRDefault="0059298D" w:rsidP="0059298D">
      <w:pPr>
        <w:numPr>
          <w:ilvl w:val="0"/>
          <w:numId w:val="17"/>
        </w:numPr>
      </w:pPr>
      <w:r w:rsidRPr="0059298D">
        <w:rPr>
          <w:b/>
          <w:bCs/>
        </w:rPr>
        <w:t>More Granular Severity Definition</w:t>
      </w:r>
    </w:p>
    <w:p w14:paraId="061ABE4F" w14:textId="77777777" w:rsidR="0059298D" w:rsidRPr="0059298D" w:rsidRDefault="0059298D" w:rsidP="0059298D">
      <w:pPr>
        <w:numPr>
          <w:ilvl w:val="1"/>
          <w:numId w:val="17"/>
        </w:numPr>
      </w:pPr>
      <w:r w:rsidRPr="0059298D">
        <w:t>Future research might adopt multi-level severity scales (e.g., more than three classes) or separate models for predicting the number of casualties as a regression task.</w:t>
      </w:r>
    </w:p>
    <w:p w14:paraId="4B039678" w14:textId="77777777" w:rsidR="0059298D" w:rsidRPr="0059298D" w:rsidRDefault="0059298D" w:rsidP="0059298D">
      <w:pPr>
        <w:numPr>
          <w:ilvl w:val="0"/>
          <w:numId w:val="17"/>
        </w:numPr>
      </w:pPr>
      <w:r w:rsidRPr="0059298D">
        <w:rPr>
          <w:b/>
          <w:bCs/>
        </w:rPr>
        <w:t>Hyperparameter Optimization</w:t>
      </w:r>
    </w:p>
    <w:p w14:paraId="63B05527" w14:textId="77777777" w:rsidR="0059298D" w:rsidRPr="0059298D" w:rsidRDefault="0059298D" w:rsidP="0059298D">
      <w:pPr>
        <w:numPr>
          <w:ilvl w:val="1"/>
          <w:numId w:val="17"/>
        </w:numPr>
      </w:pPr>
      <w:r w:rsidRPr="0059298D">
        <w:lastRenderedPageBreak/>
        <w:t xml:space="preserve">Conduct a more exhaustive search for </w:t>
      </w:r>
      <w:proofErr w:type="spellStart"/>
      <w:r w:rsidRPr="0059298D">
        <w:t>mtry</w:t>
      </w:r>
      <w:proofErr w:type="spellEnd"/>
      <w:r w:rsidRPr="0059298D">
        <w:t xml:space="preserve">, </w:t>
      </w:r>
      <w:proofErr w:type="spellStart"/>
      <w:r w:rsidRPr="0059298D">
        <w:t>ntree</w:t>
      </w:r>
      <w:proofErr w:type="spellEnd"/>
      <w:r w:rsidRPr="0059298D">
        <w:t>, node size, or other advanced parameters to refine the Random Forest.</w:t>
      </w:r>
    </w:p>
    <w:p w14:paraId="7EBFB805" w14:textId="77777777" w:rsidR="0059298D" w:rsidRPr="0059298D" w:rsidRDefault="0059298D" w:rsidP="0059298D">
      <w:pPr>
        <w:numPr>
          <w:ilvl w:val="0"/>
          <w:numId w:val="17"/>
        </w:numPr>
      </w:pPr>
      <w:r w:rsidRPr="0059298D">
        <w:rPr>
          <w:b/>
          <w:bCs/>
        </w:rPr>
        <w:t>Explainable AI Methods</w:t>
      </w:r>
    </w:p>
    <w:p w14:paraId="1C038584" w14:textId="77777777" w:rsidR="0059298D" w:rsidRPr="0059298D" w:rsidRDefault="0059298D" w:rsidP="0059298D">
      <w:pPr>
        <w:numPr>
          <w:ilvl w:val="1"/>
          <w:numId w:val="17"/>
        </w:numPr>
      </w:pPr>
      <w:r w:rsidRPr="0059298D">
        <w:t>Methods like SHAP (</w:t>
      </w:r>
      <w:proofErr w:type="spellStart"/>
      <w:r w:rsidRPr="0059298D">
        <w:t>SHapley</w:t>
      </w:r>
      <w:proofErr w:type="spellEnd"/>
      <w:r w:rsidRPr="0059298D">
        <w:t xml:space="preserve"> Additive </w:t>
      </w:r>
      <w:proofErr w:type="spellStart"/>
      <w:r w:rsidRPr="0059298D">
        <w:t>exPlanations</w:t>
      </w:r>
      <w:proofErr w:type="spellEnd"/>
      <w:r w:rsidRPr="0059298D">
        <w:t>) or LIME (Local Interpretable Model-Agnostic Explanations) could further clarify how the model arrives at its predictions, fostering trust and transparency in practical deployments.</w:t>
      </w:r>
    </w:p>
    <w:p w14:paraId="4E25C96E" w14:textId="77777777" w:rsidR="0059298D" w:rsidRPr="0059298D" w:rsidRDefault="0059298D" w:rsidP="0059298D">
      <w:r w:rsidRPr="0059298D">
        <w:pict w14:anchorId="7084F71F">
          <v:rect id="_x0000_i1048" style="width:0;height:1.5pt" o:hralign="center" o:hrstd="t" o:hr="t" fillcolor="#a0a0a0" stroked="f"/>
        </w:pict>
      </w:r>
    </w:p>
    <w:p w14:paraId="27A7FBE8" w14:textId="77777777" w:rsidR="00DA4970" w:rsidRDefault="00DA4970" w:rsidP="00DA4970">
      <w:pPr>
        <w:rPr>
          <w:b/>
          <w:bCs/>
          <w:sz w:val="32"/>
          <w:szCs w:val="32"/>
        </w:rPr>
      </w:pPr>
    </w:p>
    <w:p w14:paraId="1EBC6FA1" w14:textId="77777777" w:rsidR="00DA4970" w:rsidRDefault="00DA4970" w:rsidP="00DA4970">
      <w:pPr>
        <w:rPr>
          <w:b/>
          <w:bCs/>
          <w:sz w:val="32"/>
          <w:szCs w:val="32"/>
        </w:rPr>
      </w:pPr>
    </w:p>
    <w:p w14:paraId="096C45CC" w14:textId="77777777" w:rsidR="00DA4970" w:rsidRDefault="00DA4970" w:rsidP="00DA4970">
      <w:r w:rsidRPr="00DA4970">
        <w:rPr>
          <w:b/>
          <w:bCs/>
          <w:color w:val="4C94D8" w:themeColor="text2" w:themeTint="80"/>
          <w:sz w:val="40"/>
          <w:szCs w:val="40"/>
        </w:rPr>
        <w:t>References</w:t>
      </w:r>
    </w:p>
    <w:p w14:paraId="19BE63B4" w14:textId="77777777" w:rsidR="00DA4970" w:rsidRDefault="00DA4970" w:rsidP="00DA4970"/>
    <w:p w14:paraId="4774877E" w14:textId="2265B310" w:rsidR="0059298D" w:rsidRDefault="0059298D" w:rsidP="0059298D">
      <w:r>
        <w:t xml:space="preserve">1- </w:t>
      </w:r>
      <w:proofErr w:type="spellStart"/>
      <w:r w:rsidRPr="0059298D">
        <w:t>Breiman</w:t>
      </w:r>
      <w:proofErr w:type="spellEnd"/>
      <w:r w:rsidRPr="0059298D">
        <w:t xml:space="preserve">, L. (2001). Random Forests. </w:t>
      </w:r>
      <w:r w:rsidRPr="0059298D">
        <w:rPr>
          <w:i/>
          <w:iCs/>
        </w:rPr>
        <w:t>Machine Learning</w:t>
      </w:r>
      <w:r w:rsidRPr="0059298D">
        <w:t>, 45(1), 5–32.</w:t>
      </w:r>
    </w:p>
    <w:p w14:paraId="5C7ED2E6" w14:textId="0F7B0DB9" w:rsidR="0059298D" w:rsidRPr="0059298D" w:rsidRDefault="0059298D" w:rsidP="0059298D">
      <w:r>
        <w:t>2-</w:t>
      </w:r>
      <w:r w:rsidRPr="0059298D">
        <w:t xml:space="preserve">  Friedman, J., Hastie, T., &amp; </w:t>
      </w:r>
      <w:proofErr w:type="spellStart"/>
      <w:r w:rsidRPr="0059298D">
        <w:t>Tibshirani</w:t>
      </w:r>
      <w:proofErr w:type="spellEnd"/>
      <w:r w:rsidRPr="0059298D">
        <w:t xml:space="preserve">, R. (2009). </w:t>
      </w:r>
      <w:r w:rsidRPr="0059298D">
        <w:rPr>
          <w:i/>
          <w:iCs/>
        </w:rPr>
        <w:t>Elements of Statistical Learning</w:t>
      </w:r>
      <w:r w:rsidRPr="0059298D">
        <w:t>. Springer.</w:t>
      </w:r>
    </w:p>
    <w:p w14:paraId="086DB180" w14:textId="4A5C8166" w:rsidR="0059298D" w:rsidRPr="0059298D" w:rsidRDefault="0059298D" w:rsidP="0059298D">
      <w:r>
        <w:t>3-</w:t>
      </w:r>
      <w:r w:rsidRPr="0059298D">
        <w:t xml:space="preserve">  Kuhn, M., &amp; Johnson, K. (2013). </w:t>
      </w:r>
      <w:r w:rsidRPr="0059298D">
        <w:rPr>
          <w:i/>
          <w:iCs/>
        </w:rPr>
        <w:t xml:space="preserve">Applied Predictive </w:t>
      </w:r>
      <w:proofErr w:type="spellStart"/>
      <w:r w:rsidRPr="0059298D">
        <w:rPr>
          <w:i/>
          <w:iCs/>
        </w:rPr>
        <w:t>Modeling</w:t>
      </w:r>
      <w:proofErr w:type="spellEnd"/>
      <w:r w:rsidRPr="0059298D">
        <w:t>. Springer.</w:t>
      </w:r>
    </w:p>
    <w:p w14:paraId="733F3D36" w14:textId="6434BAB1" w:rsidR="0059298D" w:rsidRPr="0059298D" w:rsidRDefault="0059298D" w:rsidP="0059298D">
      <w:r>
        <w:t>4-</w:t>
      </w:r>
      <w:r w:rsidRPr="0059298D">
        <w:t xml:space="preserve">  Zhou, Z-H. (2012). </w:t>
      </w:r>
      <w:r w:rsidRPr="0059298D">
        <w:rPr>
          <w:i/>
          <w:iCs/>
        </w:rPr>
        <w:t>Ensemble Methods: Foundations and Algorithms</w:t>
      </w:r>
      <w:r w:rsidRPr="0059298D">
        <w:t>. CRC Press.</w:t>
      </w:r>
    </w:p>
    <w:p w14:paraId="7DF8E5A9" w14:textId="0AAB22AC" w:rsidR="00DA4970" w:rsidRDefault="0059298D" w:rsidP="0059298D">
      <w:r>
        <w:t xml:space="preserve">5- </w:t>
      </w:r>
      <w:r w:rsidRPr="0059298D">
        <w:t xml:space="preserve">Chawla, N. V., Bowyer, K. W., Hall, L. O., &amp; </w:t>
      </w:r>
      <w:proofErr w:type="spellStart"/>
      <w:r w:rsidRPr="0059298D">
        <w:t>Kegelmeyer</w:t>
      </w:r>
      <w:proofErr w:type="spellEnd"/>
      <w:r w:rsidRPr="0059298D">
        <w:t xml:space="preserve">, W. P. (2002). SMOTE: Synthetic Minority Over-sampling Technique. </w:t>
      </w:r>
      <w:r w:rsidRPr="0059298D">
        <w:rPr>
          <w:i/>
          <w:iCs/>
        </w:rPr>
        <w:t>Journal of Artificial Intelligence Research</w:t>
      </w:r>
      <w:r w:rsidRPr="0059298D">
        <w:t>, 16, 321–357.</w:t>
      </w:r>
    </w:p>
    <w:p w14:paraId="508F6E31" w14:textId="77777777" w:rsidR="00DA4970" w:rsidRDefault="00DA4970" w:rsidP="00DA4970"/>
    <w:p w14:paraId="081970EC" w14:textId="77777777" w:rsidR="00885258" w:rsidRDefault="00885258"/>
    <w:sectPr w:rsidR="008852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9B53" w14:textId="77777777" w:rsidR="00885258" w:rsidRDefault="00885258" w:rsidP="00885258">
      <w:pPr>
        <w:spacing w:after="0" w:line="240" w:lineRule="auto"/>
      </w:pPr>
      <w:r>
        <w:separator/>
      </w:r>
    </w:p>
  </w:endnote>
  <w:endnote w:type="continuationSeparator" w:id="0">
    <w:p w14:paraId="5B5851F7" w14:textId="77777777" w:rsidR="00885258" w:rsidRDefault="00885258" w:rsidP="00885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F0CF1" w14:textId="77777777" w:rsidR="00885258" w:rsidRDefault="00885258" w:rsidP="00885258">
      <w:pPr>
        <w:spacing w:after="0" w:line="240" w:lineRule="auto"/>
      </w:pPr>
      <w:r>
        <w:separator/>
      </w:r>
    </w:p>
  </w:footnote>
  <w:footnote w:type="continuationSeparator" w:id="0">
    <w:p w14:paraId="77C00249" w14:textId="77777777" w:rsidR="00885258" w:rsidRDefault="00885258" w:rsidP="00885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200"/>
    <w:multiLevelType w:val="multilevel"/>
    <w:tmpl w:val="174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376D"/>
    <w:multiLevelType w:val="multilevel"/>
    <w:tmpl w:val="2D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A38E4"/>
    <w:multiLevelType w:val="multilevel"/>
    <w:tmpl w:val="812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36C79"/>
    <w:multiLevelType w:val="multilevel"/>
    <w:tmpl w:val="70D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62EB"/>
    <w:multiLevelType w:val="multilevel"/>
    <w:tmpl w:val="50BEF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F330E"/>
    <w:multiLevelType w:val="multilevel"/>
    <w:tmpl w:val="D88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07A49"/>
    <w:multiLevelType w:val="multilevel"/>
    <w:tmpl w:val="43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F6F3B"/>
    <w:multiLevelType w:val="multilevel"/>
    <w:tmpl w:val="D8E21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92733"/>
    <w:multiLevelType w:val="multilevel"/>
    <w:tmpl w:val="34146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5F2B62"/>
    <w:multiLevelType w:val="multilevel"/>
    <w:tmpl w:val="0AA2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76008A"/>
    <w:multiLevelType w:val="multilevel"/>
    <w:tmpl w:val="A75A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D38DD"/>
    <w:multiLevelType w:val="multilevel"/>
    <w:tmpl w:val="4A065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280248"/>
    <w:multiLevelType w:val="multilevel"/>
    <w:tmpl w:val="4B2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05446"/>
    <w:multiLevelType w:val="multilevel"/>
    <w:tmpl w:val="8964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D16C4"/>
    <w:multiLevelType w:val="hybridMultilevel"/>
    <w:tmpl w:val="624EA552"/>
    <w:lvl w:ilvl="0" w:tplc="8452C2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46C12E3"/>
    <w:multiLevelType w:val="multilevel"/>
    <w:tmpl w:val="A0F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15F6F"/>
    <w:multiLevelType w:val="multilevel"/>
    <w:tmpl w:val="F030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C7137"/>
    <w:multiLevelType w:val="multilevel"/>
    <w:tmpl w:val="43D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282949">
    <w:abstractNumId w:val="16"/>
  </w:num>
  <w:num w:numId="2" w16cid:durableId="1183786422">
    <w:abstractNumId w:val="0"/>
  </w:num>
  <w:num w:numId="3" w16cid:durableId="851841562">
    <w:abstractNumId w:val="11"/>
  </w:num>
  <w:num w:numId="4" w16cid:durableId="682050222">
    <w:abstractNumId w:val="2"/>
  </w:num>
  <w:num w:numId="5" w16cid:durableId="2123842508">
    <w:abstractNumId w:val="6"/>
  </w:num>
  <w:num w:numId="6" w16cid:durableId="1254556992">
    <w:abstractNumId w:val="4"/>
  </w:num>
  <w:num w:numId="7" w16cid:durableId="1490823819">
    <w:abstractNumId w:val="13"/>
  </w:num>
  <w:num w:numId="8" w16cid:durableId="1867594066">
    <w:abstractNumId w:val="9"/>
  </w:num>
  <w:num w:numId="9" w16cid:durableId="1777209894">
    <w:abstractNumId w:val="1"/>
  </w:num>
  <w:num w:numId="10" w16cid:durableId="1302344369">
    <w:abstractNumId w:val="17"/>
  </w:num>
  <w:num w:numId="11" w16cid:durableId="1000348378">
    <w:abstractNumId w:val="7"/>
  </w:num>
  <w:num w:numId="12" w16cid:durableId="972170763">
    <w:abstractNumId w:val="3"/>
  </w:num>
  <w:num w:numId="13" w16cid:durableId="2025159947">
    <w:abstractNumId w:val="5"/>
  </w:num>
  <w:num w:numId="14" w16cid:durableId="329797082">
    <w:abstractNumId w:val="15"/>
  </w:num>
  <w:num w:numId="15" w16cid:durableId="365182920">
    <w:abstractNumId w:val="8"/>
  </w:num>
  <w:num w:numId="16" w16cid:durableId="1319924855">
    <w:abstractNumId w:val="12"/>
  </w:num>
  <w:num w:numId="17" w16cid:durableId="11344776">
    <w:abstractNumId w:val="10"/>
  </w:num>
  <w:num w:numId="18" w16cid:durableId="17774798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58"/>
    <w:rsid w:val="00336B60"/>
    <w:rsid w:val="0059298D"/>
    <w:rsid w:val="008563B2"/>
    <w:rsid w:val="00883190"/>
    <w:rsid w:val="00885258"/>
    <w:rsid w:val="00981B45"/>
    <w:rsid w:val="009B3718"/>
    <w:rsid w:val="00DA4970"/>
    <w:rsid w:val="00DB1B1C"/>
    <w:rsid w:val="00EC5FDF"/>
    <w:rsid w:val="00F543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BE4B0"/>
  <w15:chartTrackingRefBased/>
  <w15:docId w15:val="{5BB50C21-FB3E-4605-B86B-A50BB0DC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970"/>
  </w:style>
  <w:style w:type="paragraph" w:styleId="Heading1">
    <w:name w:val="heading 1"/>
    <w:basedOn w:val="Normal"/>
    <w:next w:val="Normal"/>
    <w:link w:val="Heading1Char"/>
    <w:uiPriority w:val="9"/>
    <w:qFormat/>
    <w:rsid w:val="0088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58"/>
    <w:rPr>
      <w:rFonts w:eastAsiaTheme="majorEastAsia" w:cstheme="majorBidi"/>
      <w:color w:val="272727" w:themeColor="text1" w:themeTint="D8"/>
    </w:rPr>
  </w:style>
  <w:style w:type="paragraph" w:styleId="Title">
    <w:name w:val="Title"/>
    <w:basedOn w:val="Normal"/>
    <w:next w:val="Normal"/>
    <w:link w:val="TitleChar"/>
    <w:uiPriority w:val="10"/>
    <w:qFormat/>
    <w:rsid w:val="0088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258"/>
    <w:pPr>
      <w:spacing w:before="160"/>
      <w:jc w:val="center"/>
    </w:pPr>
    <w:rPr>
      <w:i/>
      <w:iCs/>
      <w:color w:val="404040" w:themeColor="text1" w:themeTint="BF"/>
    </w:rPr>
  </w:style>
  <w:style w:type="character" w:customStyle="1" w:styleId="QuoteChar">
    <w:name w:val="Quote Char"/>
    <w:basedOn w:val="DefaultParagraphFont"/>
    <w:link w:val="Quote"/>
    <w:uiPriority w:val="29"/>
    <w:rsid w:val="00885258"/>
    <w:rPr>
      <w:i/>
      <w:iCs/>
      <w:color w:val="404040" w:themeColor="text1" w:themeTint="BF"/>
    </w:rPr>
  </w:style>
  <w:style w:type="paragraph" w:styleId="ListParagraph">
    <w:name w:val="List Paragraph"/>
    <w:basedOn w:val="Normal"/>
    <w:uiPriority w:val="34"/>
    <w:qFormat/>
    <w:rsid w:val="00885258"/>
    <w:pPr>
      <w:ind w:left="720"/>
      <w:contextualSpacing/>
    </w:pPr>
  </w:style>
  <w:style w:type="character" w:styleId="IntenseEmphasis">
    <w:name w:val="Intense Emphasis"/>
    <w:basedOn w:val="DefaultParagraphFont"/>
    <w:uiPriority w:val="21"/>
    <w:qFormat/>
    <w:rsid w:val="00885258"/>
    <w:rPr>
      <w:i/>
      <w:iCs/>
      <w:color w:val="0F4761" w:themeColor="accent1" w:themeShade="BF"/>
    </w:rPr>
  </w:style>
  <w:style w:type="paragraph" w:styleId="IntenseQuote">
    <w:name w:val="Intense Quote"/>
    <w:basedOn w:val="Normal"/>
    <w:next w:val="Normal"/>
    <w:link w:val="IntenseQuoteChar"/>
    <w:uiPriority w:val="30"/>
    <w:qFormat/>
    <w:rsid w:val="0088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258"/>
    <w:rPr>
      <w:i/>
      <w:iCs/>
      <w:color w:val="0F4761" w:themeColor="accent1" w:themeShade="BF"/>
    </w:rPr>
  </w:style>
  <w:style w:type="character" w:styleId="IntenseReference">
    <w:name w:val="Intense Reference"/>
    <w:basedOn w:val="DefaultParagraphFont"/>
    <w:uiPriority w:val="32"/>
    <w:qFormat/>
    <w:rsid w:val="00885258"/>
    <w:rPr>
      <w:b/>
      <w:bCs/>
      <w:smallCaps/>
      <w:color w:val="0F4761" w:themeColor="accent1" w:themeShade="BF"/>
      <w:spacing w:val="5"/>
    </w:rPr>
  </w:style>
  <w:style w:type="paragraph" w:styleId="Header">
    <w:name w:val="header"/>
    <w:basedOn w:val="Normal"/>
    <w:link w:val="HeaderChar"/>
    <w:uiPriority w:val="99"/>
    <w:unhideWhenUsed/>
    <w:rsid w:val="00885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258"/>
  </w:style>
  <w:style w:type="paragraph" w:styleId="Footer">
    <w:name w:val="footer"/>
    <w:basedOn w:val="Normal"/>
    <w:link w:val="FooterChar"/>
    <w:uiPriority w:val="99"/>
    <w:unhideWhenUsed/>
    <w:rsid w:val="00885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264">
      <w:bodyDiv w:val="1"/>
      <w:marLeft w:val="0"/>
      <w:marRight w:val="0"/>
      <w:marTop w:val="0"/>
      <w:marBottom w:val="0"/>
      <w:divBdr>
        <w:top w:val="none" w:sz="0" w:space="0" w:color="auto"/>
        <w:left w:val="none" w:sz="0" w:space="0" w:color="auto"/>
        <w:bottom w:val="none" w:sz="0" w:space="0" w:color="auto"/>
        <w:right w:val="none" w:sz="0" w:space="0" w:color="auto"/>
      </w:divBdr>
    </w:div>
    <w:div w:id="15161662">
      <w:bodyDiv w:val="1"/>
      <w:marLeft w:val="0"/>
      <w:marRight w:val="0"/>
      <w:marTop w:val="0"/>
      <w:marBottom w:val="0"/>
      <w:divBdr>
        <w:top w:val="none" w:sz="0" w:space="0" w:color="auto"/>
        <w:left w:val="none" w:sz="0" w:space="0" w:color="auto"/>
        <w:bottom w:val="none" w:sz="0" w:space="0" w:color="auto"/>
        <w:right w:val="none" w:sz="0" w:space="0" w:color="auto"/>
      </w:divBdr>
    </w:div>
    <w:div w:id="88552416">
      <w:bodyDiv w:val="1"/>
      <w:marLeft w:val="0"/>
      <w:marRight w:val="0"/>
      <w:marTop w:val="0"/>
      <w:marBottom w:val="0"/>
      <w:divBdr>
        <w:top w:val="none" w:sz="0" w:space="0" w:color="auto"/>
        <w:left w:val="none" w:sz="0" w:space="0" w:color="auto"/>
        <w:bottom w:val="none" w:sz="0" w:space="0" w:color="auto"/>
        <w:right w:val="none" w:sz="0" w:space="0" w:color="auto"/>
      </w:divBdr>
    </w:div>
    <w:div w:id="95488665">
      <w:bodyDiv w:val="1"/>
      <w:marLeft w:val="0"/>
      <w:marRight w:val="0"/>
      <w:marTop w:val="0"/>
      <w:marBottom w:val="0"/>
      <w:divBdr>
        <w:top w:val="none" w:sz="0" w:space="0" w:color="auto"/>
        <w:left w:val="none" w:sz="0" w:space="0" w:color="auto"/>
        <w:bottom w:val="none" w:sz="0" w:space="0" w:color="auto"/>
        <w:right w:val="none" w:sz="0" w:space="0" w:color="auto"/>
      </w:divBdr>
    </w:div>
    <w:div w:id="105739639">
      <w:bodyDiv w:val="1"/>
      <w:marLeft w:val="0"/>
      <w:marRight w:val="0"/>
      <w:marTop w:val="0"/>
      <w:marBottom w:val="0"/>
      <w:divBdr>
        <w:top w:val="none" w:sz="0" w:space="0" w:color="auto"/>
        <w:left w:val="none" w:sz="0" w:space="0" w:color="auto"/>
        <w:bottom w:val="none" w:sz="0" w:space="0" w:color="auto"/>
        <w:right w:val="none" w:sz="0" w:space="0" w:color="auto"/>
      </w:divBdr>
    </w:div>
    <w:div w:id="123430757">
      <w:bodyDiv w:val="1"/>
      <w:marLeft w:val="0"/>
      <w:marRight w:val="0"/>
      <w:marTop w:val="0"/>
      <w:marBottom w:val="0"/>
      <w:divBdr>
        <w:top w:val="none" w:sz="0" w:space="0" w:color="auto"/>
        <w:left w:val="none" w:sz="0" w:space="0" w:color="auto"/>
        <w:bottom w:val="none" w:sz="0" w:space="0" w:color="auto"/>
        <w:right w:val="none" w:sz="0" w:space="0" w:color="auto"/>
      </w:divBdr>
    </w:div>
    <w:div w:id="135149574">
      <w:bodyDiv w:val="1"/>
      <w:marLeft w:val="0"/>
      <w:marRight w:val="0"/>
      <w:marTop w:val="0"/>
      <w:marBottom w:val="0"/>
      <w:divBdr>
        <w:top w:val="none" w:sz="0" w:space="0" w:color="auto"/>
        <w:left w:val="none" w:sz="0" w:space="0" w:color="auto"/>
        <w:bottom w:val="none" w:sz="0" w:space="0" w:color="auto"/>
        <w:right w:val="none" w:sz="0" w:space="0" w:color="auto"/>
      </w:divBdr>
    </w:div>
    <w:div w:id="148987506">
      <w:bodyDiv w:val="1"/>
      <w:marLeft w:val="0"/>
      <w:marRight w:val="0"/>
      <w:marTop w:val="0"/>
      <w:marBottom w:val="0"/>
      <w:divBdr>
        <w:top w:val="none" w:sz="0" w:space="0" w:color="auto"/>
        <w:left w:val="none" w:sz="0" w:space="0" w:color="auto"/>
        <w:bottom w:val="none" w:sz="0" w:space="0" w:color="auto"/>
        <w:right w:val="none" w:sz="0" w:space="0" w:color="auto"/>
      </w:divBdr>
    </w:div>
    <w:div w:id="158228458">
      <w:bodyDiv w:val="1"/>
      <w:marLeft w:val="0"/>
      <w:marRight w:val="0"/>
      <w:marTop w:val="0"/>
      <w:marBottom w:val="0"/>
      <w:divBdr>
        <w:top w:val="none" w:sz="0" w:space="0" w:color="auto"/>
        <w:left w:val="none" w:sz="0" w:space="0" w:color="auto"/>
        <w:bottom w:val="none" w:sz="0" w:space="0" w:color="auto"/>
        <w:right w:val="none" w:sz="0" w:space="0" w:color="auto"/>
      </w:divBdr>
    </w:div>
    <w:div w:id="190529948">
      <w:bodyDiv w:val="1"/>
      <w:marLeft w:val="0"/>
      <w:marRight w:val="0"/>
      <w:marTop w:val="0"/>
      <w:marBottom w:val="0"/>
      <w:divBdr>
        <w:top w:val="none" w:sz="0" w:space="0" w:color="auto"/>
        <w:left w:val="none" w:sz="0" w:space="0" w:color="auto"/>
        <w:bottom w:val="none" w:sz="0" w:space="0" w:color="auto"/>
        <w:right w:val="none" w:sz="0" w:space="0" w:color="auto"/>
      </w:divBdr>
    </w:div>
    <w:div w:id="197010348">
      <w:bodyDiv w:val="1"/>
      <w:marLeft w:val="0"/>
      <w:marRight w:val="0"/>
      <w:marTop w:val="0"/>
      <w:marBottom w:val="0"/>
      <w:divBdr>
        <w:top w:val="none" w:sz="0" w:space="0" w:color="auto"/>
        <w:left w:val="none" w:sz="0" w:space="0" w:color="auto"/>
        <w:bottom w:val="none" w:sz="0" w:space="0" w:color="auto"/>
        <w:right w:val="none" w:sz="0" w:space="0" w:color="auto"/>
      </w:divBdr>
    </w:div>
    <w:div w:id="232394602">
      <w:bodyDiv w:val="1"/>
      <w:marLeft w:val="0"/>
      <w:marRight w:val="0"/>
      <w:marTop w:val="0"/>
      <w:marBottom w:val="0"/>
      <w:divBdr>
        <w:top w:val="none" w:sz="0" w:space="0" w:color="auto"/>
        <w:left w:val="none" w:sz="0" w:space="0" w:color="auto"/>
        <w:bottom w:val="none" w:sz="0" w:space="0" w:color="auto"/>
        <w:right w:val="none" w:sz="0" w:space="0" w:color="auto"/>
      </w:divBdr>
    </w:div>
    <w:div w:id="239024222">
      <w:bodyDiv w:val="1"/>
      <w:marLeft w:val="0"/>
      <w:marRight w:val="0"/>
      <w:marTop w:val="0"/>
      <w:marBottom w:val="0"/>
      <w:divBdr>
        <w:top w:val="none" w:sz="0" w:space="0" w:color="auto"/>
        <w:left w:val="none" w:sz="0" w:space="0" w:color="auto"/>
        <w:bottom w:val="none" w:sz="0" w:space="0" w:color="auto"/>
        <w:right w:val="none" w:sz="0" w:space="0" w:color="auto"/>
      </w:divBdr>
    </w:div>
    <w:div w:id="243995511">
      <w:bodyDiv w:val="1"/>
      <w:marLeft w:val="0"/>
      <w:marRight w:val="0"/>
      <w:marTop w:val="0"/>
      <w:marBottom w:val="0"/>
      <w:divBdr>
        <w:top w:val="none" w:sz="0" w:space="0" w:color="auto"/>
        <w:left w:val="none" w:sz="0" w:space="0" w:color="auto"/>
        <w:bottom w:val="none" w:sz="0" w:space="0" w:color="auto"/>
        <w:right w:val="none" w:sz="0" w:space="0" w:color="auto"/>
      </w:divBdr>
    </w:div>
    <w:div w:id="244537881">
      <w:bodyDiv w:val="1"/>
      <w:marLeft w:val="0"/>
      <w:marRight w:val="0"/>
      <w:marTop w:val="0"/>
      <w:marBottom w:val="0"/>
      <w:divBdr>
        <w:top w:val="none" w:sz="0" w:space="0" w:color="auto"/>
        <w:left w:val="none" w:sz="0" w:space="0" w:color="auto"/>
        <w:bottom w:val="none" w:sz="0" w:space="0" w:color="auto"/>
        <w:right w:val="none" w:sz="0" w:space="0" w:color="auto"/>
      </w:divBdr>
    </w:div>
    <w:div w:id="281771158">
      <w:bodyDiv w:val="1"/>
      <w:marLeft w:val="0"/>
      <w:marRight w:val="0"/>
      <w:marTop w:val="0"/>
      <w:marBottom w:val="0"/>
      <w:divBdr>
        <w:top w:val="none" w:sz="0" w:space="0" w:color="auto"/>
        <w:left w:val="none" w:sz="0" w:space="0" w:color="auto"/>
        <w:bottom w:val="none" w:sz="0" w:space="0" w:color="auto"/>
        <w:right w:val="none" w:sz="0" w:space="0" w:color="auto"/>
      </w:divBdr>
    </w:div>
    <w:div w:id="312150799">
      <w:bodyDiv w:val="1"/>
      <w:marLeft w:val="0"/>
      <w:marRight w:val="0"/>
      <w:marTop w:val="0"/>
      <w:marBottom w:val="0"/>
      <w:divBdr>
        <w:top w:val="none" w:sz="0" w:space="0" w:color="auto"/>
        <w:left w:val="none" w:sz="0" w:space="0" w:color="auto"/>
        <w:bottom w:val="none" w:sz="0" w:space="0" w:color="auto"/>
        <w:right w:val="none" w:sz="0" w:space="0" w:color="auto"/>
      </w:divBdr>
    </w:div>
    <w:div w:id="343670824">
      <w:bodyDiv w:val="1"/>
      <w:marLeft w:val="0"/>
      <w:marRight w:val="0"/>
      <w:marTop w:val="0"/>
      <w:marBottom w:val="0"/>
      <w:divBdr>
        <w:top w:val="none" w:sz="0" w:space="0" w:color="auto"/>
        <w:left w:val="none" w:sz="0" w:space="0" w:color="auto"/>
        <w:bottom w:val="none" w:sz="0" w:space="0" w:color="auto"/>
        <w:right w:val="none" w:sz="0" w:space="0" w:color="auto"/>
      </w:divBdr>
    </w:div>
    <w:div w:id="345986179">
      <w:bodyDiv w:val="1"/>
      <w:marLeft w:val="0"/>
      <w:marRight w:val="0"/>
      <w:marTop w:val="0"/>
      <w:marBottom w:val="0"/>
      <w:divBdr>
        <w:top w:val="none" w:sz="0" w:space="0" w:color="auto"/>
        <w:left w:val="none" w:sz="0" w:space="0" w:color="auto"/>
        <w:bottom w:val="none" w:sz="0" w:space="0" w:color="auto"/>
        <w:right w:val="none" w:sz="0" w:space="0" w:color="auto"/>
      </w:divBdr>
    </w:div>
    <w:div w:id="351951926">
      <w:bodyDiv w:val="1"/>
      <w:marLeft w:val="0"/>
      <w:marRight w:val="0"/>
      <w:marTop w:val="0"/>
      <w:marBottom w:val="0"/>
      <w:divBdr>
        <w:top w:val="none" w:sz="0" w:space="0" w:color="auto"/>
        <w:left w:val="none" w:sz="0" w:space="0" w:color="auto"/>
        <w:bottom w:val="none" w:sz="0" w:space="0" w:color="auto"/>
        <w:right w:val="none" w:sz="0" w:space="0" w:color="auto"/>
      </w:divBdr>
    </w:div>
    <w:div w:id="381248969">
      <w:bodyDiv w:val="1"/>
      <w:marLeft w:val="0"/>
      <w:marRight w:val="0"/>
      <w:marTop w:val="0"/>
      <w:marBottom w:val="0"/>
      <w:divBdr>
        <w:top w:val="none" w:sz="0" w:space="0" w:color="auto"/>
        <w:left w:val="none" w:sz="0" w:space="0" w:color="auto"/>
        <w:bottom w:val="none" w:sz="0" w:space="0" w:color="auto"/>
        <w:right w:val="none" w:sz="0" w:space="0" w:color="auto"/>
      </w:divBdr>
    </w:div>
    <w:div w:id="395594973">
      <w:bodyDiv w:val="1"/>
      <w:marLeft w:val="0"/>
      <w:marRight w:val="0"/>
      <w:marTop w:val="0"/>
      <w:marBottom w:val="0"/>
      <w:divBdr>
        <w:top w:val="none" w:sz="0" w:space="0" w:color="auto"/>
        <w:left w:val="none" w:sz="0" w:space="0" w:color="auto"/>
        <w:bottom w:val="none" w:sz="0" w:space="0" w:color="auto"/>
        <w:right w:val="none" w:sz="0" w:space="0" w:color="auto"/>
      </w:divBdr>
    </w:div>
    <w:div w:id="401565450">
      <w:bodyDiv w:val="1"/>
      <w:marLeft w:val="0"/>
      <w:marRight w:val="0"/>
      <w:marTop w:val="0"/>
      <w:marBottom w:val="0"/>
      <w:divBdr>
        <w:top w:val="none" w:sz="0" w:space="0" w:color="auto"/>
        <w:left w:val="none" w:sz="0" w:space="0" w:color="auto"/>
        <w:bottom w:val="none" w:sz="0" w:space="0" w:color="auto"/>
        <w:right w:val="none" w:sz="0" w:space="0" w:color="auto"/>
      </w:divBdr>
    </w:div>
    <w:div w:id="415790382">
      <w:bodyDiv w:val="1"/>
      <w:marLeft w:val="0"/>
      <w:marRight w:val="0"/>
      <w:marTop w:val="0"/>
      <w:marBottom w:val="0"/>
      <w:divBdr>
        <w:top w:val="none" w:sz="0" w:space="0" w:color="auto"/>
        <w:left w:val="none" w:sz="0" w:space="0" w:color="auto"/>
        <w:bottom w:val="none" w:sz="0" w:space="0" w:color="auto"/>
        <w:right w:val="none" w:sz="0" w:space="0" w:color="auto"/>
      </w:divBdr>
    </w:div>
    <w:div w:id="473329968">
      <w:bodyDiv w:val="1"/>
      <w:marLeft w:val="0"/>
      <w:marRight w:val="0"/>
      <w:marTop w:val="0"/>
      <w:marBottom w:val="0"/>
      <w:divBdr>
        <w:top w:val="none" w:sz="0" w:space="0" w:color="auto"/>
        <w:left w:val="none" w:sz="0" w:space="0" w:color="auto"/>
        <w:bottom w:val="none" w:sz="0" w:space="0" w:color="auto"/>
        <w:right w:val="none" w:sz="0" w:space="0" w:color="auto"/>
      </w:divBdr>
    </w:div>
    <w:div w:id="500237081">
      <w:bodyDiv w:val="1"/>
      <w:marLeft w:val="0"/>
      <w:marRight w:val="0"/>
      <w:marTop w:val="0"/>
      <w:marBottom w:val="0"/>
      <w:divBdr>
        <w:top w:val="none" w:sz="0" w:space="0" w:color="auto"/>
        <w:left w:val="none" w:sz="0" w:space="0" w:color="auto"/>
        <w:bottom w:val="none" w:sz="0" w:space="0" w:color="auto"/>
        <w:right w:val="none" w:sz="0" w:space="0" w:color="auto"/>
      </w:divBdr>
    </w:div>
    <w:div w:id="510460067">
      <w:bodyDiv w:val="1"/>
      <w:marLeft w:val="0"/>
      <w:marRight w:val="0"/>
      <w:marTop w:val="0"/>
      <w:marBottom w:val="0"/>
      <w:divBdr>
        <w:top w:val="none" w:sz="0" w:space="0" w:color="auto"/>
        <w:left w:val="none" w:sz="0" w:space="0" w:color="auto"/>
        <w:bottom w:val="none" w:sz="0" w:space="0" w:color="auto"/>
        <w:right w:val="none" w:sz="0" w:space="0" w:color="auto"/>
      </w:divBdr>
    </w:div>
    <w:div w:id="512916797">
      <w:bodyDiv w:val="1"/>
      <w:marLeft w:val="0"/>
      <w:marRight w:val="0"/>
      <w:marTop w:val="0"/>
      <w:marBottom w:val="0"/>
      <w:divBdr>
        <w:top w:val="none" w:sz="0" w:space="0" w:color="auto"/>
        <w:left w:val="none" w:sz="0" w:space="0" w:color="auto"/>
        <w:bottom w:val="none" w:sz="0" w:space="0" w:color="auto"/>
        <w:right w:val="none" w:sz="0" w:space="0" w:color="auto"/>
      </w:divBdr>
    </w:div>
    <w:div w:id="528567804">
      <w:bodyDiv w:val="1"/>
      <w:marLeft w:val="0"/>
      <w:marRight w:val="0"/>
      <w:marTop w:val="0"/>
      <w:marBottom w:val="0"/>
      <w:divBdr>
        <w:top w:val="none" w:sz="0" w:space="0" w:color="auto"/>
        <w:left w:val="none" w:sz="0" w:space="0" w:color="auto"/>
        <w:bottom w:val="none" w:sz="0" w:space="0" w:color="auto"/>
        <w:right w:val="none" w:sz="0" w:space="0" w:color="auto"/>
      </w:divBdr>
    </w:div>
    <w:div w:id="565143764">
      <w:bodyDiv w:val="1"/>
      <w:marLeft w:val="0"/>
      <w:marRight w:val="0"/>
      <w:marTop w:val="0"/>
      <w:marBottom w:val="0"/>
      <w:divBdr>
        <w:top w:val="none" w:sz="0" w:space="0" w:color="auto"/>
        <w:left w:val="none" w:sz="0" w:space="0" w:color="auto"/>
        <w:bottom w:val="none" w:sz="0" w:space="0" w:color="auto"/>
        <w:right w:val="none" w:sz="0" w:space="0" w:color="auto"/>
      </w:divBdr>
    </w:div>
    <w:div w:id="584152844">
      <w:bodyDiv w:val="1"/>
      <w:marLeft w:val="0"/>
      <w:marRight w:val="0"/>
      <w:marTop w:val="0"/>
      <w:marBottom w:val="0"/>
      <w:divBdr>
        <w:top w:val="none" w:sz="0" w:space="0" w:color="auto"/>
        <w:left w:val="none" w:sz="0" w:space="0" w:color="auto"/>
        <w:bottom w:val="none" w:sz="0" w:space="0" w:color="auto"/>
        <w:right w:val="none" w:sz="0" w:space="0" w:color="auto"/>
      </w:divBdr>
    </w:div>
    <w:div w:id="591665785">
      <w:bodyDiv w:val="1"/>
      <w:marLeft w:val="0"/>
      <w:marRight w:val="0"/>
      <w:marTop w:val="0"/>
      <w:marBottom w:val="0"/>
      <w:divBdr>
        <w:top w:val="none" w:sz="0" w:space="0" w:color="auto"/>
        <w:left w:val="none" w:sz="0" w:space="0" w:color="auto"/>
        <w:bottom w:val="none" w:sz="0" w:space="0" w:color="auto"/>
        <w:right w:val="none" w:sz="0" w:space="0" w:color="auto"/>
      </w:divBdr>
    </w:div>
    <w:div w:id="636448827">
      <w:bodyDiv w:val="1"/>
      <w:marLeft w:val="0"/>
      <w:marRight w:val="0"/>
      <w:marTop w:val="0"/>
      <w:marBottom w:val="0"/>
      <w:divBdr>
        <w:top w:val="none" w:sz="0" w:space="0" w:color="auto"/>
        <w:left w:val="none" w:sz="0" w:space="0" w:color="auto"/>
        <w:bottom w:val="none" w:sz="0" w:space="0" w:color="auto"/>
        <w:right w:val="none" w:sz="0" w:space="0" w:color="auto"/>
      </w:divBdr>
    </w:div>
    <w:div w:id="643313908">
      <w:bodyDiv w:val="1"/>
      <w:marLeft w:val="0"/>
      <w:marRight w:val="0"/>
      <w:marTop w:val="0"/>
      <w:marBottom w:val="0"/>
      <w:divBdr>
        <w:top w:val="none" w:sz="0" w:space="0" w:color="auto"/>
        <w:left w:val="none" w:sz="0" w:space="0" w:color="auto"/>
        <w:bottom w:val="none" w:sz="0" w:space="0" w:color="auto"/>
        <w:right w:val="none" w:sz="0" w:space="0" w:color="auto"/>
      </w:divBdr>
    </w:div>
    <w:div w:id="647830309">
      <w:bodyDiv w:val="1"/>
      <w:marLeft w:val="0"/>
      <w:marRight w:val="0"/>
      <w:marTop w:val="0"/>
      <w:marBottom w:val="0"/>
      <w:divBdr>
        <w:top w:val="none" w:sz="0" w:space="0" w:color="auto"/>
        <w:left w:val="none" w:sz="0" w:space="0" w:color="auto"/>
        <w:bottom w:val="none" w:sz="0" w:space="0" w:color="auto"/>
        <w:right w:val="none" w:sz="0" w:space="0" w:color="auto"/>
      </w:divBdr>
    </w:div>
    <w:div w:id="691808303">
      <w:bodyDiv w:val="1"/>
      <w:marLeft w:val="0"/>
      <w:marRight w:val="0"/>
      <w:marTop w:val="0"/>
      <w:marBottom w:val="0"/>
      <w:divBdr>
        <w:top w:val="none" w:sz="0" w:space="0" w:color="auto"/>
        <w:left w:val="none" w:sz="0" w:space="0" w:color="auto"/>
        <w:bottom w:val="none" w:sz="0" w:space="0" w:color="auto"/>
        <w:right w:val="none" w:sz="0" w:space="0" w:color="auto"/>
      </w:divBdr>
    </w:div>
    <w:div w:id="742988923">
      <w:bodyDiv w:val="1"/>
      <w:marLeft w:val="0"/>
      <w:marRight w:val="0"/>
      <w:marTop w:val="0"/>
      <w:marBottom w:val="0"/>
      <w:divBdr>
        <w:top w:val="none" w:sz="0" w:space="0" w:color="auto"/>
        <w:left w:val="none" w:sz="0" w:space="0" w:color="auto"/>
        <w:bottom w:val="none" w:sz="0" w:space="0" w:color="auto"/>
        <w:right w:val="none" w:sz="0" w:space="0" w:color="auto"/>
      </w:divBdr>
    </w:div>
    <w:div w:id="758717049">
      <w:bodyDiv w:val="1"/>
      <w:marLeft w:val="0"/>
      <w:marRight w:val="0"/>
      <w:marTop w:val="0"/>
      <w:marBottom w:val="0"/>
      <w:divBdr>
        <w:top w:val="none" w:sz="0" w:space="0" w:color="auto"/>
        <w:left w:val="none" w:sz="0" w:space="0" w:color="auto"/>
        <w:bottom w:val="none" w:sz="0" w:space="0" w:color="auto"/>
        <w:right w:val="none" w:sz="0" w:space="0" w:color="auto"/>
      </w:divBdr>
    </w:div>
    <w:div w:id="800612725">
      <w:bodyDiv w:val="1"/>
      <w:marLeft w:val="0"/>
      <w:marRight w:val="0"/>
      <w:marTop w:val="0"/>
      <w:marBottom w:val="0"/>
      <w:divBdr>
        <w:top w:val="none" w:sz="0" w:space="0" w:color="auto"/>
        <w:left w:val="none" w:sz="0" w:space="0" w:color="auto"/>
        <w:bottom w:val="none" w:sz="0" w:space="0" w:color="auto"/>
        <w:right w:val="none" w:sz="0" w:space="0" w:color="auto"/>
      </w:divBdr>
    </w:div>
    <w:div w:id="813957157">
      <w:bodyDiv w:val="1"/>
      <w:marLeft w:val="0"/>
      <w:marRight w:val="0"/>
      <w:marTop w:val="0"/>
      <w:marBottom w:val="0"/>
      <w:divBdr>
        <w:top w:val="none" w:sz="0" w:space="0" w:color="auto"/>
        <w:left w:val="none" w:sz="0" w:space="0" w:color="auto"/>
        <w:bottom w:val="none" w:sz="0" w:space="0" w:color="auto"/>
        <w:right w:val="none" w:sz="0" w:space="0" w:color="auto"/>
      </w:divBdr>
    </w:div>
    <w:div w:id="842621176">
      <w:bodyDiv w:val="1"/>
      <w:marLeft w:val="0"/>
      <w:marRight w:val="0"/>
      <w:marTop w:val="0"/>
      <w:marBottom w:val="0"/>
      <w:divBdr>
        <w:top w:val="none" w:sz="0" w:space="0" w:color="auto"/>
        <w:left w:val="none" w:sz="0" w:space="0" w:color="auto"/>
        <w:bottom w:val="none" w:sz="0" w:space="0" w:color="auto"/>
        <w:right w:val="none" w:sz="0" w:space="0" w:color="auto"/>
      </w:divBdr>
    </w:div>
    <w:div w:id="854003639">
      <w:bodyDiv w:val="1"/>
      <w:marLeft w:val="0"/>
      <w:marRight w:val="0"/>
      <w:marTop w:val="0"/>
      <w:marBottom w:val="0"/>
      <w:divBdr>
        <w:top w:val="none" w:sz="0" w:space="0" w:color="auto"/>
        <w:left w:val="none" w:sz="0" w:space="0" w:color="auto"/>
        <w:bottom w:val="none" w:sz="0" w:space="0" w:color="auto"/>
        <w:right w:val="none" w:sz="0" w:space="0" w:color="auto"/>
      </w:divBdr>
    </w:div>
    <w:div w:id="878975232">
      <w:bodyDiv w:val="1"/>
      <w:marLeft w:val="0"/>
      <w:marRight w:val="0"/>
      <w:marTop w:val="0"/>
      <w:marBottom w:val="0"/>
      <w:divBdr>
        <w:top w:val="none" w:sz="0" w:space="0" w:color="auto"/>
        <w:left w:val="none" w:sz="0" w:space="0" w:color="auto"/>
        <w:bottom w:val="none" w:sz="0" w:space="0" w:color="auto"/>
        <w:right w:val="none" w:sz="0" w:space="0" w:color="auto"/>
      </w:divBdr>
    </w:div>
    <w:div w:id="908492438">
      <w:bodyDiv w:val="1"/>
      <w:marLeft w:val="0"/>
      <w:marRight w:val="0"/>
      <w:marTop w:val="0"/>
      <w:marBottom w:val="0"/>
      <w:divBdr>
        <w:top w:val="none" w:sz="0" w:space="0" w:color="auto"/>
        <w:left w:val="none" w:sz="0" w:space="0" w:color="auto"/>
        <w:bottom w:val="none" w:sz="0" w:space="0" w:color="auto"/>
        <w:right w:val="none" w:sz="0" w:space="0" w:color="auto"/>
      </w:divBdr>
    </w:div>
    <w:div w:id="913930850">
      <w:bodyDiv w:val="1"/>
      <w:marLeft w:val="0"/>
      <w:marRight w:val="0"/>
      <w:marTop w:val="0"/>
      <w:marBottom w:val="0"/>
      <w:divBdr>
        <w:top w:val="none" w:sz="0" w:space="0" w:color="auto"/>
        <w:left w:val="none" w:sz="0" w:space="0" w:color="auto"/>
        <w:bottom w:val="none" w:sz="0" w:space="0" w:color="auto"/>
        <w:right w:val="none" w:sz="0" w:space="0" w:color="auto"/>
      </w:divBdr>
    </w:div>
    <w:div w:id="918563248">
      <w:bodyDiv w:val="1"/>
      <w:marLeft w:val="0"/>
      <w:marRight w:val="0"/>
      <w:marTop w:val="0"/>
      <w:marBottom w:val="0"/>
      <w:divBdr>
        <w:top w:val="none" w:sz="0" w:space="0" w:color="auto"/>
        <w:left w:val="none" w:sz="0" w:space="0" w:color="auto"/>
        <w:bottom w:val="none" w:sz="0" w:space="0" w:color="auto"/>
        <w:right w:val="none" w:sz="0" w:space="0" w:color="auto"/>
      </w:divBdr>
    </w:div>
    <w:div w:id="919414119">
      <w:bodyDiv w:val="1"/>
      <w:marLeft w:val="0"/>
      <w:marRight w:val="0"/>
      <w:marTop w:val="0"/>
      <w:marBottom w:val="0"/>
      <w:divBdr>
        <w:top w:val="none" w:sz="0" w:space="0" w:color="auto"/>
        <w:left w:val="none" w:sz="0" w:space="0" w:color="auto"/>
        <w:bottom w:val="none" w:sz="0" w:space="0" w:color="auto"/>
        <w:right w:val="none" w:sz="0" w:space="0" w:color="auto"/>
      </w:divBdr>
    </w:div>
    <w:div w:id="974600887">
      <w:bodyDiv w:val="1"/>
      <w:marLeft w:val="0"/>
      <w:marRight w:val="0"/>
      <w:marTop w:val="0"/>
      <w:marBottom w:val="0"/>
      <w:divBdr>
        <w:top w:val="none" w:sz="0" w:space="0" w:color="auto"/>
        <w:left w:val="none" w:sz="0" w:space="0" w:color="auto"/>
        <w:bottom w:val="none" w:sz="0" w:space="0" w:color="auto"/>
        <w:right w:val="none" w:sz="0" w:space="0" w:color="auto"/>
      </w:divBdr>
    </w:div>
    <w:div w:id="1042635028">
      <w:bodyDiv w:val="1"/>
      <w:marLeft w:val="0"/>
      <w:marRight w:val="0"/>
      <w:marTop w:val="0"/>
      <w:marBottom w:val="0"/>
      <w:divBdr>
        <w:top w:val="none" w:sz="0" w:space="0" w:color="auto"/>
        <w:left w:val="none" w:sz="0" w:space="0" w:color="auto"/>
        <w:bottom w:val="none" w:sz="0" w:space="0" w:color="auto"/>
        <w:right w:val="none" w:sz="0" w:space="0" w:color="auto"/>
      </w:divBdr>
    </w:div>
    <w:div w:id="1044254632">
      <w:bodyDiv w:val="1"/>
      <w:marLeft w:val="0"/>
      <w:marRight w:val="0"/>
      <w:marTop w:val="0"/>
      <w:marBottom w:val="0"/>
      <w:divBdr>
        <w:top w:val="none" w:sz="0" w:space="0" w:color="auto"/>
        <w:left w:val="none" w:sz="0" w:space="0" w:color="auto"/>
        <w:bottom w:val="none" w:sz="0" w:space="0" w:color="auto"/>
        <w:right w:val="none" w:sz="0" w:space="0" w:color="auto"/>
      </w:divBdr>
    </w:div>
    <w:div w:id="1047529948">
      <w:bodyDiv w:val="1"/>
      <w:marLeft w:val="0"/>
      <w:marRight w:val="0"/>
      <w:marTop w:val="0"/>
      <w:marBottom w:val="0"/>
      <w:divBdr>
        <w:top w:val="none" w:sz="0" w:space="0" w:color="auto"/>
        <w:left w:val="none" w:sz="0" w:space="0" w:color="auto"/>
        <w:bottom w:val="none" w:sz="0" w:space="0" w:color="auto"/>
        <w:right w:val="none" w:sz="0" w:space="0" w:color="auto"/>
      </w:divBdr>
    </w:div>
    <w:div w:id="1048720711">
      <w:bodyDiv w:val="1"/>
      <w:marLeft w:val="0"/>
      <w:marRight w:val="0"/>
      <w:marTop w:val="0"/>
      <w:marBottom w:val="0"/>
      <w:divBdr>
        <w:top w:val="none" w:sz="0" w:space="0" w:color="auto"/>
        <w:left w:val="none" w:sz="0" w:space="0" w:color="auto"/>
        <w:bottom w:val="none" w:sz="0" w:space="0" w:color="auto"/>
        <w:right w:val="none" w:sz="0" w:space="0" w:color="auto"/>
      </w:divBdr>
    </w:div>
    <w:div w:id="1051726917">
      <w:bodyDiv w:val="1"/>
      <w:marLeft w:val="0"/>
      <w:marRight w:val="0"/>
      <w:marTop w:val="0"/>
      <w:marBottom w:val="0"/>
      <w:divBdr>
        <w:top w:val="none" w:sz="0" w:space="0" w:color="auto"/>
        <w:left w:val="none" w:sz="0" w:space="0" w:color="auto"/>
        <w:bottom w:val="none" w:sz="0" w:space="0" w:color="auto"/>
        <w:right w:val="none" w:sz="0" w:space="0" w:color="auto"/>
      </w:divBdr>
    </w:div>
    <w:div w:id="1058432189">
      <w:bodyDiv w:val="1"/>
      <w:marLeft w:val="0"/>
      <w:marRight w:val="0"/>
      <w:marTop w:val="0"/>
      <w:marBottom w:val="0"/>
      <w:divBdr>
        <w:top w:val="none" w:sz="0" w:space="0" w:color="auto"/>
        <w:left w:val="none" w:sz="0" w:space="0" w:color="auto"/>
        <w:bottom w:val="none" w:sz="0" w:space="0" w:color="auto"/>
        <w:right w:val="none" w:sz="0" w:space="0" w:color="auto"/>
      </w:divBdr>
    </w:div>
    <w:div w:id="1063911962">
      <w:bodyDiv w:val="1"/>
      <w:marLeft w:val="0"/>
      <w:marRight w:val="0"/>
      <w:marTop w:val="0"/>
      <w:marBottom w:val="0"/>
      <w:divBdr>
        <w:top w:val="none" w:sz="0" w:space="0" w:color="auto"/>
        <w:left w:val="none" w:sz="0" w:space="0" w:color="auto"/>
        <w:bottom w:val="none" w:sz="0" w:space="0" w:color="auto"/>
        <w:right w:val="none" w:sz="0" w:space="0" w:color="auto"/>
      </w:divBdr>
    </w:div>
    <w:div w:id="1069185993">
      <w:bodyDiv w:val="1"/>
      <w:marLeft w:val="0"/>
      <w:marRight w:val="0"/>
      <w:marTop w:val="0"/>
      <w:marBottom w:val="0"/>
      <w:divBdr>
        <w:top w:val="none" w:sz="0" w:space="0" w:color="auto"/>
        <w:left w:val="none" w:sz="0" w:space="0" w:color="auto"/>
        <w:bottom w:val="none" w:sz="0" w:space="0" w:color="auto"/>
        <w:right w:val="none" w:sz="0" w:space="0" w:color="auto"/>
      </w:divBdr>
    </w:div>
    <w:div w:id="1077901557">
      <w:bodyDiv w:val="1"/>
      <w:marLeft w:val="0"/>
      <w:marRight w:val="0"/>
      <w:marTop w:val="0"/>
      <w:marBottom w:val="0"/>
      <w:divBdr>
        <w:top w:val="none" w:sz="0" w:space="0" w:color="auto"/>
        <w:left w:val="none" w:sz="0" w:space="0" w:color="auto"/>
        <w:bottom w:val="none" w:sz="0" w:space="0" w:color="auto"/>
        <w:right w:val="none" w:sz="0" w:space="0" w:color="auto"/>
      </w:divBdr>
    </w:div>
    <w:div w:id="1088159938">
      <w:bodyDiv w:val="1"/>
      <w:marLeft w:val="0"/>
      <w:marRight w:val="0"/>
      <w:marTop w:val="0"/>
      <w:marBottom w:val="0"/>
      <w:divBdr>
        <w:top w:val="none" w:sz="0" w:space="0" w:color="auto"/>
        <w:left w:val="none" w:sz="0" w:space="0" w:color="auto"/>
        <w:bottom w:val="none" w:sz="0" w:space="0" w:color="auto"/>
        <w:right w:val="none" w:sz="0" w:space="0" w:color="auto"/>
      </w:divBdr>
    </w:div>
    <w:div w:id="1103309196">
      <w:bodyDiv w:val="1"/>
      <w:marLeft w:val="0"/>
      <w:marRight w:val="0"/>
      <w:marTop w:val="0"/>
      <w:marBottom w:val="0"/>
      <w:divBdr>
        <w:top w:val="none" w:sz="0" w:space="0" w:color="auto"/>
        <w:left w:val="none" w:sz="0" w:space="0" w:color="auto"/>
        <w:bottom w:val="none" w:sz="0" w:space="0" w:color="auto"/>
        <w:right w:val="none" w:sz="0" w:space="0" w:color="auto"/>
      </w:divBdr>
    </w:div>
    <w:div w:id="1152601697">
      <w:bodyDiv w:val="1"/>
      <w:marLeft w:val="0"/>
      <w:marRight w:val="0"/>
      <w:marTop w:val="0"/>
      <w:marBottom w:val="0"/>
      <w:divBdr>
        <w:top w:val="none" w:sz="0" w:space="0" w:color="auto"/>
        <w:left w:val="none" w:sz="0" w:space="0" w:color="auto"/>
        <w:bottom w:val="none" w:sz="0" w:space="0" w:color="auto"/>
        <w:right w:val="none" w:sz="0" w:space="0" w:color="auto"/>
      </w:divBdr>
    </w:div>
    <w:div w:id="1161505878">
      <w:bodyDiv w:val="1"/>
      <w:marLeft w:val="0"/>
      <w:marRight w:val="0"/>
      <w:marTop w:val="0"/>
      <w:marBottom w:val="0"/>
      <w:divBdr>
        <w:top w:val="none" w:sz="0" w:space="0" w:color="auto"/>
        <w:left w:val="none" w:sz="0" w:space="0" w:color="auto"/>
        <w:bottom w:val="none" w:sz="0" w:space="0" w:color="auto"/>
        <w:right w:val="none" w:sz="0" w:space="0" w:color="auto"/>
      </w:divBdr>
    </w:div>
    <w:div w:id="1203403567">
      <w:bodyDiv w:val="1"/>
      <w:marLeft w:val="0"/>
      <w:marRight w:val="0"/>
      <w:marTop w:val="0"/>
      <w:marBottom w:val="0"/>
      <w:divBdr>
        <w:top w:val="none" w:sz="0" w:space="0" w:color="auto"/>
        <w:left w:val="none" w:sz="0" w:space="0" w:color="auto"/>
        <w:bottom w:val="none" w:sz="0" w:space="0" w:color="auto"/>
        <w:right w:val="none" w:sz="0" w:space="0" w:color="auto"/>
      </w:divBdr>
    </w:div>
    <w:div w:id="1218978119">
      <w:bodyDiv w:val="1"/>
      <w:marLeft w:val="0"/>
      <w:marRight w:val="0"/>
      <w:marTop w:val="0"/>
      <w:marBottom w:val="0"/>
      <w:divBdr>
        <w:top w:val="none" w:sz="0" w:space="0" w:color="auto"/>
        <w:left w:val="none" w:sz="0" w:space="0" w:color="auto"/>
        <w:bottom w:val="none" w:sz="0" w:space="0" w:color="auto"/>
        <w:right w:val="none" w:sz="0" w:space="0" w:color="auto"/>
      </w:divBdr>
    </w:div>
    <w:div w:id="1223448234">
      <w:bodyDiv w:val="1"/>
      <w:marLeft w:val="0"/>
      <w:marRight w:val="0"/>
      <w:marTop w:val="0"/>
      <w:marBottom w:val="0"/>
      <w:divBdr>
        <w:top w:val="none" w:sz="0" w:space="0" w:color="auto"/>
        <w:left w:val="none" w:sz="0" w:space="0" w:color="auto"/>
        <w:bottom w:val="none" w:sz="0" w:space="0" w:color="auto"/>
        <w:right w:val="none" w:sz="0" w:space="0" w:color="auto"/>
      </w:divBdr>
    </w:div>
    <w:div w:id="1238634160">
      <w:bodyDiv w:val="1"/>
      <w:marLeft w:val="0"/>
      <w:marRight w:val="0"/>
      <w:marTop w:val="0"/>
      <w:marBottom w:val="0"/>
      <w:divBdr>
        <w:top w:val="none" w:sz="0" w:space="0" w:color="auto"/>
        <w:left w:val="none" w:sz="0" w:space="0" w:color="auto"/>
        <w:bottom w:val="none" w:sz="0" w:space="0" w:color="auto"/>
        <w:right w:val="none" w:sz="0" w:space="0" w:color="auto"/>
      </w:divBdr>
    </w:div>
    <w:div w:id="1243375824">
      <w:bodyDiv w:val="1"/>
      <w:marLeft w:val="0"/>
      <w:marRight w:val="0"/>
      <w:marTop w:val="0"/>
      <w:marBottom w:val="0"/>
      <w:divBdr>
        <w:top w:val="none" w:sz="0" w:space="0" w:color="auto"/>
        <w:left w:val="none" w:sz="0" w:space="0" w:color="auto"/>
        <w:bottom w:val="none" w:sz="0" w:space="0" w:color="auto"/>
        <w:right w:val="none" w:sz="0" w:space="0" w:color="auto"/>
      </w:divBdr>
    </w:div>
    <w:div w:id="1264607853">
      <w:bodyDiv w:val="1"/>
      <w:marLeft w:val="0"/>
      <w:marRight w:val="0"/>
      <w:marTop w:val="0"/>
      <w:marBottom w:val="0"/>
      <w:divBdr>
        <w:top w:val="none" w:sz="0" w:space="0" w:color="auto"/>
        <w:left w:val="none" w:sz="0" w:space="0" w:color="auto"/>
        <w:bottom w:val="none" w:sz="0" w:space="0" w:color="auto"/>
        <w:right w:val="none" w:sz="0" w:space="0" w:color="auto"/>
      </w:divBdr>
    </w:div>
    <w:div w:id="1286232578">
      <w:bodyDiv w:val="1"/>
      <w:marLeft w:val="0"/>
      <w:marRight w:val="0"/>
      <w:marTop w:val="0"/>
      <w:marBottom w:val="0"/>
      <w:divBdr>
        <w:top w:val="none" w:sz="0" w:space="0" w:color="auto"/>
        <w:left w:val="none" w:sz="0" w:space="0" w:color="auto"/>
        <w:bottom w:val="none" w:sz="0" w:space="0" w:color="auto"/>
        <w:right w:val="none" w:sz="0" w:space="0" w:color="auto"/>
      </w:divBdr>
    </w:div>
    <w:div w:id="1311642025">
      <w:bodyDiv w:val="1"/>
      <w:marLeft w:val="0"/>
      <w:marRight w:val="0"/>
      <w:marTop w:val="0"/>
      <w:marBottom w:val="0"/>
      <w:divBdr>
        <w:top w:val="none" w:sz="0" w:space="0" w:color="auto"/>
        <w:left w:val="none" w:sz="0" w:space="0" w:color="auto"/>
        <w:bottom w:val="none" w:sz="0" w:space="0" w:color="auto"/>
        <w:right w:val="none" w:sz="0" w:space="0" w:color="auto"/>
      </w:divBdr>
    </w:div>
    <w:div w:id="1317151711">
      <w:bodyDiv w:val="1"/>
      <w:marLeft w:val="0"/>
      <w:marRight w:val="0"/>
      <w:marTop w:val="0"/>
      <w:marBottom w:val="0"/>
      <w:divBdr>
        <w:top w:val="none" w:sz="0" w:space="0" w:color="auto"/>
        <w:left w:val="none" w:sz="0" w:space="0" w:color="auto"/>
        <w:bottom w:val="none" w:sz="0" w:space="0" w:color="auto"/>
        <w:right w:val="none" w:sz="0" w:space="0" w:color="auto"/>
      </w:divBdr>
    </w:div>
    <w:div w:id="1353915399">
      <w:bodyDiv w:val="1"/>
      <w:marLeft w:val="0"/>
      <w:marRight w:val="0"/>
      <w:marTop w:val="0"/>
      <w:marBottom w:val="0"/>
      <w:divBdr>
        <w:top w:val="none" w:sz="0" w:space="0" w:color="auto"/>
        <w:left w:val="none" w:sz="0" w:space="0" w:color="auto"/>
        <w:bottom w:val="none" w:sz="0" w:space="0" w:color="auto"/>
        <w:right w:val="none" w:sz="0" w:space="0" w:color="auto"/>
      </w:divBdr>
    </w:div>
    <w:div w:id="1358116160">
      <w:bodyDiv w:val="1"/>
      <w:marLeft w:val="0"/>
      <w:marRight w:val="0"/>
      <w:marTop w:val="0"/>
      <w:marBottom w:val="0"/>
      <w:divBdr>
        <w:top w:val="none" w:sz="0" w:space="0" w:color="auto"/>
        <w:left w:val="none" w:sz="0" w:space="0" w:color="auto"/>
        <w:bottom w:val="none" w:sz="0" w:space="0" w:color="auto"/>
        <w:right w:val="none" w:sz="0" w:space="0" w:color="auto"/>
      </w:divBdr>
    </w:div>
    <w:div w:id="1366953403">
      <w:bodyDiv w:val="1"/>
      <w:marLeft w:val="0"/>
      <w:marRight w:val="0"/>
      <w:marTop w:val="0"/>
      <w:marBottom w:val="0"/>
      <w:divBdr>
        <w:top w:val="none" w:sz="0" w:space="0" w:color="auto"/>
        <w:left w:val="none" w:sz="0" w:space="0" w:color="auto"/>
        <w:bottom w:val="none" w:sz="0" w:space="0" w:color="auto"/>
        <w:right w:val="none" w:sz="0" w:space="0" w:color="auto"/>
      </w:divBdr>
    </w:div>
    <w:div w:id="1407261217">
      <w:bodyDiv w:val="1"/>
      <w:marLeft w:val="0"/>
      <w:marRight w:val="0"/>
      <w:marTop w:val="0"/>
      <w:marBottom w:val="0"/>
      <w:divBdr>
        <w:top w:val="none" w:sz="0" w:space="0" w:color="auto"/>
        <w:left w:val="none" w:sz="0" w:space="0" w:color="auto"/>
        <w:bottom w:val="none" w:sz="0" w:space="0" w:color="auto"/>
        <w:right w:val="none" w:sz="0" w:space="0" w:color="auto"/>
      </w:divBdr>
    </w:div>
    <w:div w:id="1416198570">
      <w:bodyDiv w:val="1"/>
      <w:marLeft w:val="0"/>
      <w:marRight w:val="0"/>
      <w:marTop w:val="0"/>
      <w:marBottom w:val="0"/>
      <w:divBdr>
        <w:top w:val="none" w:sz="0" w:space="0" w:color="auto"/>
        <w:left w:val="none" w:sz="0" w:space="0" w:color="auto"/>
        <w:bottom w:val="none" w:sz="0" w:space="0" w:color="auto"/>
        <w:right w:val="none" w:sz="0" w:space="0" w:color="auto"/>
      </w:divBdr>
    </w:div>
    <w:div w:id="1439107591">
      <w:bodyDiv w:val="1"/>
      <w:marLeft w:val="0"/>
      <w:marRight w:val="0"/>
      <w:marTop w:val="0"/>
      <w:marBottom w:val="0"/>
      <w:divBdr>
        <w:top w:val="none" w:sz="0" w:space="0" w:color="auto"/>
        <w:left w:val="none" w:sz="0" w:space="0" w:color="auto"/>
        <w:bottom w:val="none" w:sz="0" w:space="0" w:color="auto"/>
        <w:right w:val="none" w:sz="0" w:space="0" w:color="auto"/>
      </w:divBdr>
    </w:div>
    <w:div w:id="1493132829">
      <w:bodyDiv w:val="1"/>
      <w:marLeft w:val="0"/>
      <w:marRight w:val="0"/>
      <w:marTop w:val="0"/>
      <w:marBottom w:val="0"/>
      <w:divBdr>
        <w:top w:val="none" w:sz="0" w:space="0" w:color="auto"/>
        <w:left w:val="none" w:sz="0" w:space="0" w:color="auto"/>
        <w:bottom w:val="none" w:sz="0" w:space="0" w:color="auto"/>
        <w:right w:val="none" w:sz="0" w:space="0" w:color="auto"/>
      </w:divBdr>
    </w:div>
    <w:div w:id="1497570044">
      <w:bodyDiv w:val="1"/>
      <w:marLeft w:val="0"/>
      <w:marRight w:val="0"/>
      <w:marTop w:val="0"/>
      <w:marBottom w:val="0"/>
      <w:divBdr>
        <w:top w:val="none" w:sz="0" w:space="0" w:color="auto"/>
        <w:left w:val="none" w:sz="0" w:space="0" w:color="auto"/>
        <w:bottom w:val="none" w:sz="0" w:space="0" w:color="auto"/>
        <w:right w:val="none" w:sz="0" w:space="0" w:color="auto"/>
      </w:divBdr>
    </w:div>
    <w:div w:id="1511331382">
      <w:bodyDiv w:val="1"/>
      <w:marLeft w:val="0"/>
      <w:marRight w:val="0"/>
      <w:marTop w:val="0"/>
      <w:marBottom w:val="0"/>
      <w:divBdr>
        <w:top w:val="none" w:sz="0" w:space="0" w:color="auto"/>
        <w:left w:val="none" w:sz="0" w:space="0" w:color="auto"/>
        <w:bottom w:val="none" w:sz="0" w:space="0" w:color="auto"/>
        <w:right w:val="none" w:sz="0" w:space="0" w:color="auto"/>
      </w:divBdr>
    </w:div>
    <w:div w:id="1525359469">
      <w:bodyDiv w:val="1"/>
      <w:marLeft w:val="0"/>
      <w:marRight w:val="0"/>
      <w:marTop w:val="0"/>
      <w:marBottom w:val="0"/>
      <w:divBdr>
        <w:top w:val="none" w:sz="0" w:space="0" w:color="auto"/>
        <w:left w:val="none" w:sz="0" w:space="0" w:color="auto"/>
        <w:bottom w:val="none" w:sz="0" w:space="0" w:color="auto"/>
        <w:right w:val="none" w:sz="0" w:space="0" w:color="auto"/>
      </w:divBdr>
    </w:div>
    <w:div w:id="1541279624">
      <w:bodyDiv w:val="1"/>
      <w:marLeft w:val="0"/>
      <w:marRight w:val="0"/>
      <w:marTop w:val="0"/>
      <w:marBottom w:val="0"/>
      <w:divBdr>
        <w:top w:val="none" w:sz="0" w:space="0" w:color="auto"/>
        <w:left w:val="none" w:sz="0" w:space="0" w:color="auto"/>
        <w:bottom w:val="none" w:sz="0" w:space="0" w:color="auto"/>
        <w:right w:val="none" w:sz="0" w:space="0" w:color="auto"/>
      </w:divBdr>
    </w:div>
    <w:div w:id="1553276134">
      <w:bodyDiv w:val="1"/>
      <w:marLeft w:val="0"/>
      <w:marRight w:val="0"/>
      <w:marTop w:val="0"/>
      <w:marBottom w:val="0"/>
      <w:divBdr>
        <w:top w:val="none" w:sz="0" w:space="0" w:color="auto"/>
        <w:left w:val="none" w:sz="0" w:space="0" w:color="auto"/>
        <w:bottom w:val="none" w:sz="0" w:space="0" w:color="auto"/>
        <w:right w:val="none" w:sz="0" w:space="0" w:color="auto"/>
      </w:divBdr>
    </w:div>
    <w:div w:id="1581990061">
      <w:bodyDiv w:val="1"/>
      <w:marLeft w:val="0"/>
      <w:marRight w:val="0"/>
      <w:marTop w:val="0"/>
      <w:marBottom w:val="0"/>
      <w:divBdr>
        <w:top w:val="none" w:sz="0" w:space="0" w:color="auto"/>
        <w:left w:val="none" w:sz="0" w:space="0" w:color="auto"/>
        <w:bottom w:val="none" w:sz="0" w:space="0" w:color="auto"/>
        <w:right w:val="none" w:sz="0" w:space="0" w:color="auto"/>
      </w:divBdr>
    </w:div>
    <w:div w:id="1596480115">
      <w:bodyDiv w:val="1"/>
      <w:marLeft w:val="0"/>
      <w:marRight w:val="0"/>
      <w:marTop w:val="0"/>
      <w:marBottom w:val="0"/>
      <w:divBdr>
        <w:top w:val="none" w:sz="0" w:space="0" w:color="auto"/>
        <w:left w:val="none" w:sz="0" w:space="0" w:color="auto"/>
        <w:bottom w:val="none" w:sz="0" w:space="0" w:color="auto"/>
        <w:right w:val="none" w:sz="0" w:space="0" w:color="auto"/>
      </w:divBdr>
    </w:div>
    <w:div w:id="1597447341">
      <w:bodyDiv w:val="1"/>
      <w:marLeft w:val="0"/>
      <w:marRight w:val="0"/>
      <w:marTop w:val="0"/>
      <w:marBottom w:val="0"/>
      <w:divBdr>
        <w:top w:val="none" w:sz="0" w:space="0" w:color="auto"/>
        <w:left w:val="none" w:sz="0" w:space="0" w:color="auto"/>
        <w:bottom w:val="none" w:sz="0" w:space="0" w:color="auto"/>
        <w:right w:val="none" w:sz="0" w:space="0" w:color="auto"/>
      </w:divBdr>
    </w:div>
    <w:div w:id="1598126899">
      <w:bodyDiv w:val="1"/>
      <w:marLeft w:val="0"/>
      <w:marRight w:val="0"/>
      <w:marTop w:val="0"/>
      <w:marBottom w:val="0"/>
      <w:divBdr>
        <w:top w:val="none" w:sz="0" w:space="0" w:color="auto"/>
        <w:left w:val="none" w:sz="0" w:space="0" w:color="auto"/>
        <w:bottom w:val="none" w:sz="0" w:space="0" w:color="auto"/>
        <w:right w:val="none" w:sz="0" w:space="0" w:color="auto"/>
      </w:divBdr>
    </w:div>
    <w:div w:id="1600137050">
      <w:bodyDiv w:val="1"/>
      <w:marLeft w:val="0"/>
      <w:marRight w:val="0"/>
      <w:marTop w:val="0"/>
      <w:marBottom w:val="0"/>
      <w:divBdr>
        <w:top w:val="none" w:sz="0" w:space="0" w:color="auto"/>
        <w:left w:val="none" w:sz="0" w:space="0" w:color="auto"/>
        <w:bottom w:val="none" w:sz="0" w:space="0" w:color="auto"/>
        <w:right w:val="none" w:sz="0" w:space="0" w:color="auto"/>
      </w:divBdr>
    </w:div>
    <w:div w:id="1608737358">
      <w:bodyDiv w:val="1"/>
      <w:marLeft w:val="0"/>
      <w:marRight w:val="0"/>
      <w:marTop w:val="0"/>
      <w:marBottom w:val="0"/>
      <w:divBdr>
        <w:top w:val="none" w:sz="0" w:space="0" w:color="auto"/>
        <w:left w:val="none" w:sz="0" w:space="0" w:color="auto"/>
        <w:bottom w:val="none" w:sz="0" w:space="0" w:color="auto"/>
        <w:right w:val="none" w:sz="0" w:space="0" w:color="auto"/>
      </w:divBdr>
    </w:div>
    <w:div w:id="1636982084">
      <w:bodyDiv w:val="1"/>
      <w:marLeft w:val="0"/>
      <w:marRight w:val="0"/>
      <w:marTop w:val="0"/>
      <w:marBottom w:val="0"/>
      <w:divBdr>
        <w:top w:val="none" w:sz="0" w:space="0" w:color="auto"/>
        <w:left w:val="none" w:sz="0" w:space="0" w:color="auto"/>
        <w:bottom w:val="none" w:sz="0" w:space="0" w:color="auto"/>
        <w:right w:val="none" w:sz="0" w:space="0" w:color="auto"/>
      </w:divBdr>
    </w:div>
    <w:div w:id="1646205574">
      <w:bodyDiv w:val="1"/>
      <w:marLeft w:val="0"/>
      <w:marRight w:val="0"/>
      <w:marTop w:val="0"/>
      <w:marBottom w:val="0"/>
      <w:divBdr>
        <w:top w:val="none" w:sz="0" w:space="0" w:color="auto"/>
        <w:left w:val="none" w:sz="0" w:space="0" w:color="auto"/>
        <w:bottom w:val="none" w:sz="0" w:space="0" w:color="auto"/>
        <w:right w:val="none" w:sz="0" w:space="0" w:color="auto"/>
      </w:divBdr>
    </w:div>
    <w:div w:id="1646229880">
      <w:bodyDiv w:val="1"/>
      <w:marLeft w:val="0"/>
      <w:marRight w:val="0"/>
      <w:marTop w:val="0"/>
      <w:marBottom w:val="0"/>
      <w:divBdr>
        <w:top w:val="none" w:sz="0" w:space="0" w:color="auto"/>
        <w:left w:val="none" w:sz="0" w:space="0" w:color="auto"/>
        <w:bottom w:val="none" w:sz="0" w:space="0" w:color="auto"/>
        <w:right w:val="none" w:sz="0" w:space="0" w:color="auto"/>
      </w:divBdr>
    </w:div>
    <w:div w:id="1691419348">
      <w:bodyDiv w:val="1"/>
      <w:marLeft w:val="0"/>
      <w:marRight w:val="0"/>
      <w:marTop w:val="0"/>
      <w:marBottom w:val="0"/>
      <w:divBdr>
        <w:top w:val="none" w:sz="0" w:space="0" w:color="auto"/>
        <w:left w:val="none" w:sz="0" w:space="0" w:color="auto"/>
        <w:bottom w:val="none" w:sz="0" w:space="0" w:color="auto"/>
        <w:right w:val="none" w:sz="0" w:space="0" w:color="auto"/>
      </w:divBdr>
    </w:div>
    <w:div w:id="1718124387">
      <w:bodyDiv w:val="1"/>
      <w:marLeft w:val="0"/>
      <w:marRight w:val="0"/>
      <w:marTop w:val="0"/>
      <w:marBottom w:val="0"/>
      <w:divBdr>
        <w:top w:val="none" w:sz="0" w:space="0" w:color="auto"/>
        <w:left w:val="none" w:sz="0" w:space="0" w:color="auto"/>
        <w:bottom w:val="none" w:sz="0" w:space="0" w:color="auto"/>
        <w:right w:val="none" w:sz="0" w:space="0" w:color="auto"/>
      </w:divBdr>
    </w:div>
    <w:div w:id="1740326036">
      <w:bodyDiv w:val="1"/>
      <w:marLeft w:val="0"/>
      <w:marRight w:val="0"/>
      <w:marTop w:val="0"/>
      <w:marBottom w:val="0"/>
      <w:divBdr>
        <w:top w:val="none" w:sz="0" w:space="0" w:color="auto"/>
        <w:left w:val="none" w:sz="0" w:space="0" w:color="auto"/>
        <w:bottom w:val="none" w:sz="0" w:space="0" w:color="auto"/>
        <w:right w:val="none" w:sz="0" w:space="0" w:color="auto"/>
      </w:divBdr>
    </w:div>
    <w:div w:id="1775129829">
      <w:bodyDiv w:val="1"/>
      <w:marLeft w:val="0"/>
      <w:marRight w:val="0"/>
      <w:marTop w:val="0"/>
      <w:marBottom w:val="0"/>
      <w:divBdr>
        <w:top w:val="none" w:sz="0" w:space="0" w:color="auto"/>
        <w:left w:val="none" w:sz="0" w:space="0" w:color="auto"/>
        <w:bottom w:val="none" w:sz="0" w:space="0" w:color="auto"/>
        <w:right w:val="none" w:sz="0" w:space="0" w:color="auto"/>
      </w:divBdr>
    </w:div>
    <w:div w:id="1812012545">
      <w:bodyDiv w:val="1"/>
      <w:marLeft w:val="0"/>
      <w:marRight w:val="0"/>
      <w:marTop w:val="0"/>
      <w:marBottom w:val="0"/>
      <w:divBdr>
        <w:top w:val="none" w:sz="0" w:space="0" w:color="auto"/>
        <w:left w:val="none" w:sz="0" w:space="0" w:color="auto"/>
        <w:bottom w:val="none" w:sz="0" w:space="0" w:color="auto"/>
        <w:right w:val="none" w:sz="0" w:space="0" w:color="auto"/>
      </w:divBdr>
    </w:div>
    <w:div w:id="1848054383">
      <w:bodyDiv w:val="1"/>
      <w:marLeft w:val="0"/>
      <w:marRight w:val="0"/>
      <w:marTop w:val="0"/>
      <w:marBottom w:val="0"/>
      <w:divBdr>
        <w:top w:val="none" w:sz="0" w:space="0" w:color="auto"/>
        <w:left w:val="none" w:sz="0" w:space="0" w:color="auto"/>
        <w:bottom w:val="none" w:sz="0" w:space="0" w:color="auto"/>
        <w:right w:val="none" w:sz="0" w:space="0" w:color="auto"/>
      </w:divBdr>
    </w:div>
    <w:div w:id="1858035452">
      <w:bodyDiv w:val="1"/>
      <w:marLeft w:val="0"/>
      <w:marRight w:val="0"/>
      <w:marTop w:val="0"/>
      <w:marBottom w:val="0"/>
      <w:divBdr>
        <w:top w:val="none" w:sz="0" w:space="0" w:color="auto"/>
        <w:left w:val="none" w:sz="0" w:space="0" w:color="auto"/>
        <w:bottom w:val="none" w:sz="0" w:space="0" w:color="auto"/>
        <w:right w:val="none" w:sz="0" w:space="0" w:color="auto"/>
      </w:divBdr>
    </w:div>
    <w:div w:id="1905529902">
      <w:bodyDiv w:val="1"/>
      <w:marLeft w:val="0"/>
      <w:marRight w:val="0"/>
      <w:marTop w:val="0"/>
      <w:marBottom w:val="0"/>
      <w:divBdr>
        <w:top w:val="none" w:sz="0" w:space="0" w:color="auto"/>
        <w:left w:val="none" w:sz="0" w:space="0" w:color="auto"/>
        <w:bottom w:val="none" w:sz="0" w:space="0" w:color="auto"/>
        <w:right w:val="none" w:sz="0" w:space="0" w:color="auto"/>
      </w:divBdr>
    </w:div>
    <w:div w:id="1923879000">
      <w:bodyDiv w:val="1"/>
      <w:marLeft w:val="0"/>
      <w:marRight w:val="0"/>
      <w:marTop w:val="0"/>
      <w:marBottom w:val="0"/>
      <w:divBdr>
        <w:top w:val="none" w:sz="0" w:space="0" w:color="auto"/>
        <w:left w:val="none" w:sz="0" w:space="0" w:color="auto"/>
        <w:bottom w:val="none" w:sz="0" w:space="0" w:color="auto"/>
        <w:right w:val="none" w:sz="0" w:space="0" w:color="auto"/>
      </w:divBdr>
    </w:div>
    <w:div w:id="1945072831">
      <w:bodyDiv w:val="1"/>
      <w:marLeft w:val="0"/>
      <w:marRight w:val="0"/>
      <w:marTop w:val="0"/>
      <w:marBottom w:val="0"/>
      <w:divBdr>
        <w:top w:val="none" w:sz="0" w:space="0" w:color="auto"/>
        <w:left w:val="none" w:sz="0" w:space="0" w:color="auto"/>
        <w:bottom w:val="none" w:sz="0" w:space="0" w:color="auto"/>
        <w:right w:val="none" w:sz="0" w:space="0" w:color="auto"/>
      </w:divBdr>
    </w:div>
    <w:div w:id="1949117007">
      <w:bodyDiv w:val="1"/>
      <w:marLeft w:val="0"/>
      <w:marRight w:val="0"/>
      <w:marTop w:val="0"/>
      <w:marBottom w:val="0"/>
      <w:divBdr>
        <w:top w:val="none" w:sz="0" w:space="0" w:color="auto"/>
        <w:left w:val="none" w:sz="0" w:space="0" w:color="auto"/>
        <w:bottom w:val="none" w:sz="0" w:space="0" w:color="auto"/>
        <w:right w:val="none" w:sz="0" w:space="0" w:color="auto"/>
      </w:divBdr>
    </w:div>
    <w:div w:id="1950431207">
      <w:bodyDiv w:val="1"/>
      <w:marLeft w:val="0"/>
      <w:marRight w:val="0"/>
      <w:marTop w:val="0"/>
      <w:marBottom w:val="0"/>
      <w:divBdr>
        <w:top w:val="none" w:sz="0" w:space="0" w:color="auto"/>
        <w:left w:val="none" w:sz="0" w:space="0" w:color="auto"/>
        <w:bottom w:val="none" w:sz="0" w:space="0" w:color="auto"/>
        <w:right w:val="none" w:sz="0" w:space="0" w:color="auto"/>
      </w:divBdr>
    </w:div>
    <w:div w:id="1998268494">
      <w:bodyDiv w:val="1"/>
      <w:marLeft w:val="0"/>
      <w:marRight w:val="0"/>
      <w:marTop w:val="0"/>
      <w:marBottom w:val="0"/>
      <w:divBdr>
        <w:top w:val="none" w:sz="0" w:space="0" w:color="auto"/>
        <w:left w:val="none" w:sz="0" w:space="0" w:color="auto"/>
        <w:bottom w:val="none" w:sz="0" w:space="0" w:color="auto"/>
        <w:right w:val="none" w:sz="0" w:space="0" w:color="auto"/>
      </w:divBdr>
    </w:div>
    <w:div w:id="1999722518">
      <w:bodyDiv w:val="1"/>
      <w:marLeft w:val="0"/>
      <w:marRight w:val="0"/>
      <w:marTop w:val="0"/>
      <w:marBottom w:val="0"/>
      <w:divBdr>
        <w:top w:val="none" w:sz="0" w:space="0" w:color="auto"/>
        <w:left w:val="none" w:sz="0" w:space="0" w:color="auto"/>
        <w:bottom w:val="none" w:sz="0" w:space="0" w:color="auto"/>
        <w:right w:val="none" w:sz="0" w:space="0" w:color="auto"/>
      </w:divBdr>
    </w:div>
    <w:div w:id="2004160808">
      <w:bodyDiv w:val="1"/>
      <w:marLeft w:val="0"/>
      <w:marRight w:val="0"/>
      <w:marTop w:val="0"/>
      <w:marBottom w:val="0"/>
      <w:divBdr>
        <w:top w:val="none" w:sz="0" w:space="0" w:color="auto"/>
        <w:left w:val="none" w:sz="0" w:space="0" w:color="auto"/>
        <w:bottom w:val="none" w:sz="0" w:space="0" w:color="auto"/>
        <w:right w:val="none" w:sz="0" w:space="0" w:color="auto"/>
      </w:divBdr>
    </w:div>
    <w:div w:id="2045403397">
      <w:bodyDiv w:val="1"/>
      <w:marLeft w:val="0"/>
      <w:marRight w:val="0"/>
      <w:marTop w:val="0"/>
      <w:marBottom w:val="0"/>
      <w:divBdr>
        <w:top w:val="none" w:sz="0" w:space="0" w:color="auto"/>
        <w:left w:val="none" w:sz="0" w:space="0" w:color="auto"/>
        <w:bottom w:val="none" w:sz="0" w:space="0" w:color="auto"/>
        <w:right w:val="none" w:sz="0" w:space="0" w:color="auto"/>
      </w:divBdr>
    </w:div>
    <w:div w:id="2104111095">
      <w:bodyDiv w:val="1"/>
      <w:marLeft w:val="0"/>
      <w:marRight w:val="0"/>
      <w:marTop w:val="0"/>
      <w:marBottom w:val="0"/>
      <w:divBdr>
        <w:top w:val="none" w:sz="0" w:space="0" w:color="auto"/>
        <w:left w:val="none" w:sz="0" w:space="0" w:color="auto"/>
        <w:bottom w:val="none" w:sz="0" w:space="0" w:color="auto"/>
        <w:right w:val="none" w:sz="0" w:space="0" w:color="auto"/>
      </w:divBdr>
    </w:div>
    <w:div w:id="214338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11</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HARIRI, ABDULRAHMAN (Student)</dc:creator>
  <cp:keywords/>
  <dc:description/>
  <cp:lastModifiedBy>AL HARIRI, ABDULRAHMAN (Student)</cp:lastModifiedBy>
  <cp:revision>7</cp:revision>
  <dcterms:created xsi:type="dcterms:W3CDTF">2025-01-12T16:18:00Z</dcterms:created>
  <dcterms:modified xsi:type="dcterms:W3CDTF">2025-01-12T17:07:00Z</dcterms:modified>
</cp:coreProperties>
</file>