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kg2tt4cswga" w:id="0"/>
      <w:bookmarkEnd w:id="0"/>
      <w:r w:rsidDel="00000000" w:rsidR="00000000" w:rsidRPr="00000000">
        <w:rPr>
          <w:b w:val="1"/>
          <w:bCs w:val="1"/>
          <w:sz w:val="46"/>
          <w:szCs w:val="46"/>
          <w:rtl w:val="0"/>
        </w:rPr>
        <w:t xml:space="preserve">Meta-Analysis of Large Language Models: Instruction Tuning and Alignment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58fdcdogc0a"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Large Language Models (LLMs) have transformed natural language processing by demonstrating impressive performance across text generation, reasoning, translation, summarization, and question answering tasks. Their capabilities largely stem from large-scale pretraining on diverse text corpora followed by task-specific adaptation techniques such as instruction tuning, reinforcement learning from human feedback (RLHF), and preference optimization.</w:t>
      </w:r>
    </w:p>
    <w:p w:rsidR="00000000" w:rsidDel="00000000" w:rsidP="00000000" w:rsidRDefault="00000000" w:rsidRPr="00000000" w14:paraId="00000004">
      <w:pPr>
        <w:spacing w:after="240" w:before="240" w:lineRule="auto"/>
        <w:rPr/>
      </w:pPr>
      <w:r w:rsidDel="00000000" w:rsidR="00000000" w:rsidRPr="00000000">
        <w:rPr>
          <w:rtl w:val="0"/>
        </w:rPr>
        <w:t xml:space="preserve">This meta-analysis examines recent research on </w:t>
      </w:r>
      <w:r w:rsidDel="00000000" w:rsidR="00000000" w:rsidRPr="00000000">
        <w:rPr>
          <w:b w:val="1"/>
          <w:bCs w:val="1"/>
          <w:rtl w:val="0"/>
        </w:rPr>
        <w:t xml:space="preserve">instruction tuning and alignment techniques for LLMs</w:t>
      </w:r>
      <w:r w:rsidDel="00000000" w:rsidR="00000000" w:rsidRPr="00000000">
        <w:rPr>
          <w:rtl w:val="0"/>
        </w:rPr>
        <w:t xml:space="preserve">. These approaches seek to improve the usefulness, safety, and generalization abilities of language models by teaching them to better follow user instructions and align their responses with human preferences.</w:t>
      </w:r>
    </w:p>
    <w:p w:rsidR="00000000" w:rsidDel="00000000" w:rsidP="00000000" w:rsidRDefault="00000000" w:rsidRPr="00000000" w14:paraId="00000005">
      <w:pPr>
        <w:spacing w:after="240" w:before="240" w:lineRule="auto"/>
        <w:rPr/>
      </w:pPr>
      <w:r w:rsidDel="00000000" w:rsidR="00000000" w:rsidRPr="00000000">
        <w:rPr>
          <w:rtl w:val="0"/>
        </w:rPr>
        <w:t xml:space="preserve">The selected papers include: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654112513044"/>
        <w:gridCol w:w="1739.8576985105778"/>
        <w:tblGridChange w:id="0">
          <w:tblGrid>
            <w:gridCol w:w="7285.654112513044"/>
            <w:gridCol w:w="1739.85769851057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Publication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Scaling Instruction-Finetuned Language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JMLR (2022)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Self-Instruct: Aligning Language Models with Self-Generated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ACL (2023)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LLaMA: Open and Efficient Foundation Language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arXiv (2023)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Llama 2: Open Foundation and Fine-Tuned Chat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arXiv (2023)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Direct Preference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NeurIPS (2023)</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Together, these papers illustrate the evolution of modern LLM alignment strategies.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rmd1e0hyyvd1" w:id="2"/>
      <w:bookmarkEnd w:id="2"/>
      <w:r w:rsidDel="00000000" w:rsidR="00000000" w:rsidRPr="00000000">
        <w:rPr>
          <w:b w:val="1"/>
          <w:bCs w:val="1"/>
          <w:sz w:val="46"/>
          <w:szCs w:val="46"/>
          <w:rtl w:val="0"/>
        </w:rPr>
        <w:t xml:space="preserve">2. Paper Summaries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ydn70zgfmu6c" w:id="3"/>
      <w:bookmarkEnd w:id="3"/>
      <w:r w:rsidDel="00000000" w:rsidR="00000000" w:rsidRPr="00000000">
        <w:rPr>
          <w:b w:val="1"/>
          <w:bCs w:val="1"/>
          <w:sz w:val="34"/>
          <w:szCs w:val="34"/>
          <w:rtl w:val="0"/>
        </w:rPr>
        <w:t xml:space="preserve">Paper 1</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Citation</w:t>
      </w:r>
    </w:p>
    <w:p w:rsidR="00000000" w:rsidDel="00000000" w:rsidP="00000000" w:rsidRDefault="00000000" w:rsidRPr="00000000" w14:paraId="00000017">
      <w:pPr>
        <w:spacing w:after="240" w:before="240" w:lineRule="auto"/>
        <w:rPr/>
      </w:pPr>
      <w:r w:rsidDel="00000000" w:rsidR="00000000" w:rsidRPr="00000000">
        <w:rPr>
          <w:rtl w:val="0"/>
        </w:rPr>
        <w:t xml:space="preserve">Wei, J., et al. (2022). </w:t>
      </w:r>
      <w:r w:rsidDel="00000000" w:rsidR="00000000" w:rsidRPr="00000000">
        <w:rPr>
          <w:i w:val="1"/>
          <w:iCs w:val="1"/>
          <w:rtl w:val="0"/>
        </w:rPr>
        <w:t xml:space="preserve">Scaling Instruction-Finetuned Language Models</w:t>
      </w:r>
      <w:r w:rsidDel="00000000" w:rsidR="00000000" w:rsidRPr="00000000">
        <w:rPr>
          <w:rtl w:val="0"/>
        </w:rPr>
        <w:t xml:space="preserve">. Journal of Machine Learning Research.</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zkuijpwt6tl" w:id="4"/>
      <w:bookmarkEnd w:id="4"/>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019">
      <w:pPr>
        <w:spacing w:after="240" w:before="240" w:lineRule="auto"/>
        <w:rPr/>
      </w:pPr>
      <w:r w:rsidDel="00000000" w:rsidR="00000000" w:rsidRPr="00000000">
        <w:rPr>
          <w:rtl w:val="0"/>
        </w:rPr>
        <w:t xml:space="preserve">Large pretrained language models often struggle to generalize across unseen tasks without additional fine-tuning.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t80ret52dfr" w:id="5"/>
      <w:bookmarkEnd w:id="5"/>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1B">
      <w:pPr>
        <w:spacing w:after="240" w:before="240" w:lineRule="auto"/>
        <w:rPr/>
      </w:pPr>
      <w:r w:rsidDel="00000000" w:rsidR="00000000" w:rsidRPr="00000000">
        <w:rPr>
          <w:rtl w:val="0"/>
        </w:rPr>
        <w:t xml:space="preserve">The authors introduced </w:t>
      </w:r>
      <w:r w:rsidDel="00000000" w:rsidR="00000000" w:rsidRPr="00000000">
        <w:rPr>
          <w:b w:val="1"/>
          <w:bCs w:val="1"/>
          <w:rtl w:val="0"/>
        </w:rPr>
        <w:t xml:space="preserve">FLAN</w:t>
      </w:r>
      <w:r w:rsidDel="00000000" w:rsidR="00000000" w:rsidRPr="00000000">
        <w:rPr>
          <w:rtl w:val="0"/>
        </w:rPr>
        <w:t xml:space="preserve">, an instruction-tuned model trained on over 1,800 tasks described using natural language instructions.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6sc25gh559" w:id="6"/>
      <w:bookmarkEnd w:id="6"/>
      <w:r w:rsidDel="00000000" w:rsidR="00000000" w:rsidRPr="00000000">
        <w:rPr>
          <w:b w:val="1"/>
          <w:bCs w:val="1"/>
          <w:color w:val="000000"/>
          <w:sz w:val="26"/>
          <w:szCs w:val="26"/>
          <w:rtl w:val="0"/>
        </w:rPr>
        <w:t xml:space="preserve">Datasets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MMLU</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BIG-Bench</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SuperGLUE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ANLI</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Natural Instructions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bego6ufc3h" w:id="7"/>
      <w:bookmarkEnd w:id="7"/>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PaLM transformer architecture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Instruction fine-tuning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5gtgz3mjfkh" w:id="8"/>
      <w:bookmarkEnd w:id="8"/>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Exact Match</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nel8itunw35" w:id="9"/>
      <w:bookmarkEnd w:id="9"/>
      <w:r w:rsidDel="00000000" w:rsidR="00000000" w:rsidRPr="00000000">
        <w:rPr>
          <w:b w:val="1"/>
          <w:bCs w:val="1"/>
          <w:color w:val="000000"/>
          <w:sz w:val="26"/>
          <w:szCs w:val="26"/>
          <w:rtl w:val="0"/>
        </w:rPr>
        <w:t xml:space="preserve">Main Results</w:t>
      </w:r>
    </w:p>
    <w:p w:rsidR="00000000" w:rsidDel="00000000" w:rsidP="00000000" w:rsidRDefault="00000000" w:rsidRPr="00000000" w14:paraId="0000002A">
      <w:pPr>
        <w:spacing w:after="240" w:before="240" w:lineRule="auto"/>
        <w:rPr/>
      </w:pPr>
      <w:r w:rsidDel="00000000" w:rsidR="00000000" w:rsidRPr="00000000">
        <w:rPr>
          <w:rtl w:val="0"/>
        </w:rPr>
        <w:t xml:space="preserve">Instruction tuning significantly improved zero-shot performance across many benchmarks and often outperformed much larger models without instruction tuning.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nka79hyzd8s" w:id="10"/>
      <w:bookmarkEnd w:id="10"/>
      <w:r w:rsidDel="00000000" w:rsidR="00000000" w:rsidRPr="00000000">
        <w:rPr>
          <w:b w:val="1"/>
          <w:bCs w:val="1"/>
          <w:sz w:val="34"/>
          <w:szCs w:val="34"/>
          <w:rtl w:val="0"/>
        </w:rPr>
        <w:t xml:space="preserve">Paper 2</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Citation</w:t>
      </w:r>
    </w:p>
    <w:p w:rsidR="00000000" w:rsidDel="00000000" w:rsidP="00000000" w:rsidRDefault="00000000" w:rsidRPr="00000000" w14:paraId="0000002E">
      <w:pPr>
        <w:spacing w:after="240" w:before="240" w:lineRule="auto"/>
        <w:rPr/>
      </w:pPr>
      <w:r w:rsidDel="00000000" w:rsidR="00000000" w:rsidRPr="00000000">
        <w:rPr>
          <w:rtl w:val="0"/>
        </w:rPr>
        <w:t xml:space="preserve">Wang, Y., et al. (2023). </w:t>
      </w:r>
      <w:r w:rsidDel="00000000" w:rsidR="00000000" w:rsidRPr="00000000">
        <w:rPr>
          <w:i w:val="1"/>
          <w:iCs w:val="1"/>
          <w:rtl w:val="0"/>
        </w:rPr>
        <w:t xml:space="preserve">Self-Instruct: Aligning Language Models with Self-Generated Instructions</w:t>
      </w:r>
      <w:r w:rsidDel="00000000" w:rsidR="00000000" w:rsidRPr="00000000">
        <w:rPr>
          <w:rtl w:val="0"/>
        </w:rPr>
        <w:t xml:space="preserve">. ACL 2023.</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s4j98dnuxfe" w:id="11"/>
      <w:bookmarkEnd w:id="11"/>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030">
      <w:pPr>
        <w:spacing w:after="240" w:before="240" w:lineRule="auto"/>
        <w:rPr/>
      </w:pPr>
      <w:r w:rsidDel="00000000" w:rsidR="00000000" w:rsidRPr="00000000">
        <w:rPr>
          <w:rtl w:val="0"/>
        </w:rPr>
        <w:t xml:space="preserve">Creating instruction datasets manually is expensive and limits scalability.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b1lhumy5wmg" w:id="12"/>
      <w:bookmarkEnd w:id="12"/>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32">
      <w:pPr>
        <w:spacing w:after="240" w:before="240" w:lineRule="auto"/>
        <w:rPr/>
      </w:pPr>
      <w:r w:rsidDel="00000000" w:rsidR="00000000" w:rsidRPr="00000000">
        <w:rPr>
          <w:rtl w:val="0"/>
        </w:rPr>
        <w:t xml:space="preserve">The authors proposed </w:t>
      </w:r>
      <w:r w:rsidDel="00000000" w:rsidR="00000000" w:rsidRPr="00000000">
        <w:rPr>
          <w:b w:val="1"/>
          <w:bCs w:val="1"/>
          <w:rtl w:val="0"/>
        </w:rPr>
        <w:t xml:space="preserve">Self-Instruct</w:t>
      </w:r>
      <w:r w:rsidDel="00000000" w:rsidR="00000000" w:rsidRPr="00000000">
        <w:rPr>
          <w:rtl w:val="0"/>
        </w:rPr>
        <w:t xml:space="preserve">, where GPT generates its own instructions, inputs, and outputs, creating synthetic instruction datasets automatically.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fjify62dalo" w:id="13"/>
      <w:bookmarkEnd w:id="13"/>
      <w:r w:rsidDel="00000000" w:rsidR="00000000" w:rsidRPr="00000000">
        <w:rPr>
          <w:b w:val="1"/>
          <w:bCs w:val="1"/>
          <w:color w:val="000000"/>
          <w:sz w:val="26"/>
          <w:szCs w:val="26"/>
          <w:rtl w:val="0"/>
        </w:rPr>
        <w:t xml:space="preserve">Datasets</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Synthetic instruction dataset</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Super-NaturalInstructions benchmark</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hwdxeqvi3ml" w:id="14"/>
      <w:bookmarkEnd w:id="14"/>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GPT-3</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Self-generated instruction fine-tuning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pmtqvx6of9p" w:id="15"/>
      <w:bookmarkEnd w:id="15"/>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Human evaluation</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Task accuracy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3axeyyzqpad" w:id="16"/>
      <w:bookmarkEnd w:id="16"/>
      <w:r w:rsidDel="00000000" w:rsidR="00000000" w:rsidRPr="00000000">
        <w:rPr>
          <w:b w:val="1"/>
          <w:bCs w:val="1"/>
          <w:color w:val="000000"/>
          <w:sz w:val="26"/>
          <w:szCs w:val="26"/>
          <w:rtl w:val="0"/>
        </w:rPr>
        <w:t xml:space="preserve">Main Results</w:t>
      </w:r>
    </w:p>
    <w:p w:rsidR="00000000" w:rsidDel="00000000" w:rsidP="00000000" w:rsidRDefault="00000000" w:rsidRPr="00000000" w14:paraId="0000003D">
      <w:pPr>
        <w:spacing w:after="240" w:before="240" w:lineRule="auto"/>
        <w:rPr/>
      </w:pPr>
      <w:r w:rsidDel="00000000" w:rsidR="00000000" w:rsidRPr="00000000">
        <w:rPr>
          <w:rtl w:val="0"/>
        </w:rPr>
        <w:t xml:space="preserve">Self-generated instruction data substantially improved GPT-3's instruction-following ability while requiring minimal human annotation.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dcreqiirff30" w:id="17"/>
      <w:bookmarkEnd w:id="17"/>
      <w:r w:rsidDel="00000000" w:rsidR="00000000" w:rsidRPr="00000000">
        <w:rPr>
          <w:b w:val="1"/>
          <w:bCs w:val="1"/>
          <w:sz w:val="34"/>
          <w:szCs w:val="34"/>
          <w:rtl w:val="0"/>
        </w:rPr>
        <w:t xml:space="preserve">Paper 3</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Citation</w:t>
      </w:r>
    </w:p>
    <w:p w:rsidR="00000000" w:rsidDel="00000000" w:rsidP="00000000" w:rsidRDefault="00000000" w:rsidRPr="00000000" w14:paraId="00000041">
      <w:pPr>
        <w:spacing w:after="240" w:before="240" w:lineRule="auto"/>
        <w:rPr/>
      </w:pPr>
      <w:r w:rsidDel="00000000" w:rsidR="00000000" w:rsidRPr="00000000">
        <w:rPr>
          <w:rtl w:val="0"/>
        </w:rPr>
        <w:t xml:space="preserve">Touvron, H., et al. (2023). </w:t>
      </w:r>
      <w:r w:rsidDel="00000000" w:rsidR="00000000" w:rsidRPr="00000000">
        <w:rPr>
          <w:i w:val="1"/>
          <w:iCs w:val="1"/>
          <w:rtl w:val="0"/>
        </w:rPr>
        <w:t xml:space="preserve">LLaMA: Open and Efficient Foundation Language Models</w:t>
      </w:r>
      <w:r w:rsidDel="00000000" w:rsidR="00000000" w:rsidRPr="00000000">
        <w:rPr>
          <w:rtl w:val="0"/>
        </w:rPr>
        <w:t xml:space="preserve">. arXiv.</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fl4svbm6um8" w:id="18"/>
      <w:bookmarkEnd w:id="18"/>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043">
      <w:pPr>
        <w:spacing w:after="240" w:before="240" w:lineRule="auto"/>
        <w:rPr/>
      </w:pPr>
      <w:r w:rsidDel="00000000" w:rsidR="00000000" w:rsidRPr="00000000">
        <w:rPr>
          <w:rtl w:val="0"/>
        </w:rPr>
        <w:t xml:space="preserve">Most state-of-the-art LLMs were proprietary and computationally expensive.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kqw5prmc7g2" w:id="19"/>
      <w:bookmarkEnd w:id="19"/>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45">
      <w:pPr>
        <w:spacing w:after="240" w:before="240" w:lineRule="auto"/>
        <w:rPr/>
      </w:pPr>
      <w:r w:rsidDel="00000000" w:rsidR="00000000" w:rsidRPr="00000000">
        <w:rPr>
          <w:rtl w:val="0"/>
        </w:rPr>
        <w:t xml:space="preserve">Develop efficient open-source foundation models ranging from 7B to 65B parameters trained using publicly available datasets.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f243n2q0dja" w:id="20"/>
      <w:bookmarkEnd w:id="20"/>
      <w:r w:rsidDel="00000000" w:rsidR="00000000" w:rsidRPr="00000000">
        <w:rPr>
          <w:b w:val="1"/>
          <w:bCs w:val="1"/>
          <w:color w:val="000000"/>
          <w:sz w:val="26"/>
          <w:szCs w:val="26"/>
          <w:rtl w:val="0"/>
        </w:rPr>
        <w:t xml:space="preserve">Datasets</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tl w:val="0"/>
        </w:rPr>
        <w:t xml:space="preserve">CommonCrawl</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Wikipedia</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ArXiv</w:t>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Stack Exchange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1ts5xzoxn2" w:id="21"/>
      <w:bookmarkEnd w:id="21"/>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4E">
      <w:pPr>
        <w:spacing w:after="240" w:before="240" w:lineRule="auto"/>
        <w:rPr/>
      </w:pPr>
      <w:r w:rsidDel="00000000" w:rsidR="00000000" w:rsidRPr="00000000">
        <w:rPr>
          <w:rtl w:val="0"/>
        </w:rPr>
        <w:t xml:space="preserve">Decoder-only Transformer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8z8zrw5t1c7" w:id="22"/>
      <w:bookmarkEnd w:id="22"/>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Perplexity</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Zero-shot benchmarks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mu5xub4t0w0h" w:id="23"/>
      <w:bookmarkEnd w:id="23"/>
      <w:r w:rsidDel="00000000" w:rsidR="00000000" w:rsidRPr="00000000">
        <w:rPr>
          <w:b w:val="1"/>
          <w:bCs w:val="1"/>
          <w:color w:val="000000"/>
          <w:sz w:val="26"/>
          <w:szCs w:val="26"/>
          <w:rtl w:val="0"/>
        </w:rPr>
        <w:t xml:space="preserve">Main Results</w:t>
      </w:r>
    </w:p>
    <w:p w:rsidR="00000000" w:rsidDel="00000000" w:rsidP="00000000" w:rsidRDefault="00000000" w:rsidRPr="00000000" w14:paraId="00000054">
      <w:pPr>
        <w:spacing w:after="240" w:before="240" w:lineRule="auto"/>
        <w:rPr/>
      </w:pPr>
      <w:r w:rsidDel="00000000" w:rsidR="00000000" w:rsidRPr="00000000">
        <w:rPr>
          <w:rtl w:val="0"/>
        </w:rPr>
        <w:t xml:space="preserve">LLaMA achieved competitive performance compared to larger proprietary models while using fewer parameters.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pwk8xq68vd5" w:id="24"/>
      <w:bookmarkEnd w:id="24"/>
      <w:r w:rsidDel="00000000" w:rsidR="00000000" w:rsidRPr="00000000">
        <w:rPr>
          <w:b w:val="1"/>
          <w:bCs w:val="1"/>
          <w:sz w:val="34"/>
          <w:szCs w:val="34"/>
          <w:rtl w:val="0"/>
        </w:rPr>
        <w:t xml:space="preserve">Paper 4</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Citation</w:t>
      </w:r>
    </w:p>
    <w:p w:rsidR="00000000" w:rsidDel="00000000" w:rsidP="00000000" w:rsidRDefault="00000000" w:rsidRPr="00000000" w14:paraId="00000058">
      <w:pPr>
        <w:spacing w:after="240" w:before="240" w:lineRule="auto"/>
        <w:rPr/>
      </w:pPr>
      <w:r w:rsidDel="00000000" w:rsidR="00000000" w:rsidRPr="00000000">
        <w:rPr>
          <w:rtl w:val="0"/>
        </w:rPr>
        <w:t xml:space="preserve">Touvron, H., et al. (2023). </w:t>
      </w:r>
      <w:r w:rsidDel="00000000" w:rsidR="00000000" w:rsidRPr="00000000">
        <w:rPr>
          <w:i w:val="1"/>
          <w:iCs w:val="1"/>
          <w:rtl w:val="0"/>
        </w:rPr>
        <w:t xml:space="preserve">Llama 2: Open Foundation and Fine-Tuned Chat Models</w:t>
      </w:r>
      <w:r w:rsidDel="00000000" w:rsidR="00000000" w:rsidRPr="00000000">
        <w:rPr>
          <w:rtl w:val="0"/>
        </w:rPr>
        <w:t xml:space="preserve">. arXiv.</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sp7kwn0l1i1" w:id="25"/>
      <w:bookmarkEnd w:id="25"/>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05A">
      <w:pPr>
        <w:spacing w:after="240" w:before="240" w:lineRule="auto"/>
        <w:rPr/>
      </w:pPr>
      <w:r w:rsidDel="00000000" w:rsidR="00000000" w:rsidRPr="00000000">
        <w:rPr>
          <w:rtl w:val="0"/>
        </w:rPr>
        <w:t xml:space="preserve">Open-source models required stronger alignment and safety.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nhw2i7qrg2" w:id="26"/>
      <w:bookmarkEnd w:id="26"/>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5C">
      <w:pPr>
        <w:spacing w:after="240" w:before="240" w:lineRule="auto"/>
        <w:rPr/>
      </w:pPr>
      <w:r w:rsidDel="00000000" w:rsidR="00000000" w:rsidRPr="00000000">
        <w:rPr>
          <w:rtl w:val="0"/>
        </w:rPr>
        <w:t xml:space="preserve">Llama 2 introduced supervised fine-tuning combined with RLHF to produce helpful and safe conversational models.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swubh99vrn2" w:id="27"/>
      <w:bookmarkEnd w:id="27"/>
      <w:r w:rsidDel="00000000" w:rsidR="00000000" w:rsidRPr="00000000">
        <w:rPr>
          <w:b w:val="1"/>
          <w:bCs w:val="1"/>
          <w:color w:val="000000"/>
          <w:sz w:val="26"/>
          <w:szCs w:val="26"/>
          <w:rtl w:val="0"/>
        </w:rPr>
        <w:t xml:space="preserve">Datasets</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Public pretraining corpus</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Human preference data</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Safety datasets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m37i5w22amc" w:id="28"/>
      <w:bookmarkEnd w:id="28"/>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62">
      <w:pPr>
        <w:spacing w:after="240" w:before="240" w:lineRule="auto"/>
        <w:rPr/>
      </w:pPr>
      <w:r w:rsidDel="00000000" w:rsidR="00000000" w:rsidRPr="00000000">
        <w:rPr>
          <w:rtl w:val="0"/>
        </w:rPr>
        <w:t xml:space="preserve">Transformer</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9lab1522cwp" w:id="29"/>
      <w:bookmarkEnd w:id="29"/>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Human preference evaluation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Truthfulness</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rtl w:val="0"/>
        </w:rPr>
        <w:t xml:space="preserve">Safety benchmarks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stm5tds8nb3" w:id="30"/>
      <w:bookmarkEnd w:id="30"/>
      <w:r w:rsidDel="00000000" w:rsidR="00000000" w:rsidRPr="00000000">
        <w:rPr>
          <w:b w:val="1"/>
          <w:bCs w:val="1"/>
          <w:color w:val="000000"/>
          <w:sz w:val="26"/>
          <w:szCs w:val="26"/>
          <w:rtl w:val="0"/>
        </w:rPr>
        <w:t xml:space="preserve">Main Results</w:t>
      </w:r>
    </w:p>
    <w:p w:rsidR="00000000" w:rsidDel="00000000" w:rsidP="00000000" w:rsidRDefault="00000000" w:rsidRPr="00000000" w14:paraId="00000068">
      <w:pPr>
        <w:spacing w:after="240" w:before="240" w:lineRule="auto"/>
        <w:rPr/>
      </w:pPr>
      <w:r w:rsidDel="00000000" w:rsidR="00000000" w:rsidRPr="00000000">
        <w:rPr>
          <w:rtl w:val="0"/>
        </w:rPr>
        <w:t xml:space="preserve">Llama 2 Chat outperformed many competing open-source chat models in helpfulness and safety.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9uj08kh0a4q" w:id="31"/>
      <w:bookmarkEnd w:id="31"/>
      <w:r w:rsidDel="00000000" w:rsidR="00000000" w:rsidRPr="00000000">
        <w:rPr>
          <w:b w:val="1"/>
          <w:bCs w:val="1"/>
          <w:sz w:val="34"/>
          <w:szCs w:val="34"/>
          <w:rtl w:val="0"/>
        </w:rPr>
        <w:t xml:space="preserve">Paper 5</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Citation</w:t>
      </w:r>
    </w:p>
    <w:p w:rsidR="00000000" w:rsidDel="00000000" w:rsidP="00000000" w:rsidRDefault="00000000" w:rsidRPr="00000000" w14:paraId="0000006C">
      <w:pPr>
        <w:spacing w:after="240" w:before="240" w:lineRule="auto"/>
        <w:rPr/>
      </w:pPr>
      <w:r w:rsidDel="00000000" w:rsidR="00000000" w:rsidRPr="00000000">
        <w:rPr>
          <w:rtl w:val="0"/>
        </w:rPr>
        <w:t xml:space="preserve">Rafailov, R., et al. (2023). </w:t>
      </w:r>
      <w:r w:rsidDel="00000000" w:rsidR="00000000" w:rsidRPr="00000000">
        <w:rPr>
          <w:i w:val="1"/>
          <w:iCs w:val="1"/>
          <w:rtl w:val="0"/>
        </w:rPr>
        <w:t xml:space="preserve">Direct Preference Optimization: Your Language Model is Secretly a Reward Model</w:t>
      </w:r>
      <w:r w:rsidDel="00000000" w:rsidR="00000000" w:rsidRPr="00000000">
        <w:rPr>
          <w:rtl w:val="0"/>
        </w:rPr>
        <w:t xml:space="preserve">. NeurIPS.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izcptxphxd06" w:id="32"/>
      <w:bookmarkEnd w:id="32"/>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06E">
      <w:pPr>
        <w:spacing w:after="240" w:before="240" w:lineRule="auto"/>
        <w:rPr/>
      </w:pPr>
      <w:r w:rsidDel="00000000" w:rsidR="00000000" w:rsidRPr="00000000">
        <w:rPr>
          <w:rtl w:val="0"/>
        </w:rPr>
        <w:t xml:space="preserve">RLHF is complex and unstable due to reward model training.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xl8iggzaore" w:id="33"/>
      <w:bookmarkEnd w:id="33"/>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70">
      <w:pPr>
        <w:spacing w:after="240" w:before="240" w:lineRule="auto"/>
        <w:rPr/>
      </w:pPr>
      <w:r w:rsidDel="00000000" w:rsidR="00000000" w:rsidRPr="00000000">
        <w:rPr>
          <w:rtl w:val="0"/>
        </w:rPr>
        <w:t xml:space="preserve">The authors introduced </w:t>
      </w:r>
      <w:r w:rsidDel="00000000" w:rsidR="00000000" w:rsidRPr="00000000">
        <w:rPr>
          <w:b w:val="1"/>
          <w:bCs w:val="1"/>
          <w:rtl w:val="0"/>
        </w:rPr>
        <w:t xml:space="preserve">Direct Preference Optimization (DPO)</w:t>
      </w:r>
      <w:r w:rsidDel="00000000" w:rsidR="00000000" w:rsidRPr="00000000">
        <w:rPr>
          <w:rtl w:val="0"/>
        </w:rPr>
        <w:t xml:space="preserve">, which directly optimizes preference data without separate reward modeling.</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r3mcllkl8ckt" w:id="34"/>
      <w:bookmarkEnd w:id="34"/>
      <w:r w:rsidDel="00000000" w:rsidR="00000000" w:rsidRPr="00000000">
        <w:rPr>
          <w:b w:val="1"/>
          <w:bCs w:val="1"/>
          <w:color w:val="000000"/>
          <w:sz w:val="26"/>
          <w:szCs w:val="26"/>
          <w:rtl w:val="0"/>
        </w:rPr>
        <w:t xml:space="preserve">Datasets</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Anthropic Helpful-Harmless</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Human preference datasets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2eiwp9wfast" w:id="35"/>
      <w:bookmarkEnd w:id="35"/>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75">
      <w:pPr>
        <w:spacing w:after="240" w:before="240" w:lineRule="auto"/>
        <w:rPr/>
      </w:pPr>
      <w:r w:rsidDel="00000000" w:rsidR="00000000" w:rsidRPr="00000000">
        <w:rPr>
          <w:rtl w:val="0"/>
        </w:rPr>
        <w:t xml:space="preserve">Transformer with preference optimization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z4d0b65fgvy" w:id="36"/>
      <w:bookmarkEnd w:id="36"/>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077">
      <w:pPr>
        <w:numPr>
          <w:ilvl w:val="0"/>
          <w:numId w:val="14"/>
        </w:numPr>
        <w:spacing w:after="0" w:afterAutospacing="0" w:before="240" w:lineRule="auto"/>
        <w:ind w:left="720" w:hanging="360"/>
      </w:pPr>
      <w:r w:rsidDel="00000000" w:rsidR="00000000" w:rsidRPr="00000000">
        <w:rPr>
          <w:rtl w:val="0"/>
        </w:rPr>
        <w:t xml:space="preserve">Win rate</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Human preference</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Alignment quality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j3b0ez0i21e" w:id="37"/>
      <w:bookmarkEnd w:id="37"/>
      <w:r w:rsidDel="00000000" w:rsidR="00000000" w:rsidRPr="00000000">
        <w:rPr>
          <w:b w:val="1"/>
          <w:bCs w:val="1"/>
          <w:color w:val="000000"/>
          <w:sz w:val="26"/>
          <w:szCs w:val="26"/>
          <w:rtl w:val="0"/>
        </w:rPr>
        <w:t xml:space="preserve">Main Results</w:t>
      </w:r>
    </w:p>
    <w:p w:rsidR="00000000" w:rsidDel="00000000" w:rsidP="00000000" w:rsidRDefault="00000000" w:rsidRPr="00000000" w14:paraId="0000007B">
      <w:pPr>
        <w:spacing w:after="240" w:before="240" w:lineRule="auto"/>
        <w:rPr/>
      </w:pPr>
      <w:r w:rsidDel="00000000" w:rsidR="00000000" w:rsidRPr="00000000">
        <w:rPr>
          <w:rtl w:val="0"/>
        </w:rPr>
        <w:t xml:space="preserve">DPO achieved performance comparable to RLHF while being simpler and more computationally efficient.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dfnr2shaxhtg" w:id="38"/>
      <w:bookmarkEnd w:id="38"/>
      <w:r w:rsidDel="00000000" w:rsidR="00000000" w:rsidRPr="00000000">
        <w:rPr>
          <w:b w:val="1"/>
          <w:bCs w:val="1"/>
          <w:sz w:val="46"/>
          <w:szCs w:val="46"/>
          <w:rtl w:val="0"/>
        </w:rPr>
        <w:t xml:space="preserve">3. Comparative Analysis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7.9149414833785"/>
        <w:gridCol w:w="1527.1129406696505"/>
        <w:gridCol w:w="1581.9792738673623"/>
        <w:gridCol w:w="1472.2466074719384"/>
        <w:gridCol w:w="1650.5621903645024"/>
        <w:gridCol w:w="1595.6958571667906"/>
        <w:tblGridChange w:id="0">
          <w:tblGrid>
            <w:gridCol w:w="1197.9149414833785"/>
            <w:gridCol w:w="1527.1129406696505"/>
            <w:gridCol w:w="1581.9792738673623"/>
            <w:gridCol w:w="1472.2466074719384"/>
            <w:gridCol w:w="1650.5621903645024"/>
            <w:gridCol w:w="1595.69585716679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FLAN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Self-Instruct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LLaMA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Llama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DPO</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Main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Better instruction following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Automatic instruction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Efficient open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Safe conversational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Simplify alignment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Large-scale instruction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Synthetic instruction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Efficient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RLHF + safety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RLHF replacement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GPT-3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Transformer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Fine-tuning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Preference Optimization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Human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Extensive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Preference pairs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Open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Method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Method</w:t>
            </w:r>
          </w:p>
        </w:tc>
      </w:tr>
    </w:tbl>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425kwxinfrk5" w:id="39"/>
      <w:bookmarkEnd w:id="39"/>
      <w:r w:rsidDel="00000000" w:rsidR="00000000" w:rsidRPr="00000000">
        <w:rPr>
          <w:b w:val="1"/>
          <w:bCs w:val="1"/>
          <w:color w:val="000000"/>
          <w:sz w:val="26"/>
          <w:szCs w:val="26"/>
          <w:rtl w:val="0"/>
        </w:rPr>
        <w:t xml:space="preserve">Similarities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All papers focus on improving LLM usability.</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Transformer architectures are used throughout.</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Each aims to improve generalization across multiple tasks.</w:t>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Extensive benchmark evaluation is performed.</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i1zxy3jy6zg" w:id="40"/>
      <w:bookmarkEnd w:id="40"/>
      <w:r w:rsidDel="00000000" w:rsidR="00000000" w:rsidRPr="00000000">
        <w:rPr>
          <w:b w:val="1"/>
          <w:bCs w:val="1"/>
          <w:color w:val="000000"/>
          <w:sz w:val="26"/>
          <w:szCs w:val="26"/>
          <w:rtl w:val="0"/>
        </w:rPr>
        <w:t xml:space="preserve">Differences</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FLAN focuses on instruction tuning.</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Self-Instruct reduces annotation costs.</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LLaMA emphasizes efficient pretraining.</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Llama 2 emphasizes alignment and safety.</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rtl w:val="0"/>
        </w:rPr>
        <w:t xml:space="preserve">DPO simplifies preference optimization.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y1fddce2xli" w:id="41"/>
      <w:bookmarkEnd w:id="41"/>
      <w:r w:rsidDel="00000000" w:rsidR="00000000" w:rsidRPr="00000000">
        <w:rPr>
          <w:b w:val="1"/>
          <w:bCs w:val="1"/>
          <w:color w:val="000000"/>
          <w:sz w:val="26"/>
          <w:szCs w:val="26"/>
          <w:rtl w:val="0"/>
        </w:rPr>
        <w:t xml:space="preserve">Strengths</w:t>
      </w:r>
    </w:p>
    <w:tbl>
      <w:tblPr>
        <w:tblStyle w:val="Table3"/>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365"/>
        <w:tblGridChange w:id="0">
          <w:tblGrid>
            <w:gridCol w:w="143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Major Strength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Excellent zero-shot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Self-Instruct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Low-cost data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Efficient open-source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Llama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Strong safety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Simpler than RLHF</w:t>
            </w:r>
          </w:p>
        </w:tc>
      </w:tr>
    </w:tbl>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jv45l1u0xr54" w:id="42"/>
      <w:bookmarkEnd w:id="42"/>
      <w:r w:rsidDel="00000000" w:rsidR="00000000" w:rsidRPr="00000000">
        <w:rPr>
          <w:b w:val="1"/>
          <w:bCs w:val="1"/>
          <w:color w:val="000000"/>
          <w:sz w:val="26"/>
          <w:szCs w:val="26"/>
          <w:rtl w:val="0"/>
        </w:rPr>
        <w:t xml:space="preserve">Limitations</w:t>
      </w:r>
    </w:p>
    <w:tbl>
      <w:tblPr>
        <w:tblStyle w:val="Table4"/>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875"/>
        <w:tblGridChange w:id="0">
          <w:tblGrid>
            <w:gridCol w:w="143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Limitation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FLAN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Requires many labeled tasks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Self-Instruct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Synthetic data quality varies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Limited safety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Llama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Expensive human feedback collection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Requires high-quality preference data</w:t>
            </w:r>
          </w:p>
        </w:tc>
      </w:tr>
    </w:tbl>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97emydqzo2p4" w:id="43"/>
      <w:bookmarkEnd w:id="43"/>
      <w:r w:rsidDel="00000000" w:rsidR="00000000" w:rsidRPr="00000000">
        <w:rPr>
          <w:b w:val="1"/>
          <w:bCs w:val="1"/>
          <w:sz w:val="46"/>
          <w:szCs w:val="46"/>
          <w:rtl w:val="0"/>
        </w:rPr>
        <w:t xml:space="preserve">4. Insights and Reflection</w:t>
      </w:r>
    </w:p>
    <w:p w:rsidR="00000000" w:rsidDel="00000000" w:rsidP="00000000" w:rsidRDefault="00000000" w:rsidRPr="00000000" w14:paraId="000000CF">
      <w:pPr>
        <w:spacing w:after="240" w:before="240" w:lineRule="auto"/>
        <w:rPr/>
      </w:pPr>
      <w:r w:rsidDel="00000000" w:rsidR="00000000" w:rsidRPr="00000000">
        <w:rPr>
          <w:rtl w:val="0"/>
        </w:rPr>
        <w:t xml:space="preserve">Several important trends emerge from these studies.</w:t>
      </w:r>
    </w:p>
    <w:p w:rsidR="00000000" w:rsidDel="00000000" w:rsidP="00000000" w:rsidRDefault="00000000" w:rsidRPr="00000000" w14:paraId="000000D0">
      <w:pPr>
        <w:spacing w:after="240" w:before="240" w:lineRule="auto"/>
        <w:rPr/>
      </w:pPr>
      <w:r w:rsidDel="00000000" w:rsidR="00000000" w:rsidRPr="00000000">
        <w:rPr>
          <w:rtl w:val="0"/>
        </w:rPr>
        <w:t xml:space="preserve">First, instruction tuning has become an essential component of modern LLM development. FLAN and Self-Instruct demonstrate that models become significantly more useful when trained to follow natural language instructions.</w:t>
      </w:r>
    </w:p>
    <w:p w:rsidR="00000000" w:rsidDel="00000000" w:rsidP="00000000" w:rsidRDefault="00000000" w:rsidRPr="00000000" w14:paraId="000000D1">
      <w:pPr>
        <w:spacing w:after="240" w:before="240" w:lineRule="auto"/>
        <w:rPr/>
      </w:pPr>
      <w:r w:rsidDel="00000000" w:rsidR="00000000" w:rsidRPr="00000000">
        <w:rPr>
          <w:rtl w:val="0"/>
        </w:rPr>
        <w:t xml:space="preserve">Second, there is a growing emphasis on reducing the cost of supervision. Self-Instruct shows that synthetic data can effectively replace much manual annotation while maintaining strong performance.</w:t>
      </w:r>
    </w:p>
    <w:p w:rsidR="00000000" w:rsidDel="00000000" w:rsidP="00000000" w:rsidRDefault="00000000" w:rsidRPr="00000000" w14:paraId="000000D2">
      <w:pPr>
        <w:spacing w:after="240" w:before="240" w:lineRule="auto"/>
        <w:rPr/>
      </w:pPr>
      <w:r w:rsidDel="00000000" w:rsidR="00000000" w:rsidRPr="00000000">
        <w:rPr>
          <w:rtl w:val="0"/>
        </w:rPr>
        <w:t xml:space="preserve">Third, open-source LLM development has accelerated rapidly. LLaMA and Llama 2 have enabled researchers worldwide to study and improve large language models without relying exclusively on proprietary systems.</w:t>
      </w:r>
    </w:p>
    <w:p w:rsidR="00000000" w:rsidDel="00000000" w:rsidP="00000000" w:rsidRDefault="00000000" w:rsidRPr="00000000" w14:paraId="000000D3">
      <w:pPr>
        <w:spacing w:after="240" w:before="240" w:lineRule="auto"/>
        <w:rPr/>
      </w:pPr>
      <w:r w:rsidDel="00000000" w:rsidR="00000000" w:rsidRPr="00000000">
        <w:rPr>
          <w:rtl w:val="0"/>
        </w:rPr>
        <w:t xml:space="preserve">Finally, alignment techniques continue to evolve. While RLHF has become a standard approach, DPO offers a simpler optimization strategy that reduces training complexity while achieving comparable results.</w:t>
      </w:r>
    </w:p>
    <w:p w:rsidR="00000000" w:rsidDel="00000000" w:rsidP="00000000" w:rsidRDefault="00000000" w:rsidRPr="00000000" w14:paraId="000000D4">
      <w:pPr>
        <w:spacing w:after="240" w:before="240" w:lineRule="auto"/>
        <w:rPr/>
      </w:pPr>
      <w:r w:rsidDel="00000000" w:rsidR="00000000" w:rsidRPr="00000000">
        <w:rPr>
          <w:rtl w:val="0"/>
        </w:rPr>
        <w:t xml:space="preserve">Common challenges remain, including computational costs, safety, hallucinations, bias, and the need for high-quality preference data. Future research is likely to focus on more efficient alignment algorithms, multimodal models, continual learning, and improved factual reliability.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isvoqbll31l6" w:id="44"/>
      <w:bookmarkEnd w:id="44"/>
      <w:r w:rsidDel="00000000" w:rsidR="00000000" w:rsidRPr="00000000">
        <w:rPr>
          <w:b w:val="1"/>
          <w:bCs w:val="1"/>
          <w:sz w:val="46"/>
          <w:szCs w:val="46"/>
          <w:rtl w:val="0"/>
        </w:rPr>
        <w:t xml:space="preserve">5. Conclusion</w:t>
      </w:r>
    </w:p>
    <w:p w:rsidR="00000000" w:rsidDel="00000000" w:rsidP="00000000" w:rsidRDefault="00000000" w:rsidRPr="00000000" w14:paraId="000000D7">
      <w:pPr>
        <w:spacing w:after="240" w:before="240" w:lineRule="auto"/>
        <w:rPr/>
      </w:pPr>
      <w:r w:rsidDel="00000000" w:rsidR="00000000" w:rsidRPr="00000000">
        <w:rPr>
          <w:rtl w:val="0"/>
        </w:rPr>
        <w:t xml:space="preserve">The selected papers collectively illustrate the rapid evolution of instruction tuning and alignment techniques for large language models. FLAN established the effectiveness of instruction tuning, Self-Instruct demonstrated scalable synthetic data generation, LLaMA introduced efficient open-source foundation models, Llama 2 improved alignment through supervised fine-tuning and RLHF, and DPO simplified preference optimization.</w:t>
      </w:r>
    </w:p>
    <w:p w:rsidR="00000000" w:rsidDel="00000000" w:rsidP="00000000" w:rsidRDefault="00000000" w:rsidRPr="00000000" w14:paraId="000000D8">
      <w:pPr>
        <w:spacing w:after="240" w:before="240" w:lineRule="auto"/>
        <w:rPr/>
      </w:pPr>
      <w:r w:rsidDel="00000000" w:rsidR="00000000" w:rsidRPr="00000000">
        <w:rPr>
          <w:rtl w:val="0"/>
        </w:rPr>
        <w:t xml:space="preserve">Overall, the field is moving toward models that are not only more capable but also more efficient, safer, and easier to align with human intentions. Continued research in instruction tuning, preference optimization, and open-source model development will likely shape the next generation of LLMs.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enigeee5859" w:id="45"/>
      <w:bookmarkEnd w:id="45"/>
      <w:r w:rsidDel="00000000" w:rsidR="00000000" w:rsidRPr="00000000">
        <w:rPr>
          <w:b w:val="1"/>
          <w:bCs w:val="1"/>
          <w:sz w:val="34"/>
          <w:szCs w:val="34"/>
          <w:rtl w:val="0"/>
        </w:rPr>
        <w:t xml:space="preserve">References</w:t>
      </w:r>
    </w:p>
    <w:p w:rsidR="00000000" w:rsidDel="00000000" w:rsidP="00000000" w:rsidRDefault="00000000" w:rsidRPr="00000000" w14:paraId="000000DB">
      <w:pPr>
        <w:numPr>
          <w:ilvl w:val="0"/>
          <w:numId w:val="5"/>
        </w:numPr>
        <w:spacing w:after="0" w:afterAutospacing="0" w:before="240" w:lineRule="auto"/>
        <w:ind w:left="720" w:hanging="360"/>
      </w:pPr>
      <w:r w:rsidDel="00000000" w:rsidR="00000000" w:rsidRPr="00000000">
        <w:rPr>
          <w:rtl w:val="0"/>
        </w:rPr>
        <w:t xml:space="preserve">Wei, J., et al. (2022). </w:t>
      </w:r>
      <w:r w:rsidDel="00000000" w:rsidR="00000000" w:rsidRPr="00000000">
        <w:rPr>
          <w:i w:val="1"/>
          <w:iCs w:val="1"/>
          <w:rtl w:val="0"/>
        </w:rPr>
        <w:t xml:space="preserve">Scaling Instruction-Finetuned Language Models</w:t>
      </w:r>
      <w:r w:rsidDel="00000000" w:rsidR="00000000" w:rsidRPr="00000000">
        <w:rPr>
          <w:rtl w:val="0"/>
        </w:rPr>
        <w:t xml:space="preserve">. Journal of Machine Learning Research.</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https://arxiv.org/abs/2210.11416</w:t>
        </w:r>
      </w:hyperlink>
      <w:r w:rsidDel="00000000" w:rsidR="00000000" w:rsidRPr="00000000">
        <w:rPr>
          <w:rtl w:val="0"/>
        </w:rPr>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Wang, Y., et al. (2023). </w:t>
      </w:r>
      <w:r w:rsidDel="00000000" w:rsidR="00000000" w:rsidRPr="00000000">
        <w:rPr>
          <w:i w:val="1"/>
          <w:iCs w:val="1"/>
          <w:rtl w:val="0"/>
        </w:rPr>
        <w:t xml:space="preserve">Self-Instruct: Aligning Language Models with Self-Generated Instructions</w:t>
      </w:r>
      <w:r w:rsidDel="00000000" w:rsidR="00000000" w:rsidRPr="00000000">
        <w:rPr>
          <w:rtl w:val="0"/>
        </w:rPr>
        <w:t xml:space="preserve">. ACL 2023.</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https://arxiv.org/abs/2212.10560</w:t>
        </w:r>
      </w:hyperlink>
      <w:r w:rsidDel="00000000" w:rsidR="00000000" w:rsidRPr="00000000">
        <w:rPr>
          <w:rtl w:val="0"/>
        </w:rPr>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Touvron, H., et al. (2023). </w:t>
      </w:r>
      <w:r w:rsidDel="00000000" w:rsidR="00000000" w:rsidRPr="00000000">
        <w:rPr>
          <w:i w:val="1"/>
          <w:iCs w:val="1"/>
          <w:rtl w:val="0"/>
        </w:rPr>
        <w:t xml:space="preserve">LLaMA: Open and Efficient Foundation Language Models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https://arxiv.org/abs/2302.13971</w:t>
        </w:r>
      </w:hyperlink>
      <w:r w:rsidDel="00000000" w:rsidR="00000000" w:rsidRPr="00000000">
        <w:rPr>
          <w:rtl w:val="0"/>
        </w:rPr>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Touvron, H., et al. (2023). </w:t>
      </w:r>
      <w:r w:rsidDel="00000000" w:rsidR="00000000" w:rsidRPr="00000000">
        <w:rPr>
          <w:i w:val="1"/>
          <w:iCs w:val="1"/>
          <w:rtl w:val="0"/>
        </w:rPr>
        <w:t xml:space="preserve">Llama 2: Open Foundation and Fine-Tuned Chat Models</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https://arxiv.org/abs/2307.09288</w:t>
        </w:r>
      </w:hyperlink>
      <w:r w:rsidDel="00000000" w:rsidR="00000000" w:rsidRPr="00000000">
        <w:rPr>
          <w:rtl w:val="0"/>
        </w:rPr>
      </w:r>
    </w:p>
    <w:p w:rsidR="00000000" w:rsidDel="00000000" w:rsidP="00000000" w:rsidRDefault="00000000" w:rsidRPr="00000000" w14:paraId="000000DF">
      <w:pPr>
        <w:numPr>
          <w:ilvl w:val="0"/>
          <w:numId w:val="5"/>
        </w:numPr>
        <w:spacing w:after="240" w:before="0" w:beforeAutospacing="0" w:lineRule="auto"/>
        <w:ind w:left="720" w:hanging="360"/>
      </w:pPr>
      <w:r w:rsidDel="00000000" w:rsidR="00000000" w:rsidRPr="00000000">
        <w:rPr>
          <w:rtl w:val="0"/>
        </w:rPr>
        <w:t xml:space="preserve">Rafailov, R., et al. (2023). </w:t>
      </w:r>
      <w:r w:rsidDel="00000000" w:rsidR="00000000" w:rsidRPr="00000000">
        <w:rPr>
          <w:i w:val="1"/>
          <w:iCs w:val="1"/>
          <w:rtl w:val="0"/>
        </w:rPr>
        <w:t xml:space="preserve">Direct Preference Optimization: Your Language Model is Secretly a Reward Model</w:t>
      </w:r>
      <w:r w:rsidDel="00000000" w:rsidR="00000000" w:rsidRPr="00000000">
        <w:rPr>
          <w:rtl w:val="0"/>
        </w:rPr>
        <w:t xml:space="preserve">. NeurIPS 2023.</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https://arxiv.org/abs/2305.18290</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2.13971" TargetMode="External"/><Relationship Id="rId10" Type="http://schemas.openxmlformats.org/officeDocument/2006/relationships/hyperlink" Target="https://arxiv.org/abs/2302.13971" TargetMode="External"/><Relationship Id="rId13" Type="http://schemas.openxmlformats.org/officeDocument/2006/relationships/hyperlink" Target="https://arxiv.org/abs/2307.09288" TargetMode="External"/><Relationship Id="rId12" Type="http://schemas.openxmlformats.org/officeDocument/2006/relationships/hyperlink" Target="https://arxiv.org/abs/2307.092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12.10560" TargetMode="External"/><Relationship Id="rId15" Type="http://schemas.openxmlformats.org/officeDocument/2006/relationships/hyperlink" Target="https://arxiv.org/abs/2305.18290" TargetMode="External"/><Relationship Id="rId14" Type="http://schemas.openxmlformats.org/officeDocument/2006/relationships/hyperlink" Target="https://arxiv.org/abs/2305.18290" TargetMode="External"/><Relationship Id="rId5" Type="http://schemas.openxmlformats.org/officeDocument/2006/relationships/styles" Target="styles.xml"/><Relationship Id="rId6" Type="http://schemas.openxmlformats.org/officeDocument/2006/relationships/hyperlink" Target="https://arxiv.org/abs/2210.11416" TargetMode="External"/><Relationship Id="rId7" Type="http://schemas.openxmlformats.org/officeDocument/2006/relationships/hyperlink" Target="https://arxiv.org/abs/2210.11416" TargetMode="External"/><Relationship Id="rId8" Type="http://schemas.openxmlformats.org/officeDocument/2006/relationships/hyperlink" Target="https://arxiv.org/abs/2212.10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