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996" w:rsidRDefault="007E0996" w:rsidP="007E0996">
      <w:pPr>
        <w:jc w:val="center"/>
        <w:rPr>
          <w:rFonts w:ascii="Arial" w:hAnsi="Arial" w:cs="Arial"/>
          <w:sz w:val="24"/>
        </w:rPr>
      </w:pPr>
      <w:r>
        <w:rPr>
          <w:rFonts w:ascii="Arial" w:hAnsi="Arial" w:cs="Arial"/>
          <w:noProof/>
          <w:sz w:val="24"/>
          <w:lang w:eastAsia="es-MX"/>
        </w:rPr>
        <w:drawing>
          <wp:inline distT="0" distB="0" distL="0" distR="0">
            <wp:extent cx="4876800" cy="152400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7E0996" w:rsidRDefault="007E0996" w:rsidP="007E0996">
      <w:pPr>
        <w:jc w:val="center"/>
        <w:rPr>
          <w:rFonts w:ascii="Arial" w:hAnsi="Arial" w:cs="Arial"/>
          <w:sz w:val="24"/>
        </w:rPr>
      </w:pPr>
    </w:p>
    <w:p w:rsidR="007E0996" w:rsidRDefault="007E0996" w:rsidP="007E0996">
      <w:pPr>
        <w:jc w:val="center"/>
        <w:rPr>
          <w:rFonts w:ascii="Arial" w:hAnsi="Arial" w:cs="Arial"/>
          <w:b/>
          <w:sz w:val="28"/>
          <w:szCs w:val="28"/>
        </w:rPr>
      </w:pPr>
      <w:r>
        <w:rPr>
          <w:rFonts w:ascii="Arial" w:hAnsi="Arial" w:cs="Arial"/>
          <w:b/>
          <w:sz w:val="28"/>
          <w:szCs w:val="28"/>
        </w:rPr>
        <w:t>Tecnologías de la Información área Desarrollo de Software Multiplataforma.</w:t>
      </w: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sz w:val="28"/>
          <w:szCs w:val="28"/>
        </w:rPr>
      </w:pPr>
      <w:r>
        <w:rPr>
          <w:rFonts w:ascii="Arial" w:hAnsi="Arial" w:cs="Arial"/>
          <w:sz w:val="28"/>
          <w:szCs w:val="28"/>
        </w:rPr>
        <w:t>Formación Sociocultural</w:t>
      </w:r>
    </w:p>
    <w:p w:rsidR="007E0996" w:rsidRDefault="007E0996" w:rsidP="007E0996">
      <w:pPr>
        <w:jc w:val="center"/>
        <w:rPr>
          <w:rFonts w:ascii="Arial" w:hAnsi="Arial" w:cs="Arial"/>
          <w:sz w:val="28"/>
          <w:szCs w:val="28"/>
        </w:rPr>
      </w:pPr>
      <w:r>
        <w:rPr>
          <w:rFonts w:ascii="Arial" w:hAnsi="Arial" w:cs="Arial"/>
          <w:sz w:val="28"/>
          <w:szCs w:val="28"/>
        </w:rPr>
        <w:t>CARLOS OSWAL AGUIRRE VAZQUEZ</w:t>
      </w: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sz w:val="28"/>
          <w:szCs w:val="28"/>
        </w:rPr>
      </w:pPr>
    </w:p>
    <w:p w:rsidR="007E0996" w:rsidRDefault="007E0996" w:rsidP="007E0996">
      <w:pPr>
        <w:jc w:val="center"/>
        <w:rPr>
          <w:rFonts w:ascii="Arial" w:hAnsi="Arial" w:cs="Arial"/>
          <w:b/>
          <w:sz w:val="28"/>
          <w:szCs w:val="28"/>
        </w:rPr>
      </w:pPr>
      <w:r>
        <w:rPr>
          <w:rFonts w:ascii="Arial" w:hAnsi="Arial" w:cs="Arial"/>
          <w:b/>
          <w:sz w:val="28"/>
          <w:szCs w:val="28"/>
        </w:rPr>
        <w:t>17090112 – L. Alhely Barraza Cedillo</w:t>
      </w:r>
    </w:p>
    <w:p w:rsidR="007E0996" w:rsidRDefault="007E0996" w:rsidP="007E0996">
      <w:pPr>
        <w:jc w:val="center"/>
        <w:rPr>
          <w:rFonts w:ascii="Arial" w:hAnsi="Arial" w:cs="Arial"/>
          <w:b/>
          <w:sz w:val="28"/>
          <w:szCs w:val="28"/>
        </w:rPr>
      </w:pPr>
      <w:r>
        <w:rPr>
          <w:rFonts w:ascii="Arial" w:hAnsi="Arial" w:cs="Arial"/>
          <w:b/>
          <w:sz w:val="28"/>
          <w:szCs w:val="28"/>
        </w:rPr>
        <w:t>4”B”</w:t>
      </w:r>
    </w:p>
    <w:p w:rsidR="007E0996" w:rsidRDefault="007E0996" w:rsidP="007E0996">
      <w:pPr>
        <w:jc w:val="center"/>
        <w:rPr>
          <w:rFonts w:ascii="Arial" w:hAnsi="Arial" w:cs="Arial"/>
          <w:sz w:val="28"/>
          <w:szCs w:val="24"/>
        </w:rPr>
      </w:pPr>
    </w:p>
    <w:p w:rsidR="007E0996" w:rsidRDefault="007E0996" w:rsidP="007E0996">
      <w:pPr>
        <w:jc w:val="center"/>
        <w:rPr>
          <w:rFonts w:ascii="Arial" w:hAnsi="Arial" w:cs="Arial"/>
          <w:sz w:val="28"/>
          <w:szCs w:val="24"/>
        </w:rPr>
      </w:pPr>
    </w:p>
    <w:p w:rsidR="007E0996" w:rsidRDefault="007E0996" w:rsidP="007E0996">
      <w:pPr>
        <w:jc w:val="center"/>
        <w:rPr>
          <w:rFonts w:ascii="Arial" w:hAnsi="Arial" w:cs="Arial"/>
          <w:sz w:val="28"/>
          <w:szCs w:val="24"/>
        </w:rPr>
      </w:pPr>
    </w:p>
    <w:p w:rsidR="007E0996" w:rsidRDefault="007E0996" w:rsidP="007E0996">
      <w:pPr>
        <w:jc w:val="center"/>
        <w:rPr>
          <w:rFonts w:ascii="Arial" w:hAnsi="Arial" w:cs="Arial"/>
          <w:sz w:val="28"/>
          <w:szCs w:val="24"/>
        </w:rPr>
      </w:pPr>
    </w:p>
    <w:p w:rsidR="007E0996" w:rsidRDefault="007E0996" w:rsidP="007E0996">
      <w:pPr>
        <w:jc w:val="center"/>
        <w:rPr>
          <w:rFonts w:ascii="Arial" w:hAnsi="Arial" w:cs="Arial"/>
          <w:sz w:val="28"/>
          <w:szCs w:val="24"/>
        </w:rPr>
      </w:pPr>
    </w:p>
    <w:p w:rsidR="007E0996" w:rsidRDefault="007E0996" w:rsidP="007E0996">
      <w:pPr>
        <w:jc w:val="center"/>
        <w:rPr>
          <w:rFonts w:ascii="Arial" w:hAnsi="Arial" w:cs="Arial"/>
          <w:sz w:val="28"/>
          <w:szCs w:val="24"/>
        </w:rPr>
      </w:pPr>
    </w:p>
    <w:p w:rsidR="007E0996" w:rsidRPr="00BB4D0D" w:rsidRDefault="007E0996" w:rsidP="00BB4D0D">
      <w:pPr>
        <w:jc w:val="right"/>
        <w:rPr>
          <w:rFonts w:ascii="Arial" w:hAnsi="Arial" w:cs="Arial"/>
          <w:sz w:val="28"/>
          <w:szCs w:val="24"/>
        </w:rPr>
      </w:pPr>
      <w:r>
        <w:rPr>
          <w:rFonts w:ascii="Arial" w:hAnsi="Arial" w:cs="Arial"/>
          <w:sz w:val="28"/>
          <w:szCs w:val="24"/>
        </w:rPr>
        <w:t>Miércoles 25</w:t>
      </w:r>
      <w:r>
        <w:rPr>
          <w:rFonts w:ascii="Arial" w:hAnsi="Arial" w:cs="Arial"/>
          <w:sz w:val="28"/>
          <w:szCs w:val="24"/>
        </w:rPr>
        <w:t xml:space="preserve"> de Noviembre 2020</w:t>
      </w:r>
      <w:bookmarkStart w:id="0" w:name="_GoBack"/>
      <w:bookmarkEnd w:id="0"/>
    </w:p>
    <w:p w:rsidR="00A13734" w:rsidRPr="007E0996" w:rsidRDefault="007E0996" w:rsidP="007E0996">
      <w:pPr>
        <w:pStyle w:val="Ttulo1"/>
      </w:pPr>
      <w:r w:rsidRPr="007E0996">
        <w:lastRenderedPageBreak/>
        <w:t>Ética</w:t>
      </w:r>
    </w:p>
    <w:p w:rsidR="007E0996" w:rsidRPr="007E0996" w:rsidRDefault="007E0996" w:rsidP="007E0996">
      <w:pPr>
        <w:jc w:val="both"/>
        <w:rPr>
          <w:rFonts w:ascii="Arial" w:hAnsi="Arial" w:cs="Arial"/>
          <w:sz w:val="24"/>
        </w:rPr>
      </w:pPr>
      <w:r w:rsidRPr="007E0996">
        <w:rPr>
          <w:rFonts w:ascii="Arial" w:hAnsi="Arial" w:cs="Arial"/>
          <w:sz w:val="24"/>
        </w:rPr>
        <w:t xml:space="preserve">La ética, o filosofía moral, es la rama de la filosofía que </w:t>
      </w:r>
      <w:r>
        <w:rPr>
          <w:rFonts w:ascii="Arial" w:hAnsi="Arial" w:cs="Arial"/>
          <w:sz w:val="24"/>
        </w:rPr>
        <w:t xml:space="preserve">estudia la conducta humana, </w:t>
      </w:r>
      <w:r w:rsidRPr="007E0996">
        <w:rPr>
          <w:rFonts w:ascii="Arial" w:hAnsi="Arial" w:cs="Arial"/>
          <w:sz w:val="24"/>
        </w:rPr>
        <w:t>l</w:t>
      </w:r>
      <w:r>
        <w:rPr>
          <w:rFonts w:ascii="Arial" w:hAnsi="Arial" w:cs="Arial"/>
          <w:sz w:val="24"/>
        </w:rPr>
        <w:t>o correcto y lo incorrecto, lo bueno y lo malo, la moral, el buen vivir,</w:t>
      </w:r>
      <w:r w:rsidRPr="007E0996">
        <w:rPr>
          <w:rFonts w:ascii="Arial" w:hAnsi="Arial" w:cs="Arial"/>
          <w:sz w:val="24"/>
        </w:rPr>
        <w:t xml:space="preserve"> la virtud, la felicidad y el deber. La ética contemporánea se suele dividir en tres ramas o niveles: la metaética estudia el origen, naturaleza y significado de los conceptos éticos, la ética normativa busca normas o estándares para regular la conducta humana, y la ética aplicada examina contr</w:t>
      </w:r>
      <w:r>
        <w:rPr>
          <w:rFonts w:ascii="Arial" w:hAnsi="Arial" w:cs="Arial"/>
          <w:sz w:val="24"/>
        </w:rPr>
        <w:t>oversias éticas específicas.</w:t>
      </w:r>
    </w:p>
    <w:p w:rsidR="007E0996" w:rsidRDefault="007E0996" w:rsidP="007E0996">
      <w:pPr>
        <w:jc w:val="both"/>
        <w:rPr>
          <w:rFonts w:ascii="Arial" w:hAnsi="Arial" w:cs="Arial"/>
          <w:sz w:val="24"/>
        </w:rPr>
      </w:pPr>
      <w:r w:rsidRPr="007E0996">
        <w:rPr>
          <w:rFonts w:ascii="Arial" w:hAnsi="Arial" w:cs="Arial"/>
          <w:sz w:val="24"/>
        </w:rPr>
        <w:t>Ética y moral son conceptos muy relacionados que a veces se usan como sinónimos, pero tradicionalmente se diferencian en que la ética es la disciplina ac</w:t>
      </w:r>
      <w:r>
        <w:rPr>
          <w:rFonts w:ascii="Arial" w:hAnsi="Arial" w:cs="Arial"/>
          <w:sz w:val="24"/>
        </w:rPr>
        <w:t>adémica que estudia la moral.</w:t>
      </w:r>
      <w:r w:rsidRPr="007E0996">
        <w:rPr>
          <w:rFonts w:ascii="Arial" w:hAnsi="Arial" w:cs="Arial"/>
          <w:sz w:val="24"/>
        </w:rPr>
        <w:t xml:space="preserve"> La</w:t>
      </w:r>
      <w:r w:rsidRPr="007E0996">
        <w:rPr>
          <w:rFonts w:ascii="Arial" w:hAnsi="Arial" w:cs="Arial"/>
          <w:sz w:val="24"/>
        </w:rPr>
        <w:t xml:space="preserve"> ética no inventa los problemas morales, si</w:t>
      </w:r>
      <w:r>
        <w:rPr>
          <w:rFonts w:ascii="Arial" w:hAnsi="Arial" w:cs="Arial"/>
          <w:sz w:val="24"/>
        </w:rPr>
        <w:t>no que reflexiona sobre ellos.</w:t>
      </w:r>
      <w:r w:rsidRPr="007E0996">
        <w:rPr>
          <w:rFonts w:ascii="Arial" w:hAnsi="Arial" w:cs="Arial"/>
          <w:sz w:val="24"/>
        </w:rPr>
        <w:t xml:space="preserve"> Las acciones relevantes para la ética son las acciones morales, que son aquellas realizadas de manera libre, ya sean privadas,</w:t>
      </w:r>
      <w:r>
        <w:rPr>
          <w:rFonts w:ascii="Arial" w:hAnsi="Arial" w:cs="Arial"/>
          <w:sz w:val="24"/>
        </w:rPr>
        <w:t xml:space="preserve"> interpersonales o políticas.</w:t>
      </w:r>
      <w:r w:rsidRPr="007E0996">
        <w:rPr>
          <w:rFonts w:ascii="Arial" w:hAnsi="Arial" w:cs="Arial"/>
          <w:sz w:val="24"/>
        </w:rPr>
        <w:t xml:space="preserve"> La ética no se limita a observar y describir esas acciones, sino que busca determinar si son buenas o malas, emitir juicio sobre ellas y así ayudar a</w:t>
      </w:r>
      <w:r>
        <w:rPr>
          <w:rFonts w:ascii="Arial" w:hAnsi="Arial" w:cs="Arial"/>
          <w:sz w:val="24"/>
        </w:rPr>
        <w:t xml:space="preserve"> encauzar la conducta humana.</w:t>
      </w:r>
    </w:p>
    <w:p w:rsidR="007E0996" w:rsidRDefault="007E0996" w:rsidP="007E0996">
      <w:pPr>
        <w:keepNext/>
        <w:jc w:val="both"/>
      </w:pPr>
      <w:r>
        <w:rPr>
          <w:noProof/>
          <w:lang w:eastAsia="es-MX"/>
        </w:rPr>
        <w:drawing>
          <wp:inline distT="0" distB="0" distL="0" distR="0" wp14:anchorId="2C96DD86" wp14:editId="32BD3BB7">
            <wp:extent cx="5612130" cy="3157758"/>
            <wp:effectExtent l="0" t="0" r="7620" b="5080"/>
            <wp:docPr id="2" name="Imagen 2" descr="Ética y Rentabilidad: ¿incompatibles? | Gerencia | Actualidad | E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tica y Rentabilidad: ¿incompatibles? | Gerencia | Actualidad | ES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7758"/>
                    </a:xfrm>
                    <a:prstGeom prst="rect">
                      <a:avLst/>
                    </a:prstGeom>
                    <a:noFill/>
                    <a:ln>
                      <a:noFill/>
                    </a:ln>
                  </pic:spPr>
                </pic:pic>
              </a:graphicData>
            </a:graphic>
          </wp:inline>
        </w:drawing>
      </w:r>
    </w:p>
    <w:p w:rsidR="007E0996" w:rsidRDefault="007E0996" w:rsidP="007E0996">
      <w:pPr>
        <w:pStyle w:val="Descripcin"/>
        <w:jc w:val="center"/>
      </w:pPr>
      <w:r>
        <w:t xml:space="preserve">Ilustración </w:t>
      </w:r>
      <w:fldSimple w:instr=" SEQ Ilustración \* ARABIC ">
        <w:r w:rsidR="00BB4D0D">
          <w:rPr>
            <w:noProof/>
          </w:rPr>
          <w:t>1</w:t>
        </w:r>
      </w:fldSimple>
      <w:r>
        <w:t xml:space="preserve"> – Ética</w:t>
      </w:r>
    </w:p>
    <w:p w:rsidR="00BB4D0D" w:rsidRDefault="007E0996" w:rsidP="007E0996">
      <w:pPr>
        <w:jc w:val="both"/>
        <w:rPr>
          <w:rFonts w:ascii="Arial" w:hAnsi="Arial" w:cs="Arial"/>
          <w:sz w:val="24"/>
        </w:rPr>
      </w:pPr>
      <w:r w:rsidRPr="007E0996">
        <w:rPr>
          <w:rFonts w:ascii="Arial" w:hAnsi="Arial" w:cs="Arial"/>
          <w:sz w:val="24"/>
        </w:rPr>
        <w:t>Si profundizamos desde el punto de vista empresarial, la ética busca el modo correcto de vivir así como el modo correcto de desarrollar la vida de la empresa. Cuando una empresa se propone ser ética, trata de aplicar unos principios éticos a la hora de tomar decisiones o realizar acciones concretas.</w:t>
      </w:r>
    </w:p>
    <w:p w:rsidR="00BB4D0D" w:rsidRDefault="00BB4D0D">
      <w:pPr>
        <w:spacing w:line="259" w:lineRule="auto"/>
        <w:rPr>
          <w:rFonts w:ascii="Arial" w:hAnsi="Arial" w:cs="Arial"/>
          <w:sz w:val="24"/>
        </w:rPr>
      </w:pPr>
      <w:r>
        <w:rPr>
          <w:rFonts w:ascii="Arial" w:hAnsi="Arial" w:cs="Arial"/>
          <w:sz w:val="24"/>
        </w:rPr>
        <w:br w:type="page"/>
      </w:r>
    </w:p>
    <w:p w:rsidR="007E0996" w:rsidRDefault="00BB4D0D" w:rsidP="00BB4D0D">
      <w:pPr>
        <w:pStyle w:val="Ttulo1"/>
      </w:pPr>
      <w:r>
        <w:lastRenderedPageBreak/>
        <w:t>Valores</w:t>
      </w:r>
    </w:p>
    <w:p w:rsidR="00BB4D0D" w:rsidRPr="00BB4D0D" w:rsidRDefault="00BB4D0D" w:rsidP="00BB4D0D">
      <w:pPr>
        <w:jc w:val="both"/>
        <w:rPr>
          <w:rFonts w:ascii="Arial" w:hAnsi="Arial" w:cs="Arial"/>
          <w:sz w:val="24"/>
        </w:rPr>
      </w:pPr>
      <w:r w:rsidRPr="00BB4D0D">
        <w:rPr>
          <w:rFonts w:ascii="Arial" w:hAnsi="Arial" w:cs="Arial"/>
          <w:sz w:val="24"/>
        </w:rPr>
        <w:t>Los valores son los principios, virtudes o cualidades que caracterizan a una persona, una acción o un objeto que se consideran típicamente positivos o de gran importancia para un grupo social.</w:t>
      </w:r>
    </w:p>
    <w:p w:rsidR="00BB4D0D" w:rsidRPr="00BB4D0D" w:rsidRDefault="00BB4D0D" w:rsidP="00BB4D0D">
      <w:pPr>
        <w:jc w:val="both"/>
        <w:rPr>
          <w:rFonts w:ascii="Arial" w:hAnsi="Arial" w:cs="Arial"/>
          <w:sz w:val="24"/>
        </w:rPr>
      </w:pPr>
      <w:r w:rsidRPr="00BB4D0D">
        <w:rPr>
          <w:rFonts w:ascii="Arial" w:hAnsi="Arial" w:cs="Arial"/>
          <w:sz w:val="24"/>
        </w:rPr>
        <w:t>Los valores motivan a las personas a actuar de una u otra manera porque forman parte de su sistema de creencias, determinan sus conductas y expresa</w:t>
      </w:r>
      <w:r>
        <w:rPr>
          <w:rFonts w:ascii="Arial" w:hAnsi="Arial" w:cs="Arial"/>
          <w:sz w:val="24"/>
        </w:rPr>
        <w:t xml:space="preserve">n sus intereses y sentimientos. </w:t>
      </w:r>
      <w:r w:rsidRPr="00BB4D0D">
        <w:rPr>
          <w:rFonts w:ascii="Arial" w:hAnsi="Arial" w:cs="Arial"/>
          <w:sz w:val="24"/>
        </w:rPr>
        <w:t>Los valores definen los pensamientos de los individuos y la manera cómo estos desean vivir y compartir sus experiencias con quienes les rodean.</w:t>
      </w:r>
    </w:p>
    <w:p w:rsidR="00BB4D0D" w:rsidRPr="00BB4D0D" w:rsidRDefault="00BB4D0D" w:rsidP="00BB4D0D">
      <w:pPr>
        <w:jc w:val="both"/>
        <w:rPr>
          <w:rFonts w:ascii="Arial" w:hAnsi="Arial" w:cs="Arial"/>
          <w:sz w:val="24"/>
        </w:rPr>
      </w:pPr>
      <w:r w:rsidRPr="00BB4D0D">
        <w:rPr>
          <w:rFonts w:ascii="Arial" w:hAnsi="Arial" w:cs="Arial"/>
          <w:sz w:val="24"/>
        </w:rPr>
        <w:t>Existe una serie de valores que son compartidos por la sociedad y establecen cómo deben ser los comportamientos y actitudes de las personas, con el objetivo de alcanzar el bienestar colectivo.</w:t>
      </w:r>
    </w:p>
    <w:p w:rsidR="00BB4D0D" w:rsidRDefault="00BB4D0D" w:rsidP="00BB4D0D">
      <w:pPr>
        <w:jc w:val="both"/>
        <w:rPr>
          <w:rFonts w:ascii="Arial" w:hAnsi="Arial" w:cs="Arial"/>
          <w:sz w:val="24"/>
        </w:rPr>
      </w:pPr>
      <w:r w:rsidRPr="00BB4D0D">
        <w:rPr>
          <w:rFonts w:ascii="Arial" w:hAnsi="Arial" w:cs="Arial"/>
          <w:sz w:val="24"/>
        </w:rPr>
        <w:t>Entre los valores más importantes, destacan los valores humanos porque tienen mayor reconocimiento y repercusión en los distintos grupos sociales. Estos valores se relacionan con el respeto, la tolerancia, la bondad, la solidaridad, la amistad, la honestidad, el amor, la justicia, la libertad, entre otros.</w:t>
      </w:r>
    </w:p>
    <w:p w:rsidR="00BB4D0D" w:rsidRDefault="00BB4D0D" w:rsidP="00BB4D0D">
      <w:pPr>
        <w:keepNext/>
        <w:jc w:val="center"/>
      </w:pPr>
      <w:r w:rsidRPr="00BB4D0D">
        <w:rPr>
          <w:rFonts w:ascii="Arial" w:hAnsi="Arial" w:cs="Arial"/>
          <w:sz w:val="24"/>
        </w:rPr>
        <w:drawing>
          <wp:inline distT="0" distB="0" distL="0" distR="0" wp14:anchorId="14F636B1" wp14:editId="449CE078">
            <wp:extent cx="2467294" cy="3086100"/>
            <wp:effectExtent l="0" t="0" r="9525" b="0"/>
            <wp:docPr id="3" name="Imagen 3" descr="Definición de Valores Morales - Qué es y Conce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ción de Valores Morales - Qué es y Concep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2199" cy="3092235"/>
                    </a:xfrm>
                    <a:prstGeom prst="rect">
                      <a:avLst/>
                    </a:prstGeom>
                    <a:noFill/>
                    <a:ln>
                      <a:noFill/>
                    </a:ln>
                  </pic:spPr>
                </pic:pic>
              </a:graphicData>
            </a:graphic>
          </wp:inline>
        </w:drawing>
      </w:r>
    </w:p>
    <w:p w:rsidR="00BB4D0D" w:rsidRDefault="00BB4D0D" w:rsidP="00BB4D0D">
      <w:pPr>
        <w:pStyle w:val="Descripcin"/>
        <w:jc w:val="center"/>
        <w:rPr>
          <w:rFonts w:ascii="Arial" w:hAnsi="Arial" w:cs="Arial"/>
          <w:sz w:val="24"/>
        </w:rPr>
      </w:pPr>
      <w:r>
        <w:t xml:space="preserve">Ilustración </w:t>
      </w:r>
      <w:fldSimple w:instr=" SEQ Ilustración \* ARABIC ">
        <w:r>
          <w:rPr>
            <w:noProof/>
          </w:rPr>
          <w:t>2</w:t>
        </w:r>
      </w:fldSimple>
      <w:r>
        <w:t xml:space="preserve"> - Valores</w:t>
      </w:r>
    </w:p>
    <w:p w:rsidR="00BB4D0D" w:rsidRPr="007E0996" w:rsidRDefault="00BB4D0D" w:rsidP="00BB4D0D">
      <w:pPr>
        <w:jc w:val="both"/>
        <w:rPr>
          <w:rFonts w:ascii="Arial" w:hAnsi="Arial" w:cs="Arial"/>
          <w:sz w:val="24"/>
        </w:rPr>
      </w:pPr>
      <w:r w:rsidRPr="00BB4D0D">
        <w:rPr>
          <w:rFonts w:ascii="Arial" w:hAnsi="Arial" w:cs="Arial"/>
          <w:sz w:val="24"/>
        </w:rPr>
        <w:t>Por tanto, los valores empresariales son aquellos que van a delimitar cuáles son las normativas generales de desempeño en la empresa, la organización interna, las características competitivas, las condiciones del entorno laboral, las expectativas de alcancen y los intereses en común.</w:t>
      </w:r>
    </w:p>
    <w:sectPr w:rsidR="00BB4D0D" w:rsidRPr="007E09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8A8" w:rsidRDefault="005B58A8" w:rsidP="007E0996">
      <w:pPr>
        <w:spacing w:after="0" w:line="240" w:lineRule="auto"/>
      </w:pPr>
      <w:r>
        <w:separator/>
      </w:r>
    </w:p>
  </w:endnote>
  <w:endnote w:type="continuationSeparator" w:id="0">
    <w:p w:rsidR="005B58A8" w:rsidRDefault="005B58A8" w:rsidP="007E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8A8" w:rsidRDefault="005B58A8" w:rsidP="007E0996">
      <w:pPr>
        <w:spacing w:after="0" w:line="240" w:lineRule="auto"/>
      </w:pPr>
      <w:r>
        <w:separator/>
      </w:r>
    </w:p>
  </w:footnote>
  <w:footnote w:type="continuationSeparator" w:id="0">
    <w:p w:rsidR="005B58A8" w:rsidRDefault="005B58A8" w:rsidP="007E0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96"/>
    <w:rsid w:val="00422BA5"/>
    <w:rsid w:val="005B58A8"/>
    <w:rsid w:val="007E0996"/>
    <w:rsid w:val="00A74BC1"/>
    <w:rsid w:val="00BB4D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384F0-9654-4452-AAE5-80045429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996"/>
    <w:pPr>
      <w:spacing w:line="256" w:lineRule="auto"/>
    </w:pPr>
  </w:style>
  <w:style w:type="paragraph" w:styleId="Ttulo1">
    <w:name w:val="heading 1"/>
    <w:basedOn w:val="Normal"/>
    <w:next w:val="Normal"/>
    <w:link w:val="Ttulo1Car"/>
    <w:uiPriority w:val="9"/>
    <w:qFormat/>
    <w:rsid w:val="00BB4D0D"/>
    <w:pPr>
      <w:keepNext/>
      <w:keepLines/>
      <w:spacing w:before="240" w:after="0"/>
      <w:outlineLvl w:val="0"/>
    </w:pPr>
    <w:rPr>
      <w:rFonts w:ascii="Arial" w:eastAsiaTheme="majorEastAsia" w:hAnsi="Arial" w:cstheme="majorBidi"/>
      <w:b/>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E09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E0996"/>
    <w:rPr>
      <w:sz w:val="20"/>
      <w:szCs w:val="20"/>
    </w:rPr>
  </w:style>
  <w:style w:type="character" w:styleId="Refdenotaalpie">
    <w:name w:val="footnote reference"/>
    <w:basedOn w:val="Fuentedeprrafopredeter"/>
    <w:uiPriority w:val="99"/>
    <w:semiHidden/>
    <w:unhideWhenUsed/>
    <w:rsid w:val="007E0996"/>
    <w:rPr>
      <w:vertAlign w:val="superscript"/>
    </w:rPr>
  </w:style>
  <w:style w:type="paragraph" w:styleId="Descripcin">
    <w:name w:val="caption"/>
    <w:basedOn w:val="Normal"/>
    <w:next w:val="Normal"/>
    <w:uiPriority w:val="35"/>
    <w:unhideWhenUsed/>
    <w:qFormat/>
    <w:rsid w:val="007E0996"/>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BB4D0D"/>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10532">
      <w:bodyDiv w:val="1"/>
      <w:marLeft w:val="0"/>
      <w:marRight w:val="0"/>
      <w:marTop w:val="0"/>
      <w:marBottom w:val="0"/>
      <w:divBdr>
        <w:top w:val="none" w:sz="0" w:space="0" w:color="auto"/>
        <w:left w:val="none" w:sz="0" w:space="0" w:color="auto"/>
        <w:bottom w:val="none" w:sz="0" w:space="0" w:color="auto"/>
        <w:right w:val="none" w:sz="0" w:space="0" w:color="auto"/>
      </w:divBdr>
    </w:div>
    <w:div w:id="15433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Eti</b:Tag>
    <b:SourceType>Book</b:SourceType>
    <b:Guid>{74EB150B-E278-4090-8A0C-4F1A9AA36C6D}</b:Guid>
    <b:Author>
      <b:Author>
        <b:NameList>
          <b:Person>
            <b:Last>Moral</b:Last>
            <b:First>Etica</b:First>
            <b:Middle>y</b:Middle>
          </b:Person>
        </b:NameList>
      </b:Author>
    </b:Author>
    <b:RefOrder>1</b:RefOrder>
  </b:Source>
</b:Sources>
</file>

<file path=customXml/itemProps1.xml><?xml version="1.0" encoding="utf-8"?>
<ds:datastoreItem xmlns:ds="http://schemas.openxmlformats.org/officeDocument/2006/customXml" ds:itemID="{6595531F-2ED3-4FE8-BD99-4CE5F415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2020-11-26T06:03:00Z</cp:lastPrinted>
  <dcterms:created xsi:type="dcterms:W3CDTF">2020-11-26T05:43:00Z</dcterms:created>
  <dcterms:modified xsi:type="dcterms:W3CDTF">2020-11-26T06:03:00Z</dcterms:modified>
</cp:coreProperties>
</file>