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E40CC" w14:textId="7DF73F97" w:rsidR="00CD480F" w:rsidRDefault="007434F8" w:rsidP="007434F8">
      <w:pPr>
        <w:spacing w:after="0"/>
        <w:rPr>
          <w:b/>
          <w:bCs/>
          <w:sz w:val="28"/>
          <w:szCs w:val="28"/>
          <w:lang w:val="en-US"/>
        </w:rPr>
      </w:pPr>
      <w:r w:rsidRPr="007434F8">
        <w:rPr>
          <w:b/>
          <w:bCs/>
          <w:sz w:val="28"/>
          <w:szCs w:val="28"/>
          <w:lang w:val="en-US"/>
        </w:rPr>
        <w:t>ENSE 496ab, Social Software Systems Design. Fall 2019</w:t>
      </w:r>
    </w:p>
    <w:p w14:paraId="5B098ED6" w14:textId="70AE9AAB" w:rsidR="007434F8" w:rsidRPr="007434F8" w:rsidRDefault="00736C51" w:rsidP="007434F8">
      <w:pPr>
        <w:spacing w:after="0"/>
        <w:rPr>
          <w:b/>
          <w:bCs/>
          <w:sz w:val="28"/>
          <w:szCs w:val="28"/>
          <w:lang w:val="en-US"/>
        </w:rPr>
      </w:pPr>
      <w:r>
        <w:rPr>
          <w:b/>
          <w:bCs/>
          <w:sz w:val="28"/>
          <w:szCs w:val="28"/>
          <w:lang w:val="en-US"/>
        </w:rPr>
        <w:t xml:space="preserve">Activity: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9000"/>
      </w:tblGrid>
      <w:tr w:rsidR="007434F8" w14:paraId="131C9150" w14:textId="77777777" w:rsidTr="00E96FB0">
        <w:tc>
          <w:tcPr>
            <w:tcW w:w="1890" w:type="dxa"/>
          </w:tcPr>
          <w:p w14:paraId="11D7FFE0" w14:textId="2EE3FA0F" w:rsidR="007434F8" w:rsidRDefault="007434F8" w:rsidP="007434F8">
            <w:pPr>
              <w:rPr>
                <w:lang w:val="en-US"/>
              </w:rPr>
            </w:pPr>
            <w:r>
              <w:rPr>
                <w:lang w:val="en-US"/>
              </w:rPr>
              <w:t>Name:</w:t>
            </w:r>
          </w:p>
        </w:tc>
        <w:tc>
          <w:tcPr>
            <w:tcW w:w="9000" w:type="dxa"/>
            <w:tcBorders>
              <w:bottom w:val="single" w:sz="4" w:space="0" w:color="auto"/>
            </w:tcBorders>
          </w:tcPr>
          <w:p w14:paraId="267FE262" w14:textId="5283374F" w:rsidR="007434F8" w:rsidRDefault="006E3511" w:rsidP="007434F8">
            <w:pPr>
              <w:rPr>
                <w:lang w:val="en-US"/>
              </w:rPr>
            </w:pPr>
            <w:r>
              <w:rPr>
                <w:lang w:val="en-US"/>
              </w:rPr>
              <w:t>Jiahao Li</w:t>
            </w:r>
          </w:p>
        </w:tc>
      </w:tr>
      <w:tr w:rsidR="007434F8" w14:paraId="35123E58" w14:textId="77777777" w:rsidTr="00E96FB0">
        <w:tc>
          <w:tcPr>
            <w:tcW w:w="1890" w:type="dxa"/>
          </w:tcPr>
          <w:p w14:paraId="55494DAB" w14:textId="688F334E" w:rsidR="007434F8" w:rsidRDefault="007434F8" w:rsidP="007434F8">
            <w:pPr>
              <w:rPr>
                <w:lang w:val="en-US"/>
              </w:rPr>
            </w:pPr>
            <w:r>
              <w:rPr>
                <w:lang w:val="en-US"/>
              </w:rPr>
              <w:t>Date:</w:t>
            </w:r>
          </w:p>
        </w:tc>
        <w:tc>
          <w:tcPr>
            <w:tcW w:w="9000" w:type="dxa"/>
            <w:tcBorders>
              <w:top w:val="single" w:sz="4" w:space="0" w:color="auto"/>
              <w:bottom w:val="single" w:sz="4" w:space="0" w:color="auto"/>
            </w:tcBorders>
          </w:tcPr>
          <w:p w14:paraId="78356FE3" w14:textId="1B35B41F" w:rsidR="007434F8" w:rsidRDefault="006E3511" w:rsidP="007434F8">
            <w:pPr>
              <w:rPr>
                <w:lang w:val="en-US"/>
              </w:rPr>
            </w:pPr>
            <w:r>
              <w:rPr>
                <w:lang w:val="en-US"/>
              </w:rPr>
              <w:t>Sept 27, 2019</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2DA0ABB1"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It is useful to inventory the current technology configuration of your community as a way to understand it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77777777"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Get the big picture. Make a list of all the platforms and stand-alone tools in your community’s configuration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691AA504"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2854EB7A" w:rsidR="00017881" w:rsidRDefault="00017881" w:rsidP="007434F8">
      <w:pPr>
        <w:spacing w:after="0"/>
        <w:rPr>
          <w:lang w:val="en-US"/>
        </w:rPr>
      </w:pPr>
      <w:r w:rsidRPr="00017881">
        <w:rPr>
          <w:b/>
          <w:bCs/>
          <w:lang w:val="en-US"/>
        </w:rPr>
        <w:t>NOTE</w:t>
      </w:r>
      <w:r>
        <w:rPr>
          <w:lang w:val="en-US"/>
        </w:rPr>
        <w:t xml:space="preserve">: </w:t>
      </w:r>
      <w:r w:rsidR="005E4479">
        <w:rPr>
          <w:lang w:val="en-US"/>
        </w:rPr>
        <w:t xml:space="preserve">Copy/paste the tables below in the case of multiple platforms/tools (each platform/tool should be represented in its unique table. </w:t>
      </w:r>
      <w:r>
        <w:rPr>
          <w:lang w:val="en-US"/>
        </w:rPr>
        <w:t xml:space="preserve">Each </w:t>
      </w:r>
      <w:r w:rsidR="00AA3A13">
        <w:rPr>
          <w:lang w:val="en-US"/>
        </w:rPr>
        <w:t xml:space="preserve">student will fill out this </w:t>
      </w:r>
      <w:r w:rsidR="00EC3D93">
        <w:rPr>
          <w:lang w:val="en-US"/>
        </w:rPr>
        <w:t xml:space="preserve">file out and </w:t>
      </w:r>
      <w:r w:rsidR="00AA3A13">
        <w:rPr>
          <w:lang w:val="en-US"/>
        </w:rPr>
        <w:t>“</w:t>
      </w:r>
      <w:r w:rsidR="00EC3D93">
        <w:rPr>
          <w:lang w:val="en-US"/>
        </w:rPr>
        <w:t>P</w:t>
      </w:r>
      <w:r w:rsidR="00AA3A13">
        <w:rPr>
          <w:lang w:val="en-US"/>
        </w:rPr>
        <w:t>od</w:t>
      </w:r>
      <w:r w:rsidR="00EC3D93">
        <w:rPr>
          <w:lang w:val="en-US"/>
        </w:rPr>
        <w:t xml:space="preserve"> A” will collect and summarize results.</w:t>
      </w:r>
      <w:r w:rsidR="00AA3A13">
        <w:rPr>
          <w:lang w:val="en-US"/>
        </w:rPr>
        <w:t xml:space="preserve"> It might help to include whatever information you find interesting based on our discussion with our key customers on September 20.</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7A72C44C" w:rsidR="005E4479" w:rsidRPr="005E4479" w:rsidRDefault="005E4479" w:rsidP="005E4479">
            <w:pPr>
              <w:spacing w:before="120" w:after="120"/>
              <w:rPr>
                <w:b/>
                <w:bCs/>
                <w:lang w:val="en-US"/>
              </w:rPr>
            </w:pPr>
            <w:r w:rsidRPr="005E4479">
              <w:rPr>
                <w:b/>
                <w:bCs/>
                <w:lang w:val="en-US"/>
              </w:rPr>
              <w:t>Platform type or name</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14:paraId="6C6DC3D1" w14:textId="77777777" w:rsidTr="005E4479">
        <w:tc>
          <w:tcPr>
            <w:tcW w:w="2706" w:type="dxa"/>
          </w:tcPr>
          <w:p w14:paraId="1BAD5814" w14:textId="7839B336" w:rsidR="005E4479" w:rsidRPr="00807039" w:rsidRDefault="005D0F1A" w:rsidP="005E4479">
            <w:pPr>
              <w:spacing w:before="120" w:after="120"/>
              <w:rPr>
                <w:rFonts w:hint="eastAsia"/>
                <w:lang w:eastAsia="zh-CN"/>
              </w:rPr>
            </w:pPr>
            <w:r>
              <w:rPr>
                <w:lang w:eastAsia="zh-CN"/>
              </w:rPr>
              <w:t>Engineers Canada Website</w:t>
            </w:r>
            <w:r w:rsidR="00A3314A">
              <w:rPr>
                <w:lang w:eastAsia="zh-CN"/>
              </w:rPr>
              <w:t>(CEAB)</w:t>
            </w:r>
          </w:p>
        </w:tc>
        <w:tc>
          <w:tcPr>
            <w:tcW w:w="2694" w:type="dxa"/>
          </w:tcPr>
          <w:p w14:paraId="6418C351" w14:textId="47F0E1BD" w:rsidR="005E4479" w:rsidRDefault="005D0F1A" w:rsidP="005E4479">
            <w:pPr>
              <w:spacing w:before="120" w:after="120"/>
              <w:rPr>
                <w:lang w:val="en-US"/>
              </w:rPr>
            </w:pPr>
            <w:r>
              <w:rPr>
                <w:lang w:val="en-US"/>
              </w:rPr>
              <w:t>Word documents</w:t>
            </w:r>
          </w:p>
        </w:tc>
        <w:tc>
          <w:tcPr>
            <w:tcW w:w="2695" w:type="dxa"/>
          </w:tcPr>
          <w:p w14:paraId="02C35638" w14:textId="77777777" w:rsidR="005E4479" w:rsidRDefault="005D0F1A" w:rsidP="005E4479">
            <w:pPr>
              <w:spacing w:before="120" w:after="120"/>
              <w:rPr>
                <w:lang w:val="en-US"/>
              </w:rPr>
            </w:pPr>
            <w:r>
              <w:rPr>
                <w:lang w:val="en-US"/>
              </w:rPr>
              <w:t>Questionnaires</w:t>
            </w:r>
            <w:r w:rsidR="00A3314A">
              <w:rPr>
                <w:lang w:val="en-US"/>
              </w:rPr>
              <w:t>:</w:t>
            </w:r>
          </w:p>
          <w:p w14:paraId="1A12CD8D" w14:textId="77777777" w:rsidR="00A3314A" w:rsidRDefault="00A3314A" w:rsidP="005E4479">
            <w:pPr>
              <w:spacing w:before="120" w:after="120"/>
              <w:rPr>
                <w:lang w:val="en-US"/>
              </w:rPr>
            </w:pPr>
            <w:r>
              <w:rPr>
                <w:lang w:val="en-US"/>
              </w:rPr>
              <w:t>- courses’ evolution</w:t>
            </w:r>
          </w:p>
          <w:p w14:paraId="2509E247" w14:textId="261D5D22" w:rsidR="00A3314A" w:rsidRDefault="00A3314A" w:rsidP="005E4479">
            <w:pPr>
              <w:spacing w:before="120" w:after="120"/>
              <w:rPr>
                <w:lang w:val="en-US"/>
              </w:rPr>
            </w:pPr>
            <w:r>
              <w:rPr>
                <w:lang w:val="en-US"/>
              </w:rPr>
              <w:t>- meet expectations</w:t>
            </w:r>
          </w:p>
        </w:tc>
        <w:tc>
          <w:tcPr>
            <w:tcW w:w="2695" w:type="dxa"/>
          </w:tcPr>
          <w:p w14:paraId="073A8E32" w14:textId="29CA3492" w:rsidR="005E4479" w:rsidRDefault="005D0F1A" w:rsidP="005E4479">
            <w:pPr>
              <w:spacing w:before="120" w:after="120"/>
              <w:rPr>
                <w:lang w:val="en-US"/>
              </w:rPr>
            </w:pPr>
            <w:r>
              <w:rPr>
                <w:lang w:val="en-US"/>
              </w:rPr>
              <w:t>- ask professors to fill Questionnaires about the courses’ satisfaction</w:t>
            </w:r>
            <w:r w:rsidR="00A3314A">
              <w:rPr>
                <w:lang w:val="en-US"/>
              </w:rPr>
              <w:t>.</w:t>
            </w:r>
          </w:p>
        </w:tc>
      </w:tr>
      <w:tr w:rsidR="005D0F1A" w14:paraId="19A130DE" w14:textId="77777777" w:rsidTr="005D0F1A">
        <w:tc>
          <w:tcPr>
            <w:tcW w:w="2706" w:type="dxa"/>
          </w:tcPr>
          <w:p w14:paraId="7B2E8768" w14:textId="1AFCBAC5" w:rsidR="005D0F1A" w:rsidRPr="00807039" w:rsidRDefault="005D0F1A" w:rsidP="00196F83">
            <w:pPr>
              <w:spacing w:before="120" w:after="120"/>
              <w:rPr>
                <w:rFonts w:hint="eastAsia"/>
                <w:lang w:eastAsia="zh-CN"/>
              </w:rPr>
            </w:pPr>
            <w:r>
              <w:rPr>
                <w:lang w:eastAsia="zh-CN"/>
              </w:rPr>
              <w:t>Engineers Canada Website</w:t>
            </w:r>
            <w:r w:rsidR="00A3314A">
              <w:rPr>
                <w:lang w:eastAsia="zh-CN"/>
              </w:rPr>
              <w:t>(CEAB)</w:t>
            </w:r>
          </w:p>
        </w:tc>
        <w:tc>
          <w:tcPr>
            <w:tcW w:w="2694" w:type="dxa"/>
          </w:tcPr>
          <w:p w14:paraId="430D978B" w14:textId="47B30933" w:rsidR="005D0F1A" w:rsidRDefault="00A3314A" w:rsidP="00196F83">
            <w:pPr>
              <w:spacing w:before="120" w:after="120"/>
              <w:rPr>
                <w:lang w:val="en-US"/>
              </w:rPr>
            </w:pPr>
            <w:r>
              <w:rPr>
                <w:lang w:val="en-US"/>
              </w:rPr>
              <w:t>Excel sheets</w:t>
            </w:r>
          </w:p>
        </w:tc>
        <w:tc>
          <w:tcPr>
            <w:tcW w:w="2695" w:type="dxa"/>
          </w:tcPr>
          <w:p w14:paraId="68406D1F" w14:textId="77777777" w:rsidR="005D0F1A" w:rsidRDefault="00A3314A" w:rsidP="00196F83">
            <w:pPr>
              <w:spacing w:before="120" w:after="120"/>
              <w:rPr>
                <w:lang w:val="en-US"/>
              </w:rPr>
            </w:pPr>
            <w:r>
              <w:rPr>
                <w:lang w:val="en-US"/>
              </w:rPr>
              <w:t>Exhibit 1 forms:</w:t>
            </w:r>
          </w:p>
          <w:p w14:paraId="351E6F6A" w14:textId="77777777" w:rsidR="00A3314A" w:rsidRDefault="00A3314A" w:rsidP="00196F83">
            <w:pPr>
              <w:spacing w:before="120" w:after="120"/>
              <w:rPr>
                <w:lang w:val="en-US"/>
              </w:rPr>
            </w:pPr>
            <w:r>
              <w:rPr>
                <w:lang w:val="en-US"/>
              </w:rPr>
              <w:t>- showcase of 12 attributes that graduates need to meet</w:t>
            </w:r>
          </w:p>
          <w:p w14:paraId="7B7B8596" w14:textId="39ED8F25" w:rsidR="00A3314A" w:rsidRDefault="00A3314A" w:rsidP="00196F83">
            <w:pPr>
              <w:spacing w:before="120" w:after="120"/>
              <w:rPr>
                <w:lang w:val="en-US"/>
              </w:rPr>
            </w:pPr>
            <w:r>
              <w:rPr>
                <w:lang w:val="en-US"/>
              </w:rPr>
              <w:t xml:space="preserve">- data about what have pros collected from graduates </w:t>
            </w:r>
          </w:p>
        </w:tc>
        <w:tc>
          <w:tcPr>
            <w:tcW w:w="2695" w:type="dxa"/>
          </w:tcPr>
          <w:p w14:paraId="167A7351" w14:textId="77777777" w:rsidR="005D0F1A" w:rsidRDefault="00A3314A" w:rsidP="00196F83">
            <w:pPr>
              <w:spacing w:before="120" w:after="120"/>
              <w:rPr>
                <w:lang w:val="en-US"/>
              </w:rPr>
            </w:pPr>
            <w:r>
              <w:rPr>
                <w:lang w:val="en-US"/>
              </w:rPr>
              <w:t>- These forms is aiming to collecting graduates data based on the 12 attributes</w:t>
            </w:r>
          </w:p>
          <w:p w14:paraId="4CC0C061" w14:textId="3A7FA805" w:rsidR="00A3314A" w:rsidRDefault="00A3314A" w:rsidP="00196F83">
            <w:pPr>
              <w:spacing w:before="120" w:after="120"/>
              <w:rPr>
                <w:lang w:val="en-US"/>
              </w:rPr>
            </w:pPr>
            <w:r>
              <w:rPr>
                <w:lang w:val="en-US"/>
              </w:rPr>
              <w:t xml:space="preserve">- professors are supposed to fill out </w:t>
            </w:r>
            <w:r w:rsidR="000F5289">
              <w:rPr>
                <w:lang w:val="en-US"/>
              </w:rPr>
              <w:t>what they have done for courses and provide these data back to CEAB.</w:t>
            </w:r>
          </w:p>
        </w:tc>
      </w:tr>
      <w:tr w:rsidR="005D0F1A" w14:paraId="6FD5BD71" w14:textId="77777777" w:rsidTr="005D0F1A">
        <w:tc>
          <w:tcPr>
            <w:tcW w:w="2706" w:type="dxa"/>
          </w:tcPr>
          <w:p w14:paraId="3960B191" w14:textId="6C95DFF2" w:rsidR="005D0F1A" w:rsidRPr="00807039" w:rsidRDefault="005D0F1A" w:rsidP="00196F83">
            <w:pPr>
              <w:spacing w:before="120" w:after="120"/>
              <w:rPr>
                <w:rFonts w:hint="eastAsia"/>
                <w:lang w:eastAsia="zh-CN"/>
              </w:rPr>
            </w:pPr>
            <w:r>
              <w:rPr>
                <w:lang w:eastAsia="zh-CN"/>
              </w:rPr>
              <w:t>Engineers Canada Website</w:t>
            </w:r>
            <w:r w:rsidR="00A3314A">
              <w:rPr>
                <w:lang w:eastAsia="zh-CN"/>
              </w:rPr>
              <w:t>(CEAB)</w:t>
            </w:r>
          </w:p>
        </w:tc>
        <w:tc>
          <w:tcPr>
            <w:tcW w:w="2694" w:type="dxa"/>
          </w:tcPr>
          <w:p w14:paraId="6F899C13" w14:textId="77777777" w:rsidR="005D0F1A" w:rsidRDefault="000F5289" w:rsidP="00196F83">
            <w:pPr>
              <w:spacing w:before="120" w:after="120"/>
              <w:rPr>
                <w:lang w:val="en-US"/>
              </w:rPr>
            </w:pPr>
            <w:r>
              <w:rPr>
                <w:lang w:val="en-US"/>
              </w:rPr>
              <w:t>Excel sheets</w:t>
            </w:r>
          </w:p>
          <w:p w14:paraId="4D88CDA9" w14:textId="02C9D82B" w:rsidR="000F5289" w:rsidRDefault="000F5289" w:rsidP="00196F83">
            <w:pPr>
              <w:spacing w:before="120" w:after="120"/>
              <w:rPr>
                <w:lang w:val="en-US"/>
              </w:rPr>
            </w:pPr>
          </w:p>
        </w:tc>
        <w:tc>
          <w:tcPr>
            <w:tcW w:w="2695" w:type="dxa"/>
          </w:tcPr>
          <w:p w14:paraId="2A46BC06" w14:textId="77777777" w:rsidR="005D0F1A" w:rsidRDefault="000F5289" w:rsidP="00196F83">
            <w:pPr>
              <w:spacing w:before="120" w:after="120"/>
              <w:rPr>
                <w:lang w:val="en-US"/>
              </w:rPr>
            </w:pPr>
            <w:r>
              <w:rPr>
                <w:lang w:val="en-US"/>
              </w:rPr>
              <w:t>Exhibit 2 forms:</w:t>
            </w:r>
          </w:p>
          <w:p w14:paraId="144698E6" w14:textId="3E4F4028" w:rsidR="000F5289" w:rsidRDefault="000F5289" w:rsidP="00196F83">
            <w:pPr>
              <w:spacing w:before="120" w:after="120"/>
              <w:rPr>
                <w:lang w:val="en-US"/>
              </w:rPr>
            </w:pPr>
            <w:r>
              <w:rPr>
                <w:lang w:val="en-US"/>
              </w:rPr>
              <w:t xml:space="preserve">- students trans credits  </w:t>
            </w:r>
          </w:p>
        </w:tc>
        <w:tc>
          <w:tcPr>
            <w:tcW w:w="2695" w:type="dxa"/>
          </w:tcPr>
          <w:p w14:paraId="7364747C" w14:textId="526F69C8" w:rsidR="005D0F1A" w:rsidRDefault="005D0F1A" w:rsidP="00196F83">
            <w:pPr>
              <w:spacing w:before="120" w:after="120"/>
              <w:rPr>
                <w:lang w:val="en-US"/>
              </w:rPr>
            </w:pPr>
            <w:r>
              <w:rPr>
                <w:lang w:val="en-US"/>
              </w:rPr>
              <w:t xml:space="preserve">- </w:t>
            </w:r>
            <w:r w:rsidR="000F5289">
              <w:rPr>
                <w:lang w:val="en-US"/>
              </w:rPr>
              <w:t>these forms requires to fill in students’ trans credits data</w:t>
            </w:r>
          </w:p>
        </w:tc>
      </w:tr>
      <w:tr w:rsidR="000F5289" w14:paraId="34AD6570" w14:textId="77777777" w:rsidTr="000F5289">
        <w:tc>
          <w:tcPr>
            <w:tcW w:w="2706" w:type="dxa"/>
          </w:tcPr>
          <w:p w14:paraId="3C2F8291" w14:textId="77777777" w:rsidR="000F5289" w:rsidRPr="00807039" w:rsidRDefault="000F5289" w:rsidP="00196F83">
            <w:pPr>
              <w:spacing w:before="120" w:after="120"/>
              <w:rPr>
                <w:rFonts w:hint="eastAsia"/>
                <w:lang w:eastAsia="zh-CN"/>
              </w:rPr>
            </w:pPr>
            <w:r>
              <w:rPr>
                <w:lang w:eastAsia="zh-CN"/>
              </w:rPr>
              <w:lastRenderedPageBreak/>
              <w:t>Engineers Canada Website(CEAB)</w:t>
            </w:r>
          </w:p>
        </w:tc>
        <w:tc>
          <w:tcPr>
            <w:tcW w:w="2694" w:type="dxa"/>
          </w:tcPr>
          <w:p w14:paraId="05B0C3F4" w14:textId="77777777" w:rsidR="000F5289" w:rsidRDefault="000F5289" w:rsidP="00196F83">
            <w:pPr>
              <w:spacing w:before="120" w:after="120"/>
              <w:rPr>
                <w:lang w:val="en-US"/>
              </w:rPr>
            </w:pPr>
            <w:r>
              <w:rPr>
                <w:lang w:val="en-US"/>
              </w:rPr>
              <w:t xml:space="preserve">Excel sheets </w:t>
            </w:r>
          </w:p>
        </w:tc>
        <w:tc>
          <w:tcPr>
            <w:tcW w:w="2695" w:type="dxa"/>
          </w:tcPr>
          <w:p w14:paraId="695A21DC" w14:textId="621EE36E" w:rsidR="000F5289" w:rsidRDefault="000F5289" w:rsidP="00196F83">
            <w:pPr>
              <w:spacing w:before="120" w:after="120"/>
              <w:rPr>
                <w:lang w:val="en-US"/>
              </w:rPr>
            </w:pPr>
            <w:r>
              <w:rPr>
                <w:lang w:val="en-US"/>
              </w:rPr>
              <w:t>6A forms</w:t>
            </w:r>
            <w:r>
              <w:rPr>
                <w:lang w:val="en-US"/>
              </w:rPr>
              <w:t>:</w:t>
            </w:r>
          </w:p>
          <w:p w14:paraId="41D1D3EE" w14:textId="4BE7D75F" w:rsidR="000F5289" w:rsidRDefault="000F5289" w:rsidP="00196F83">
            <w:pPr>
              <w:spacing w:before="120" w:after="120"/>
              <w:rPr>
                <w:lang w:val="en-US"/>
              </w:rPr>
            </w:pPr>
            <w:r>
              <w:rPr>
                <w:lang w:val="en-US"/>
              </w:rPr>
              <w:t xml:space="preserve">- </w:t>
            </w:r>
            <w:r>
              <w:rPr>
                <w:lang w:val="en-US"/>
              </w:rPr>
              <w:t>summary of students’ names and groups</w:t>
            </w:r>
          </w:p>
        </w:tc>
        <w:tc>
          <w:tcPr>
            <w:tcW w:w="2695" w:type="dxa"/>
          </w:tcPr>
          <w:p w14:paraId="29BC3797" w14:textId="66AAA95B" w:rsidR="000F5289" w:rsidRDefault="000F5289" w:rsidP="00196F83">
            <w:pPr>
              <w:spacing w:before="120" w:after="120"/>
              <w:rPr>
                <w:lang w:val="en-US"/>
              </w:rPr>
            </w:pPr>
            <w:r>
              <w:rPr>
                <w:lang w:val="en-US"/>
              </w:rPr>
              <w:t xml:space="preserve">- these forms requires to fill </w:t>
            </w:r>
            <w:r>
              <w:rPr>
                <w:lang w:val="en-US"/>
              </w:rPr>
              <w:t>out all information about engineering students’ belonging groups</w:t>
            </w:r>
          </w:p>
        </w:tc>
      </w:tr>
      <w:tr w:rsidR="000F5289" w14:paraId="0DA8D920" w14:textId="77777777" w:rsidTr="000F5289">
        <w:tc>
          <w:tcPr>
            <w:tcW w:w="2706" w:type="dxa"/>
          </w:tcPr>
          <w:p w14:paraId="561C5207" w14:textId="77777777" w:rsidR="000F5289" w:rsidRPr="00807039" w:rsidRDefault="000F5289" w:rsidP="00196F83">
            <w:pPr>
              <w:spacing w:before="120" w:after="120"/>
              <w:rPr>
                <w:rFonts w:hint="eastAsia"/>
                <w:lang w:eastAsia="zh-CN"/>
              </w:rPr>
            </w:pPr>
            <w:r>
              <w:rPr>
                <w:lang w:eastAsia="zh-CN"/>
              </w:rPr>
              <w:t>Engineers Canada Website(CEAB)</w:t>
            </w:r>
          </w:p>
        </w:tc>
        <w:tc>
          <w:tcPr>
            <w:tcW w:w="2694" w:type="dxa"/>
          </w:tcPr>
          <w:p w14:paraId="1783AFDC" w14:textId="77777777" w:rsidR="000F5289" w:rsidRDefault="000F5289" w:rsidP="00196F83">
            <w:pPr>
              <w:spacing w:before="120" w:after="120"/>
              <w:rPr>
                <w:lang w:val="en-US"/>
              </w:rPr>
            </w:pPr>
            <w:r>
              <w:rPr>
                <w:lang w:val="en-US"/>
              </w:rPr>
              <w:t xml:space="preserve">Excel sheets </w:t>
            </w:r>
          </w:p>
        </w:tc>
        <w:tc>
          <w:tcPr>
            <w:tcW w:w="2695" w:type="dxa"/>
          </w:tcPr>
          <w:p w14:paraId="31FE522E" w14:textId="78BA2C55" w:rsidR="000F5289" w:rsidRDefault="000F5289" w:rsidP="00196F83">
            <w:pPr>
              <w:spacing w:before="120" w:after="120"/>
              <w:rPr>
                <w:lang w:val="en-US"/>
              </w:rPr>
            </w:pPr>
            <w:r>
              <w:rPr>
                <w:lang w:val="en-US"/>
              </w:rPr>
              <w:t>6B</w:t>
            </w:r>
            <w:r>
              <w:rPr>
                <w:lang w:val="en-US"/>
              </w:rPr>
              <w:t xml:space="preserve"> forms:</w:t>
            </w:r>
          </w:p>
          <w:p w14:paraId="04A37E97" w14:textId="103A3D3B" w:rsidR="000F5289" w:rsidRDefault="000F5289" w:rsidP="00196F83">
            <w:pPr>
              <w:spacing w:before="120" w:after="120"/>
              <w:rPr>
                <w:lang w:val="en-US"/>
              </w:rPr>
            </w:pPr>
            <w:r>
              <w:rPr>
                <w:lang w:val="en-US"/>
              </w:rPr>
              <w:t xml:space="preserve">- </w:t>
            </w:r>
            <w:r>
              <w:rPr>
                <w:lang w:val="en-US"/>
              </w:rPr>
              <w:t>Professors’ background and roles for courses</w:t>
            </w:r>
            <w:r>
              <w:rPr>
                <w:lang w:val="en-US"/>
              </w:rPr>
              <w:t xml:space="preserve">  </w:t>
            </w:r>
          </w:p>
        </w:tc>
        <w:tc>
          <w:tcPr>
            <w:tcW w:w="2695" w:type="dxa"/>
          </w:tcPr>
          <w:p w14:paraId="0F3C0C19" w14:textId="463C66E8" w:rsidR="000F5289" w:rsidRDefault="000F5289" w:rsidP="00196F83">
            <w:pPr>
              <w:spacing w:before="120" w:after="120"/>
              <w:rPr>
                <w:lang w:val="en-US"/>
              </w:rPr>
            </w:pPr>
            <w:r>
              <w:rPr>
                <w:lang w:val="en-US"/>
              </w:rPr>
              <w:t xml:space="preserve">- </w:t>
            </w:r>
            <w:r>
              <w:rPr>
                <w:lang w:val="en-US"/>
              </w:rPr>
              <w:t>contains professors information about what courses they teach through</w:t>
            </w:r>
            <w:r w:rsidR="00163ACC">
              <w:rPr>
                <w:lang w:val="en-US"/>
              </w:rPr>
              <w:t>out the semester and the year</w:t>
            </w:r>
            <w:r>
              <w:rPr>
                <w:lang w:val="en-US"/>
              </w:rPr>
              <w:t xml:space="preserve"> </w:t>
            </w:r>
          </w:p>
        </w:tc>
      </w:tr>
      <w:tr w:rsidR="000F5289" w14:paraId="37DC39FD" w14:textId="77777777" w:rsidTr="000F5289">
        <w:tc>
          <w:tcPr>
            <w:tcW w:w="2706" w:type="dxa"/>
          </w:tcPr>
          <w:p w14:paraId="219E6363" w14:textId="77777777" w:rsidR="000F5289" w:rsidRPr="00807039" w:rsidRDefault="000F5289" w:rsidP="00196F83">
            <w:pPr>
              <w:spacing w:before="120" w:after="120"/>
              <w:rPr>
                <w:rFonts w:hint="eastAsia"/>
                <w:lang w:eastAsia="zh-CN"/>
              </w:rPr>
            </w:pPr>
            <w:r>
              <w:rPr>
                <w:lang w:eastAsia="zh-CN"/>
              </w:rPr>
              <w:t>Engineers Canada Website(CEAB)</w:t>
            </w:r>
          </w:p>
        </w:tc>
        <w:tc>
          <w:tcPr>
            <w:tcW w:w="2694" w:type="dxa"/>
          </w:tcPr>
          <w:p w14:paraId="446A9319" w14:textId="77777777" w:rsidR="000F5289" w:rsidRDefault="000F5289" w:rsidP="00196F83">
            <w:pPr>
              <w:spacing w:before="120" w:after="120"/>
              <w:rPr>
                <w:lang w:val="en-US"/>
              </w:rPr>
            </w:pPr>
            <w:r>
              <w:rPr>
                <w:lang w:val="en-US"/>
              </w:rPr>
              <w:t>Excel sheets</w:t>
            </w:r>
          </w:p>
          <w:p w14:paraId="5457A0BC" w14:textId="411C2693" w:rsidR="00163ACC" w:rsidRDefault="00163ACC" w:rsidP="00196F83">
            <w:pPr>
              <w:spacing w:before="120" w:after="120"/>
              <w:rPr>
                <w:lang w:val="en-US"/>
              </w:rPr>
            </w:pPr>
            <w:r>
              <w:rPr>
                <w:lang w:val="en-US"/>
              </w:rPr>
              <w:t>PDF</w:t>
            </w:r>
          </w:p>
        </w:tc>
        <w:tc>
          <w:tcPr>
            <w:tcW w:w="2695" w:type="dxa"/>
          </w:tcPr>
          <w:p w14:paraId="09D95F2D" w14:textId="751A4BC9" w:rsidR="000F5289" w:rsidRDefault="00163ACC" w:rsidP="00196F83">
            <w:pPr>
              <w:spacing w:before="120" w:after="120"/>
              <w:rPr>
                <w:lang w:val="en-US"/>
              </w:rPr>
            </w:pPr>
            <w:r>
              <w:rPr>
                <w:lang w:val="en-US"/>
              </w:rPr>
              <w:t xml:space="preserve">6C </w:t>
            </w:r>
            <w:r w:rsidR="000F5289">
              <w:rPr>
                <w:lang w:val="en-US"/>
              </w:rPr>
              <w:t>forms:</w:t>
            </w:r>
          </w:p>
          <w:p w14:paraId="5A371979" w14:textId="483B49F4" w:rsidR="00163ACC" w:rsidRDefault="00163ACC" w:rsidP="00196F83">
            <w:pPr>
              <w:spacing w:before="120" w:after="120"/>
              <w:rPr>
                <w:lang w:val="en-US"/>
              </w:rPr>
            </w:pPr>
            <w:r>
              <w:rPr>
                <w:lang w:val="en-US"/>
              </w:rPr>
              <w:t>- Accreditation Units(AUs)</w:t>
            </w:r>
          </w:p>
        </w:tc>
        <w:tc>
          <w:tcPr>
            <w:tcW w:w="2695" w:type="dxa"/>
          </w:tcPr>
          <w:p w14:paraId="00775514" w14:textId="77777777" w:rsidR="000F5289" w:rsidRDefault="000F5289" w:rsidP="00196F83">
            <w:pPr>
              <w:spacing w:before="120" w:after="120"/>
              <w:rPr>
                <w:lang w:val="en-US"/>
              </w:rPr>
            </w:pPr>
            <w:r>
              <w:rPr>
                <w:lang w:val="en-US"/>
              </w:rPr>
              <w:t xml:space="preserve">- </w:t>
            </w:r>
            <w:r w:rsidR="00163ACC">
              <w:rPr>
                <w:lang w:val="en-US"/>
              </w:rPr>
              <w:t>tons of information needs to be filled out.</w:t>
            </w:r>
          </w:p>
          <w:p w14:paraId="0E1450B4" w14:textId="77777777" w:rsidR="00761036" w:rsidRDefault="00761036" w:rsidP="00761036">
            <w:pPr>
              <w:spacing w:before="120" w:after="120"/>
              <w:rPr>
                <w:lang w:val="en-US"/>
              </w:rPr>
            </w:pPr>
            <w:r>
              <w:rPr>
                <w:lang w:val="en-US"/>
              </w:rPr>
              <w:t>- the data OBA committee collects must be satisfied the amount of AUs(e.g. 45 courses is sum up totally 1850 AUs, while there one hours credit equals to one AU and one hour lab is half AU)in order to send it to CEAB successfully</w:t>
            </w:r>
          </w:p>
          <w:p w14:paraId="0ED90D34" w14:textId="565E0764" w:rsidR="00761036" w:rsidRDefault="00761036" w:rsidP="00196F83">
            <w:pPr>
              <w:spacing w:before="120" w:after="120"/>
              <w:rPr>
                <w:lang w:val="en-US"/>
              </w:rPr>
            </w:pPr>
          </w:p>
        </w:tc>
      </w:tr>
      <w:tr w:rsidR="000F5289" w14:paraId="7B465F97" w14:textId="77777777" w:rsidTr="000F5289">
        <w:tc>
          <w:tcPr>
            <w:tcW w:w="2706" w:type="dxa"/>
          </w:tcPr>
          <w:p w14:paraId="16A97E4C" w14:textId="77777777" w:rsidR="000F5289" w:rsidRPr="00807039" w:rsidRDefault="000F5289" w:rsidP="00196F83">
            <w:pPr>
              <w:spacing w:before="120" w:after="120"/>
              <w:rPr>
                <w:rFonts w:hint="eastAsia"/>
                <w:lang w:eastAsia="zh-CN"/>
              </w:rPr>
            </w:pPr>
            <w:r>
              <w:rPr>
                <w:lang w:eastAsia="zh-CN"/>
              </w:rPr>
              <w:t>Engineers Canada Website(CEAB)</w:t>
            </w:r>
          </w:p>
        </w:tc>
        <w:tc>
          <w:tcPr>
            <w:tcW w:w="2694" w:type="dxa"/>
          </w:tcPr>
          <w:p w14:paraId="56E3D40C" w14:textId="77777777" w:rsidR="000F5289" w:rsidRDefault="000F5289" w:rsidP="00196F83">
            <w:pPr>
              <w:spacing w:before="120" w:after="120"/>
              <w:rPr>
                <w:lang w:val="en-US"/>
              </w:rPr>
            </w:pPr>
            <w:r>
              <w:rPr>
                <w:lang w:val="en-US"/>
              </w:rPr>
              <w:t xml:space="preserve">Excel sheets </w:t>
            </w:r>
          </w:p>
          <w:p w14:paraId="7F5EE5D9" w14:textId="4DE49A9B" w:rsidR="00163ACC" w:rsidRDefault="00163ACC" w:rsidP="00196F83">
            <w:pPr>
              <w:spacing w:before="120" w:after="120"/>
              <w:rPr>
                <w:lang w:val="en-US"/>
              </w:rPr>
            </w:pPr>
            <w:r>
              <w:rPr>
                <w:lang w:val="en-US"/>
              </w:rPr>
              <w:t>PDF</w:t>
            </w:r>
          </w:p>
        </w:tc>
        <w:tc>
          <w:tcPr>
            <w:tcW w:w="2695" w:type="dxa"/>
          </w:tcPr>
          <w:p w14:paraId="76A4B788" w14:textId="1436E4F1" w:rsidR="000F5289" w:rsidRDefault="00163ACC" w:rsidP="00196F83">
            <w:pPr>
              <w:spacing w:before="120" w:after="120"/>
              <w:rPr>
                <w:lang w:val="en-US"/>
              </w:rPr>
            </w:pPr>
            <w:r>
              <w:rPr>
                <w:lang w:val="en-US"/>
              </w:rPr>
              <w:t>Graduate Attribute Dossier</w:t>
            </w:r>
            <w:r w:rsidR="000F5289">
              <w:rPr>
                <w:lang w:val="en-US"/>
              </w:rPr>
              <w:t xml:space="preserve"> forms:</w:t>
            </w:r>
          </w:p>
          <w:p w14:paraId="2821C66E" w14:textId="63C19012" w:rsidR="000F5289" w:rsidRDefault="000F5289" w:rsidP="00196F83">
            <w:pPr>
              <w:spacing w:before="120" w:after="120"/>
              <w:rPr>
                <w:lang w:val="en-US"/>
              </w:rPr>
            </w:pPr>
            <w:r>
              <w:rPr>
                <w:lang w:val="en-US"/>
              </w:rPr>
              <w:t xml:space="preserve">- </w:t>
            </w:r>
            <w:r w:rsidR="008E382A">
              <w:rPr>
                <w:lang w:val="en-US"/>
              </w:rPr>
              <w:t>all surveys data collected from types of ways</w:t>
            </w:r>
          </w:p>
        </w:tc>
        <w:tc>
          <w:tcPr>
            <w:tcW w:w="2695" w:type="dxa"/>
          </w:tcPr>
          <w:p w14:paraId="5B0AD1CC" w14:textId="77777777" w:rsidR="00761036" w:rsidRDefault="00761036" w:rsidP="00761036">
            <w:pPr>
              <w:spacing w:before="120" w:after="120"/>
              <w:rPr>
                <w:lang w:val="en-US"/>
              </w:rPr>
            </w:pPr>
            <w:r>
              <w:rPr>
                <w:lang w:val="en-US"/>
              </w:rPr>
              <w:t>- course content sheets</w:t>
            </w:r>
          </w:p>
          <w:p w14:paraId="491F5D38" w14:textId="77777777" w:rsidR="00761036" w:rsidRDefault="00761036" w:rsidP="00761036">
            <w:pPr>
              <w:spacing w:before="120" w:after="120"/>
              <w:rPr>
                <w:lang w:val="en-US"/>
              </w:rPr>
            </w:pPr>
            <w:r>
              <w:rPr>
                <w:lang w:val="en-US"/>
              </w:rPr>
              <w:t>- graduate attribute data</w:t>
            </w:r>
          </w:p>
          <w:p w14:paraId="27A40970" w14:textId="0E175E70" w:rsidR="00761036" w:rsidRDefault="00761036" w:rsidP="00196F83">
            <w:pPr>
              <w:spacing w:before="120" w:after="120"/>
              <w:rPr>
                <w:lang w:val="en-US"/>
              </w:rPr>
            </w:pPr>
            <w:r>
              <w:rPr>
                <w:lang w:val="en-US"/>
              </w:rPr>
              <w:t>- course info sheet</w:t>
            </w:r>
          </w:p>
          <w:p w14:paraId="7A5B0C21" w14:textId="24994976" w:rsidR="00163ACC" w:rsidRDefault="000F5289" w:rsidP="00196F83">
            <w:pPr>
              <w:spacing w:before="120" w:after="120"/>
              <w:rPr>
                <w:lang w:val="en-US"/>
              </w:rPr>
            </w:pPr>
            <w:r>
              <w:rPr>
                <w:lang w:val="en-US"/>
              </w:rPr>
              <w:t xml:space="preserve">- </w:t>
            </w:r>
            <w:r w:rsidR="00163ACC">
              <w:rPr>
                <w:lang w:val="en-US"/>
              </w:rPr>
              <w:t>tons and complicate work for OBA committee</w:t>
            </w:r>
          </w:p>
          <w:p w14:paraId="32C644B3" w14:textId="56145457" w:rsidR="00761036" w:rsidRDefault="00761036" w:rsidP="00196F83">
            <w:pPr>
              <w:spacing w:before="120" w:after="120"/>
              <w:rPr>
                <w:lang w:val="en-US"/>
              </w:rPr>
            </w:pPr>
          </w:p>
        </w:tc>
      </w:tr>
    </w:tbl>
    <w:p w14:paraId="15757529" w14:textId="77777777" w:rsidR="000F5289" w:rsidRDefault="000F5289" w:rsidP="007434F8">
      <w:pPr>
        <w:spacing w:after="0"/>
        <w:rPr>
          <w:lang w:val="en-US"/>
        </w:rPr>
      </w:pPr>
    </w:p>
    <w:p w14:paraId="548A1654" w14:textId="77777777" w:rsidR="005E4479" w:rsidRDefault="005E4479"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3E50BCF4" w14:textId="77777777" w:rsidTr="005E4479">
        <w:tc>
          <w:tcPr>
            <w:tcW w:w="2706" w:type="dxa"/>
            <w:shd w:val="clear" w:color="auto" w:fill="D9E2F3" w:themeFill="accent1" w:themeFillTint="33"/>
          </w:tcPr>
          <w:p w14:paraId="4CB7F40E" w14:textId="3A679FF7" w:rsidR="005E4479" w:rsidRPr="005E4479" w:rsidRDefault="005E4479" w:rsidP="00F46872">
            <w:pPr>
              <w:spacing w:before="120" w:after="120"/>
              <w:rPr>
                <w:b/>
                <w:bCs/>
                <w:lang w:val="en-US"/>
              </w:rPr>
            </w:pPr>
            <w:r w:rsidRPr="005E4479">
              <w:rPr>
                <w:b/>
                <w:bCs/>
                <w:lang w:val="en-US"/>
              </w:rPr>
              <w:t>Stand-alone tool</w:t>
            </w:r>
          </w:p>
        </w:tc>
        <w:tc>
          <w:tcPr>
            <w:tcW w:w="8084" w:type="dxa"/>
            <w:gridSpan w:val="3"/>
            <w:shd w:val="clear" w:color="auto" w:fill="D9E2F3" w:themeFill="accent1" w:themeFillTint="33"/>
          </w:tcPr>
          <w:p w14:paraId="481A919B" w14:textId="1341EE7E" w:rsidR="005E4479" w:rsidRPr="005E4479" w:rsidRDefault="005E4479" w:rsidP="00F46872">
            <w:pPr>
              <w:spacing w:before="120" w:after="120"/>
              <w:rPr>
                <w:b/>
                <w:bCs/>
                <w:lang w:val="en-US"/>
              </w:rPr>
            </w:pPr>
            <w:r w:rsidRPr="005E4479">
              <w:rPr>
                <w:b/>
                <w:bCs/>
                <w:lang w:val="en-US"/>
              </w:rPr>
              <w:t>Tool type or name</w:t>
            </w:r>
          </w:p>
        </w:tc>
      </w:tr>
      <w:tr w:rsidR="005E4479" w:rsidRPr="005E4479" w14:paraId="736C0A6C" w14:textId="77777777" w:rsidTr="005E4479">
        <w:tc>
          <w:tcPr>
            <w:tcW w:w="2706" w:type="dxa"/>
          </w:tcPr>
          <w:p w14:paraId="3A6DA7B8" w14:textId="77777777" w:rsidR="005E4479" w:rsidRPr="005E4479" w:rsidRDefault="005E4479" w:rsidP="00F46872">
            <w:pPr>
              <w:spacing w:before="120" w:after="120"/>
              <w:rPr>
                <w:b/>
                <w:bCs/>
                <w:lang w:val="en-US"/>
              </w:rPr>
            </w:pPr>
            <w:r w:rsidRPr="005E4479">
              <w:rPr>
                <w:b/>
                <w:bCs/>
                <w:lang w:val="en-US"/>
              </w:rPr>
              <w:t>Supported activities</w:t>
            </w:r>
          </w:p>
        </w:tc>
        <w:tc>
          <w:tcPr>
            <w:tcW w:w="2694" w:type="dxa"/>
          </w:tcPr>
          <w:p w14:paraId="1BC817D6" w14:textId="7A0AF388" w:rsidR="005E4479" w:rsidRPr="005E4479" w:rsidRDefault="005E4479" w:rsidP="00F46872">
            <w:pPr>
              <w:spacing w:before="120" w:after="120"/>
              <w:rPr>
                <w:b/>
                <w:bCs/>
                <w:lang w:val="en-US"/>
              </w:rPr>
            </w:pPr>
            <w:r w:rsidRPr="005E4479">
              <w:rPr>
                <w:b/>
                <w:bCs/>
                <w:lang w:val="en-US"/>
              </w:rPr>
              <w:t>Tool</w:t>
            </w:r>
          </w:p>
        </w:tc>
        <w:tc>
          <w:tcPr>
            <w:tcW w:w="2695" w:type="dxa"/>
          </w:tcPr>
          <w:p w14:paraId="664725FC" w14:textId="77777777" w:rsidR="005E4479" w:rsidRPr="005E4479" w:rsidRDefault="005E4479" w:rsidP="00F46872">
            <w:pPr>
              <w:spacing w:before="120" w:after="120"/>
              <w:rPr>
                <w:b/>
                <w:bCs/>
                <w:lang w:val="en-US"/>
              </w:rPr>
            </w:pPr>
            <w:r w:rsidRPr="005E4479">
              <w:rPr>
                <w:b/>
                <w:bCs/>
                <w:lang w:val="en-US"/>
              </w:rPr>
              <w:t>Key features</w:t>
            </w:r>
          </w:p>
        </w:tc>
        <w:tc>
          <w:tcPr>
            <w:tcW w:w="2695" w:type="dxa"/>
          </w:tcPr>
          <w:p w14:paraId="52892C0F" w14:textId="77777777" w:rsidR="005E4479" w:rsidRPr="005E4479" w:rsidRDefault="005E4479" w:rsidP="00F46872">
            <w:pPr>
              <w:spacing w:before="120" w:after="120"/>
              <w:rPr>
                <w:b/>
                <w:bCs/>
                <w:lang w:val="en-US"/>
              </w:rPr>
            </w:pPr>
            <w:r w:rsidRPr="005E4479">
              <w:rPr>
                <w:b/>
                <w:bCs/>
                <w:lang w:val="en-US"/>
              </w:rPr>
              <w:t>Usage notes</w:t>
            </w:r>
          </w:p>
        </w:tc>
      </w:tr>
      <w:tr w:rsidR="005E4479" w14:paraId="5BBA6D48" w14:textId="77777777" w:rsidTr="005E4479">
        <w:tc>
          <w:tcPr>
            <w:tcW w:w="2706" w:type="dxa"/>
          </w:tcPr>
          <w:p w14:paraId="12D8BC4F" w14:textId="5096D0F5" w:rsidR="005E4479" w:rsidRDefault="00761036" w:rsidP="00F46872">
            <w:pPr>
              <w:spacing w:before="120" w:after="120"/>
              <w:rPr>
                <w:lang w:val="en-US"/>
              </w:rPr>
            </w:pPr>
            <w:r>
              <w:rPr>
                <w:lang w:val="en-US"/>
              </w:rPr>
              <w:t>Personal contact</w:t>
            </w:r>
          </w:p>
        </w:tc>
        <w:tc>
          <w:tcPr>
            <w:tcW w:w="2694" w:type="dxa"/>
          </w:tcPr>
          <w:p w14:paraId="1FBCEBE8" w14:textId="67ED941B" w:rsidR="005E4479" w:rsidRDefault="00761036" w:rsidP="00F46872">
            <w:pPr>
              <w:spacing w:before="120" w:after="120"/>
              <w:rPr>
                <w:lang w:val="en-US"/>
              </w:rPr>
            </w:pPr>
            <w:r>
              <w:rPr>
                <w:lang w:val="en-US"/>
              </w:rPr>
              <w:t>Emails</w:t>
            </w:r>
          </w:p>
        </w:tc>
        <w:tc>
          <w:tcPr>
            <w:tcW w:w="2695" w:type="dxa"/>
          </w:tcPr>
          <w:p w14:paraId="2DB2E884" w14:textId="6F638A90" w:rsidR="005E4479" w:rsidRDefault="00761036" w:rsidP="00F46872">
            <w:pPr>
              <w:spacing w:before="120" w:after="120"/>
              <w:rPr>
                <w:lang w:val="en-US"/>
              </w:rPr>
            </w:pPr>
            <w:r>
              <w:rPr>
                <w:lang w:val="en-US"/>
              </w:rPr>
              <w:t>Send documents or special notifications</w:t>
            </w:r>
          </w:p>
        </w:tc>
        <w:tc>
          <w:tcPr>
            <w:tcW w:w="2695" w:type="dxa"/>
          </w:tcPr>
          <w:p w14:paraId="438EE380" w14:textId="3426E87D" w:rsidR="005E4479" w:rsidRDefault="00761036" w:rsidP="00F46872">
            <w:pPr>
              <w:spacing w:before="120" w:after="120"/>
              <w:rPr>
                <w:lang w:val="en-US"/>
              </w:rPr>
            </w:pPr>
            <w:r>
              <w:rPr>
                <w:lang w:val="en-US"/>
              </w:rPr>
              <w:t xml:space="preserve">Some documents and special notifications needs to send it to specific </w:t>
            </w:r>
            <w:r w:rsidR="008E382A">
              <w:rPr>
                <w:lang w:val="en-US"/>
              </w:rPr>
              <w:t>pros or program chairs</w:t>
            </w:r>
            <w:bookmarkStart w:id="0" w:name="_GoBack"/>
            <w:bookmarkEnd w:id="0"/>
          </w:p>
        </w:tc>
      </w:tr>
    </w:tbl>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FE892" w14:textId="77777777" w:rsidR="008F2828" w:rsidRDefault="008F2828" w:rsidP="007434F8">
      <w:pPr>
        <w:spacing w:after="0" w:line="240" w:lineRule="auto"/>
      </w:pPr>
      <w:r>
        <w:separator/>
      </w:r>
    </w:p>
  </w:endnote>
  <w:endnote w:type="continuationSeparator" w:id="0">
    <w:p w14:paraId="0CE433BA" w14:textId="77777777" w:rsidR="008F2828" w:rsidRDefault="008F2828"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GaramondPro-Regular">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82F8B" w14:textId="77777777" w:rsidR="008F2828" w:rsidRDefault="008F2828" w:rsidP="007434F8">
      <w:pPr>
        <w:spacing w:after="0" w:line="240" w:lineRule="auto"/>
      </w:pPr>
      <w:r>
        <w:separator/>
      </w:r>
    </w:p>
  </w:footnote>
  <w:footnote w:type="continuationSeparator" w:id="0">
    <w:p w14:paraId="3B22EDE8" w14:textId="77777777" w:rsidR="008F2828" w:rsidRDefault="008F2828"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7B127" w14:textId="181F7BF8" w:rsidR="007434F8" w:rsidRDefault="007434F8">
    <w:pPr>
      <w:pStyle w:val="Header"/>
    </w:pPr>
    <w:r>
      <w:rPr>
        <w:noProof/>
      </w:rPr>
      <w:drawing>
        <wp:inline distT="0" distB="0" distL="0" distR="0" wp14:anchorId="7FA6AEC2" wp14:editId="1A7656C1">
          <wp:extent cx="2852928" cy="62865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ineering - Faculty of - Logo.jpg"/>
                  <pic:cNvPicPr/>
                </pic:nvPicPr>
                <pic:blipFill>
                  <a:blip r:embed="rId1">
                    <a:extLst>
                      <a:ext uri="{28A0092B-C50C-407E-A947-70E740481C1C}">
                        <a14:useLocalDpi xmlns:a14="http://schemas.microsoft.com/office/drawing/2010/main" val="0"/>
                      </a:ext>
                    </a:extLst>
                  </a:blip>
                  <a:stretch>
                    <a:fillRect/>
                  </a:stretch>
                </pic:blipFill>
                <pic:spPr>
                  <a:xfrm>
                    <a:off x="0" y="0"/>
                    <a:ext cx="2852928" cy="628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D6F35"/>
    <w:rsid w:val="000F5289"/>
    <w:rsid w:val="00112ABE"/>
    <w:rsid w:val="001409CD"/>
    <w:rsid w:val="00162EB2"/>
    <w:rsid w:val="00163ACC"/>
    <w:rsid w:val="001B5633"/>
    <w:rsid w:val="00217E29"/>
    <w:rsid w:val="00243360"/>
    <w:rsid w:val="00322B6F"/>
    <w:rsid w:val="0033471C"/>
    <w:rsid w:val="00380E18"/>
    <w:rsid w:val="003B4F09"/>
    <w:rsid w:val="003C35BA"/>
    <w:rsid w:val="00402394"/>
    <w:rsid w:val="00451A3A"/>
    <w:rsid w:val="00500A19"/>
    <w:rsid w:val="00526596"/>
    <w:rsid w:val="00570AA8"/>
    <w:rsid w:val="00591D16"/>
    <w:rsid w:val="005D0F1A"/>
    <w:rsid w:val="005D3FE4"/>
    <w:rsid w:val="005E4479"/>
    <w:rsid w:val="005F2033"/>
    <w:rsid w:val="0065430B"/>
    <w:rsid w:val="006E3511"/>
    <w:rsid w:val="00730FF6"/>
    <w:rsid w:val="00736C51"/>
    <w:rsid w:val="007427E6"/>
    <w:rsid w:val="007434F8"/>
    <w:rsid w:val="00761036"/>
    <w:rsid w:val="007C71D0"/>
    <w:rsid w:val="007F196A"/>
    <w:rsid w:val="00806855"/>
    <w:rsid w:val="00807039"/>
    <w:rsid w:val="00810AE9"/>
    <w:rsid w:val="0087181B"/>
    <w:rsid w:val="008967A9"/>
    <w:rsid w:val="008E382A"/>
    <w:rsid w:val="008F2828"/>
    <w:rsid w:val="00A3314A"/>
    <w:rsid w:val="00A81D6E"/>
    <w:rsid w:val="00A83068"/>
    <w:rsid w:val="00A9719E"/>
    <w:rsid w:val="00AA3A13"/>
    <w:rsid w:val="00AE1626"/>
    <w:rsid w:val="00B16C8A"/>
    <w:rsid w:val="00B27600"/>
    <w:rsid w:val="00C567C1"/>
    <w:rsid w:val="00C93EA6"/>
    <w:rsid w:val="00CB017A"/>
    <w:rsid w:val="00CD480F"/>
    <w:rsid w:val="00CF57D5"/>
    <w:rsid w:val="00D1281C"/>
    <w:rsid w:val="00D16D8B"/>
    <w:rsid w:val="00D5745A"/>
    <w:rsid w:val="00E546D4"/>
    <w:rsid w:val="00E65873"/>
    <w:rsid w:val="00E96FB0"/>
    <w:rsid w:val="00EC0765"/>
    <w:rsid w:val="00EC3D93"/>
    <w:rsid w:val="00EE22CD"/>
    <w:rsid w:val="00F26597"/>
    <w:rsid w:val="00F44187"/>
    <w:rsid w:val="00F504A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45D7A-70C2-4A48-A4B6-9C0EF2607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Li Jiahao</cp:lastModifiedBy>
  <cp:revision>6</cp:revision>
  <dcterms:created xsi:type="dcterms:W3CDTF">2019-09-23T16:51:00Z</dcterms:created>
  <dcterms:modified xsi:type="dcterms:W3CDTF">2019-09-28T04:32:00Z</dcterms:modified>
</cp:coreProperties>
</file>