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rPr>
      </w:pPr>
    </w:p>
    <w:p w14:paraId="66B3D19B" w14:textId="1B7D124F" w:rsidR="009F03FE" w:rsidRDefault="009F03FE" w:rsidP="009F03FE">
      <w:pPr>
        <w:spacing w:after="0" w:line="240" w:lineRule="auto"/>
        <w:contextualSpacing/>
        <w:jc w:val="center"/>
        <w:rPr>
          <w:sz w:val="2"/>
          <w:szCs w:val="2"/>
        </w:rPr>
      </w:pPr>
    </w:p>
    <w:p w14:paraId="283422DD" w14:textId="77777777" w:rsidR="009F03FE" w:rsidRPr="009F03FE" w:rsidRDefault="009F03FE" w:rsidP="009F03FE">
      <w:pPr>
        <w:spacing w:after="0" w:line="240" w:lineRule="auto"/>
        <w:contextualSpacing/>
        <w:jc w:val="center"/>
        <w:rPr>
          <w:sz w:val="2"/>
          <w:szCs w:val="2"/>
        </w:rPr>
      </w:pPr>
    </w:p>
    <w:p w14:paraId="6E206B41" w14:textId="4AB9BDAD" w:rsidR="009F03FE" w:rsidRDefault="009F03FE" w:rsidP="009F03FE">
      <w:pPr>
        <w:spacing w:after="0" w:line="240" w:lineRule="auto"/>
        <w:contextualSpacing/>
        <w:jc w:val="center"/>
      </w:pPr>
      <w:r>
        <w:rPr>
          <w:noProof/>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pPr>
    </w:p>
    <w:p w14:paraId="63672C03" w14:textId="037DD894" w:rsidR="006D05FE" w:rsidRPr="006D05FE" w:rsidRDefault="003C07DB" w:rsidP="00A378B0">
      <w:pPr>
        <w:spacing w:after="0" w:line="240" w:lineRule="auto"/>
        <w:contextualSpacing/>
        <w:jc w:val="center"/>
        <w:rPr>
          <w:rFonts w:asciiTheme="majorBidi" w:hAnsiTheme="majorBidi" w:cstheme="majorBidi"/>
          <w:b/>
          <w:bCs/>
          <w:sz w:val="52"/>
          <w:szCs w:val="52"/>
        </w:rPr>
      </w:pPr>
      <w:r>
        <w:rPr>
          <w:rFonts w:asciiTheme="majorBidi" w:hAnsiTheme="majorBidi" w:cstheme="majorBidi"/>
          <w:b/>
          <w:bCs/>
          <w:sz w:val="52"/>
          <w:szCs w:val="52"/>
          <w:u w:val="single"/>
        </w:rPr>
        <w:t>RISC-V Assembly</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rPr>
      </w:pPr>
    </w:p>
    <w:p w14:paraId="5EAFCF95" w14:textId="77777777" w:rsidR="00110172" w:rsidRDefault="00110172" w:rsidP="008A7132">
      <w:pPr>
        <w:spacing w:after="0" w:line="240" w:lineRule="auto"/>
        <w:contextualSpacing/>
        <w:jc w:val="center"/>
        <w:rPr>
          <w:rFonts w:asciiTheme="majorBidi" w:hAnsiTheme="majorBidi" w:cstheme="majorBidi"/>
          <w:b/>
          <w:bCs/>
          <w:sz w:val="52"/>
          <w:szCs w:val="52"/>
          <w:u w:val="single"/>
        </w:rPr>
      </w:pPr>
      <w:r w:rsidRPr="00110172">
        <w:rPr>
          <w:rFonts w:asciiTheme="majorBidi" w:hAnsiTheme="majorBidi" w:cstheme="majorBidi"/>
          <w:b/>
          <w:bCs/>
          <w:sz w:val="52"/>
          <w:szCs w:val="52"/>
          <w:u w:val="single"/>
        </w:rPr>
        <w:t>Lab Manual # 26</w:t>
      </w:r>
    </w:p>
    <w:p w14:paraId="4D93FA4B" w14:textId="0015C83F" w:rsidR="0011625F" w:rsidRDefault="00110172" w:rsidP="008A7132">
      <w:pPr>
        <w:spacing w:after="0" w:line="240" w:lineRule="auto"/>
        <w:contextualSpacing/>
        <w:jc w:val="center"/>
        <w:rPr>
          <w:rFonts w:asciiTheme="majorBidi" w:hAnsiTheme="majorBidi" w:cstheme="majorBidi"/>
          <w:b/>
          <w:bCs/>
          <w:sz w:val="52"/>
          <w:szCs w:val="52"/>
          <w:u w:val="single"/>
        </w:rPr>
      </w:pPr>
      <w:r w:rsidRPr="00110172">
        <w:rPr>
          <w:rFonts w:asciiTheme="majorBidi" w:hAnsiTheme="majorBidi" w:cstheme="majorBidi"/>
          <w:b/>
          <w:bCs/>
          <w:sz w:val="52"/>
          <w:szCs w:val="52"/>
          <w:u w:val="single"/>
        </w:rPr>
        <w:t>Cache Simulator Design</w:t>
      </w:r>
    </w:p>
    <w:p w14:paraId="6EF12FF1" w14:textId="77777777" w:rsidR="00110172" w:rsidRDefault="00110172" w:rsidP="008A7132">
      <w:pPr>
        <w:spacing w:after="0" w:line="240" w:lineRule="auto"/>
        <w:contextualSpacing/>
        <w:jc w:val="center"/>
        <w:rPr>
          <w:rFonts w:asciiTheme="majorBidi" w:hAnsiTheme="majorBidi" w:cstheme="majorBidi"/>
          <w:b/>
          <w:bCs/>
          <w:sz w:val="52"/>
          <w:szCs w:val="52"/>
          <w:u w:val="single"/>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Name</w:t>
            </w:r>
          </w:p>
        </w:tc>
        <w:tc>
          <w:tcPr>
            <w:tcW w:w="7958" w:type="dxa"/>
            <w:vAlign w:val="center"/>
          </w:tcPr>
          <w:p w14:paraId="0BBF4B50" w14:textId="2843E6CB" w:rsidR="003E6337" w:rsidRPr="005D4FBB" w:rsidRDefault="0062668F" w:rsidP="00A30047">
            <w:pPr>
              <w:contextualSpacing/>
              <w:jc w:val="center"/>
              <w:rPr>
                <w:rFonts w:asciiTheme="majorBidi" w:hAnsiTheme="majorBidi" w:cstheme="majorBidi"/>
                <w:b/>
                <w:bCs/>
                <w:i/>
                <w:iCs/>
                <w:sz w:val="52"/>
                <w:szCs w:val="52"/>
                <w:u w:val="single"/>
              </w:rPr>
            </w:pPr>
            <w:r>
              <w:rPr>
                <w:rFonts w:asciiTheme="majorBidi" w:hAnsiTheme="majorBidi" w:cstheme="majorBidi"/>
                <w:i/>
                <w:iCs/>
                <w:sz w:val="52"/>
                <w:szCs w:val="52"/>
                <w:u w:val="single"/>
              </w:rPr>
              <w:t>Muddassir Ali Siddiqui</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Instructor</w:t>
            </w:r>
          </w:p>
        </w:tc>
        <w:tc>
          <w:tcPr>
            <w:tcW w:w="7958" w:type="dxa"/>
            <w:vAlign w:val="center"/>
          </w:tcPr>
          <w:p w14:paraId="40C0AFBD" w14:textId="4F18A3FF" w:rsidR="003E6337" w:rsidRPr="00012AE8" w:rsidRDefault="004C1460" w:rsidP="00A30047">
            <w:pPr>
              <w:contextualSpacing/>
              <w:jc w:val="center"/>
              <w:rPr>
                <w:rFonts w:asciiTheme="majorBidi" w:hAnsiTheme="majorBidi" w:cstheme="majorBidi"/>
                <w:i/>
                <w:iCs/>
                <w:sz w:val="52"/>
                <w:szCs w:val="52"/>
                <w:u w:val="single"/>
              </w:rPr>
            </w:pPr>
            <w:r>
              <w:rPr>
                <w:rFonts w:asciiTheme="majorBidi" w:hAnsiTheme="majorBidi" w:cstheme="majorBidi"/>
                <w:i/>
                <w:iCs/>
                <w:sz w:val="52"/>
                <w:szCs w:val="52"/>
                <w:u w:val="single"/>
              </w:rPr>
              <w:t xml:space="preserve">Sir </w:t>
            </w:r>
            <w:r w:rsidR="003C07DB">
              <w:rPr>
                <w:rFonts w:asciiTheme="majorBidi" w:hAnsiTheme="majorBidi" w:cstheme="majorBidi"/>
                <w:i/>
                <w:iCs/>
                <w:sz w:val="52"/>
                <w:szCs w:val="52"/>
                <w:u w:val="single"/>
              </w:rPr>
              <w:t>Imran &amp; Sir Umer</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rPr>
            </w:pPr>
            <w:r w:rsidRPr="00A30047">
              <w:rPr>
                <w:rFonts w:asciiTheme="majorBidi" w:hAnsiTheme="majorBidi" w:cstheme="majorBidi"/>
                <w:b/>
                <w:bCs/>
                <w:sz w:val="52"/>
                <w:szCs w:val="52"/>
                <w:u w:val="single"/>
              </w:rPr>
              <w:t>Date</w:t>
            </w:r>
          </w:p>
        </w:tc>
        <w:tc>
          <w:tcPr>
            <w:tcW w:w="7958" w:type="dxa"/>
            <w:vAlign w:val="center"/>
          </w:tcPr>
          <w:p w14:paraId="23B63B74" w14:textId="7D44A3FD" w:rsidR="0096163E" w:rsidRPr="007D74E9" w:rsidRDefault="00BC36D2" w:rsidP="00A30047">
            <w:pPr>
              <w:jc w:val="center"/>
              <w:rPr>
                <w:rFonts w:asciiTheme="majorBidi" w:hAnsiTheme="majorBidi" w:cstheme="majorBidi"/>
                <w:i/>
                <w:iCs/>
                <w:sz w:val="44"/>
                <w:szCs w:val="44"/>
                <w:u w:val="single"/>
              </w:rPr>
            </w:pPr>
            <w:r>
              <w:rPr>
                <w:rFonts w:asciiTheme="majorBidi" w:hAnsiTheme="majorBidi" w:cstheme="majorBidi"/>
                <w:i/>
                <w:iCs/>
                <w:sz w:val="52"/>
                <w:szCs w:val="52"/>
                <w:u w:val="single"/>
              </w:rPr>
              <w:t>2</w:t>
            </w:r>
            <w:r w:rsidR="003C07DB">
              <w:rPr>
                <w:rFonts w:asciiTheme="majorBidi" w:hAnsiTheme="majorBidi" w:cstheme="majorBidi"/>
                <w:i/>
                <w:iCs/>
                <w:sz w:val="52"/>
                <w:szCs w:val="52"/>
                <w:u w:val="single"/>
              </w:rPr>
              <w:t>1</w:t>
            </w:r>
            <w:r>
              <w:rPr>
                <w:rFonts w:asciiTheme="majorBidi" w:hAnsiTheme="majorBidi" w:cstheme="majorBidi"/>
                <w:i/>
                <w:iCs/>
                <w:sz w:val="52"/>
                <w:szCs w:val="52"/>
                <w:u w:val="single"/>
                <w:vertAlign w:val="superscript"/>
              </w:rPr>
              <w:t>st</w:t>
            </w:r>
            <w:r w:rsidR="009018E1">
              <w:rPr>
                <w:rFonts w:asciiTheme="majorBidi" w:hAnsiTheme="majorBidi" w:cstheme="majorBidi"/>
                <w:i/>
                <w:iCs/>
                <w:sz w:val="52"/>
                <w:szCs w:val="52"/>
                <w:u w:val="single"/>
              </w:rPr>
              <w:t xml:space="preserve"> </w:t>
            </w:r>
            <w:r>
              <w:rPr>
                <w:rFonts w:asciiTheme="majorBidi" w:hAnsiTheme="majorBidi" w:cstheme="majorBidi"/>
                <w:i/>
                <w:iCs/>
                <w:sz w:val="52"/>
                <w:szCs w:val="52"/>
                <w:u w:val="single"/>
              </w:rPr>
              <w:t>Sep</w:t>
            </w:r>
            <w:r w:rsidR="007429CB">
              <w:rPr>
                <w:rFonts w:asciiTheme="majorBidi" w:hAnsiTheme="majorBidi" w:cstheme="majorBidi"/>
                <w:i/>
                <w:iCs/>
                <w:sz w:val="52"/>
                <w:szCs w:val="52"/>
                <w:u w:val="single"/>
              </w:rPr>
              <w:t xml:space="preserve"> </w:t>
            </w:r>
            <w:r w:rsidR="0096163E" w:rsidRPr="007D74E9">
              <w:rPr>
                <w:rFonts w:asciiTheme="majorBidi" w:hAnsiTheme="majorBidi" w:cstheme="majorBidi"/>
                <w:i/>
                <w:iCs/>
                <w:sz w:val="52"/>
                <w:szCs w:val="52"/>
                <w:u w:val="single"/>
              </w:rPr>
              <w:t>202</w:t>
            </w:r>
            <w:r w:rsidR="00F06182">
              <w:rPr>
                <w:rFonts w:asciiTheme="majorBidi" w:hAnsiTheme="majorBidi" w:cstheme="majorBidi"/>
                <w:i/>
                <w:iCs/>
                <w:sz w:val="52"/>
                <w:szCs w:val="52"/>
                <w:u w:val="single"/>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rPr>
      </w:pPr>
    </w:p>
    <w:p w14:paraId="6DAAF6A3" w14:textId="77777777" w:rsidR="00A42FFE" w:rsidRDefault="00A42FFE">
      <w:pPr>
        <w:rPr>
          <w:rFonts w:asciiTheme="majorBidi" w:hAnsiTheme="majorBidi" w:cstheme="majorBidi"/>
          <w:b/>
          <w:bCs/>
          <w:sz w:val="52"/>
          <w:szCs w:val="52"/>
          <w:u w:val="single"/>
        </w:rPr>
      </w:pPr>
      <w:r>
        <w:rPr>
          <w:rFonts w:asciiTheme="majorBidi" w:hAnsiTheme="majorBidi" w:cstheme="majorBidi"/>
          <w:b/>
          <w:bCs/>
          <w:sz w:val="52"/>
          <w:szCs w:val="52"/>
          <w:u w:val="single"/>
        </w:rPr>
        <w:br w:type="page"/>
      </w:r>
    </w:p>
    <w:p w14:paraId="6562CE5D" w14:textId="692FAAD2" w:rsidR="00AF5980" w:rsidRDefault="00EF2492" w:rsidP="00F378D4">
      <w:pPr>
        <w:pStyle w:val="Heading1"/>
        <w:numPr>
          <w:ilvl w:val="0"/>
          <w:numId w:val="18"/>
        </w:numPr>
        <w:rPr>
          <w:bCs/>
        </w:rPr>
      </w:pPr>
      <w:r w:rsidRPr="00F378D4">
        <w:rPr>
          <w:bCs/>
          <w:u w:val="single"/>
        </w:rPr>
        <w:lastRenderedPageBreak/>
        <w:t>In</w:t>
      </w:r>
      <w:r w:rsidR="00A42FFE" w:rsidRPr="00F378D4">
        <w:rPr>
          <w:bCs/>
          <w:u w:val="single"/>
        </w:rPr>
        <w:t>-Lab Tasks</w:t>
      </w:r>
      <w:r w:rsidR="00A42FFE" w:rsidRPr="00F378D4">
        <w:rPr>
          <w:bCs/>
        </w:rPr>
        <w:t>:</w:t>
      </w:r>
    </w:p>
    <w:p w14:paraId="1627C2A5" w14:textId="5A90E3B4" w:rsidR="003865E3" w:rsidRPr="003865E3" w:rsidRDefault="003865E3" w:rsidP="003865E3">
      <w:pPr>
        <w:pStyle w:val="Heading2"/>
        <w:rPr>
          <w:rFonts w:eastAsiaTheme="minorHAnsi" w:cstheme="minorBidi"/>
          <w:color w:val="auto"/>
          <w:sz w:val="22"/>
          <w:szCs w:val="22"/>
        </w:rPr>
      </w:pPr>
      <w:r>
        <w:rPr>
          <w:noProof/>
        </w:rPr>
        <mc:AlternateContent>
          <mc:Choice Requires="wps">
            <w:drawing>
              <wp:anchor distT="0" distB="0" distL="114300" distR="114300" simplePos="0" relativeHeight="251659264" behindDoc="0" locked="0" layoutInCell="1" allowOverlap="1" wp14:anchorId="24672036" wp14:editId="1523DEDF">
                <wp:simplePos x="0" y="0"/>
                <wp:positionH relativeFrom="margin">
                  <wp:align>center</wp:align>
                </wp:positionH>
                <wp:positionV relativeFrom="paragraph">
                  <wp:posOffset>262001</wp:posOffset>
                </wp:positionV>
                <wp:extent cx="3606165" cy="299720"/>
                <wp:effectExtent l="0" t="0" r="13335" b="24130"/>
                <wp:wrapTopAndBottom/>
                <wp:docPr id="1096414425" name="Text Box 4"/>
                <wp:cNvGraphicFramePr/>
                <a:graphic xmlns:a="http://schemas.openxmlformats.org/drawingml/2006/main">
                  <a:graphicData uri="http://schemas.microsoft.com/office/word/2010/wordprocessingShape">
                    <wps:wsp>
                      <wps:cNvSpPr txBox="1"/>
                      <wps:spPr>
                        <a:xfrm>
                          <a:off x="0" y="0"/>
                          <a:ext cx="3606165" cy="299720"/>
                        </a:xfrm>
                        <a:prstGeom prst="rect">
                          <a:avLst/>
                        </a:prstGeom>
                        <a:solidFill>
                          <a:schemeClr val="tx1"/>
                        </a:solidFill>
                        <a:ln w="6350">
                          <a:solidFill>
                            <a:schemeClr val="tx1"/>
                          </a:solidFill>
                        </a:ln>
                      </wps:spPr>
                      <wps:txbx>
                        <w:txbxContent>
                          <w:p w14:paraId="6C236419" w14:textId="69EFD9EF" w:rsidR="003865E3" w:rsidRDefault="003865E3">
                            <w:r w:rsidRPr="003865E3">
                              <w:t xml:space="preserve">$ </w:t>
                            </w:r>
                            <w:proofErr w:type="spellStart"/>
                            <w:r w:rsidRPr="003865E3">
                              <w:t>valgrind</w:t>
                            </w:r>
                            <w:proofErr w:type="spellEnd"/>
                            <w:r w:rsidRPr="003865E3">
                              <w:t xml:space="preserve"> --log-</w:t>
                            </w:r>
                            <w:proofErr w:type="spellStart"/>
                            <w:r w:rsidRPr="003865E3">
                              <w:t>fd</w:t>
                            </w:r>
                            <w:proofErr w:type="spellEnd"/>
                            <w:r w:rsidRPr="003865E3">
                              <w:t>=1 --tool=lackey -v --trace-mem=yes ls -l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72036" id="_x0000_t202" coordsize="21600,21600" o:spt="202" path="m,l,21600r21600,l21600,xe">
                <v:stroke joinstyle="miter"/>
                <v:path gradientshapeok="t" o:connecttype="rect"/>
              </v:shapetype>
              <v:shape id="Text Box 4" o:spid="_x0000_s1026" type="#_x0000_t202" style="position:absolute;left:0;text-align:left;margin-left:0;margin-top:20.65pt;width:283.95pt;height:23.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" fillcolor="black [3213]" strokecolor="black [3213]" strokeweight=".5pt">
                <v:textbox>
                  <w:txbxContent>
                    <w:p w14:paraId="6C236419" w14:textId="69EFD9EF" w:rsidR="003865E3" w:rsidRDefault="003865E3">
                      <w:r w:rsidRPr="003865E3">
                        <w:t xml:space="preserve">$ </w:t>
                      </w:r>
                      <w:proofErr w:type="spellStart"/>
                      <w:r w:rsidRPr="003865E3">
                        <w:t>valgrind</w:t>
                      </w:r>
                      <w:proofErr w:type="spellEnd"/>
                      <w:r w:rsidRPr="003865E3">
                        <w:t xml:space="preserve"> --log-</w:t>
                      </w:r>
                      <w:proofErr w:type="spellStart"/>
                      <w:r w:rsidRPr="003865E3">
                        <w:t>fd</w:t>
                      </w:r>
                      <w:proofErr w:type="spellEnd"/>
                      <w:r w:rsidRPr="003865E3">
                        <w:t>=1 --tool=lackey -v --trace-mem=yes ls -l</w:t>
                      </w:r>
                    </w:p>
                  </w:txbxContent>
                </v:textbox>
                <w10:wrap type="topAndBottom" anchorx="margin"/>
              </v:shape>
            </w:pict>
          </mc:Fallback>
        </mc:AlternateContent>
      </w:r>
      <w:r w:rsidR="002113A5">
        <w:t>Step 01</w:t>
      </w:r>
      <w:r w:rsidR="002113A5" w:rsidRPr="002113A5">
        <w:rPr>
          <w:rFonts w:eastAsiaTheme="minorHAnsi" w:cstheme="minorBidi"/>
          <w:color w:val="auto"/>
          <w:sz w:val="22"/>
          <w:szCs w:val="22"/>
        </w:rPr>
        <w:t>:</w:t>
      </w:r>
    </w:p>
    <w:p w14:paraId="5C6A7ED5" w14:textId="0C1B61CA" w:rsidR="002113A5" w:rsidRDefault="002113A5" w:rsidP="003865E3">
      <w:pPr>
        <w:jc w:val="center"/>
      </w:pPr>
      <w:r>
        <w:rPr>
          <w:noProof/>
        </w:rPr>
        <w:drawing>
          <wp:inline distT="0" distB="0" distL="0" distR="0" wp14:anchorId="12D4389F" wp14:editId="77467271">
            <wp:extent cx="4118610" cy="3277235"/>
            <wp:effectExtent l="0" t="0" r="0" b="0"/>
            <wp:docPr id="132631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8610" cy="3277235"/>
                    </a:xfrm>
                    <a:prstGeom prst="rect">
                      <a:avLst/>
                    </a:prstGeom>
                    <a:noFill/>
                    <a:ln>
                      <a:noFill/>
                    </a:ln>
                  </pic:spPr>
                </pic:pic>
              </a:graphicData>
            </a:graphic>
          </wp:inline>
        </w:drawing>
      </w:r>
    </w:p>
    <w:p w14:paraId="4B765DF0" w14:textId="46CA0830" w:rsidR="003865E3" w:rsidRDefault="003865E3" w:rsidP="003865E3">
      <w:pPr>
        <w:pStyle w:val="Heading2"/>
      </w:pPr>
      <w:r>
        <w:rPr>
          <w:noProof/>
        </w:rPr>
        <mc:AlternateContent>
          <mc:Choice Requires="wps">
            <w:drawing>
              <wp:anchor distT="0" distB="0" distL="114300" distR="114300" simplePos="0" relativeHeight="251660288" behindDoc="0" locked="0" layoutInCell="1" allowOverlap="1" wp14:anchorId="36A79B0C" wp14:editId="25EF3F70">
                <wp:simplePos x="0" y="0"/>
                <wp:positionH relativeFrom="column">
                  <wp:posOffset>2656180</wp:posOffset>
                </wp:positionH>
                <wp:positionV relativeFrom="paragraph">
                  <wp:posOffset>185217</wp:posOffset>
                </wp:positionV>
                <wp:extent cx="1502511" cy="273558"/>
                <wp:effectExtent l="19050" t="19050" r="21590" b="12700"/>
                <wp:wrapNone/>
                <wp:docPr id="141594040" name="Rectangle 5"/>
                <wp:cNvGraphicFramePr/>
                <a:graphic xmlns:a="http://schemas.openxmlformats.org/drawingml/2006/main">
                  <a:graphicData uri="http://schemas.microsoft.com/office/word/2010/wordprocessingShape">
                    <wps:wsp>
                      <wps:cNvSpPr/>
                      <wps:spPr>
                        <a:xfrm>
                          <a:off x="0" y="0"/>
                          <a:ext cx="1502511" cy="27355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53A16" id="Rectangle 5" o:spid="_x0000_s1026" style="position:absolute;margin-left:209.15pt;margin-top:14.6pt;width:118.3pt;height:2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" filled="f" strokecolor="#e00" strokeweight="2.25pt"/>
            </w:pict>
          </mc:Fallback>
        </mc:AlternateContent>
      </w:r>
      <w:r>
        <w:t>Step 0</w:t>
      </w:r>
      <w:r w:rsidR="00A431FE">
        <w:t>2</w:t>
      </w:r>
      <w:r w:rsidRPr="002113A5">
        <w:rPr>
          <w:rFonts w:eastAsiaTheme="minorHAnsi" w:cstheme="minorBidi"/>
          <w:color w:val="auto"/>
          <w:sz w:val="22"/>
          <w:szCs w:val="22"/>
        </w:rPr>
        <w:t>:</w:t>
      </w:r>
    </w:p>
    <w:p w14:paraId="74510799" w14:textId="17797A3C" w:rsidR="006F712F" w:rsidRPr="006F712F" w:rsidRDefault="005624B2" w:rsidP="005624B2">
      <w:pPr>
        <w:jc w:val="center"/>
      </w:pPr>
      <w:r>
        <w:rPr>
          <w:noProof/>
        </w:rPr>
        <mc:AlternateContent>
          <mc:Choice Requires="wps">
            <w:drawing>
              <wp:anchor distT="0" distB="0" distL="114300" distR="114300" simplePos="0" relativeHeight="251666432" behindDoc="0" locked="0" layoutInCell="1" allowOverlap="1" wp14:anchorId="13EBD8F2" wp14:editId="0FFD9359">
                <wp:simplePos x="0" y="0"/>
                <wp:positionH relativeFrom="column">
                  <wp:posOffset>3202889</wp:posOffset>
                </wp:positionH>
                <wp:positionV relativeFrom="paragraph">
                  <wp:posOffset>1155395</wp:posOffset>
                </wp:positionV>
                <wp:extent cx="1792198" cy="1663446"/>
                <wp:effectExtent l="19050" t="19050" r="17780" b="13335"/>
                <wp:wrapNone/>
                <wp:docPr id="114463495" name="Rectangle 5"/>
                <wp:cNvGraphicFramePr/>
                <a:graphic xmlns:a="http://schemas.openxmlformats.org/drawingml/2006/main">
                  <a:graphicData uri="http://schemas.microsoft.com/office/word/2010/wordprocessingShape">
                    <wps:wsp>
                      <wps:cNvSpPr/>
                      <wps:spPr>
                        <a:xfrm>
                          <a:off x="0" y="0"/>
                          <a:ext cx="1792198" cy="1663446"/>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005D6" id="Rectangle 5" o:spid="_x0000_s1026" style="position:absolute;margin-left:252.2pt;margin-top:91pt;width:141.1pt;height:13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" filled="f" strokecolor="yellow" strokeweight="2.25pt"/>
            </w:pict>
          </mc:Fallback>
        </mc:AlternateContent>
      </w:r>
      <w:r>
        <w:rPr>
          <w:noProof/>
        </w:rPr>
        <mc:AlternateContent>
          <mc:Choice Requires="wps">
            <w:drawing>
              <wp:anchor distT="0" distB="0" distL="114300" distR="114300" simplePos="0" relativeHeight="251664384" behindDoc="0" locked="0" layoutInCell="1" allowOverlap="1" wp14:anchorId="276F2163" wp14:editId="1AEBEEEF">
                <wp:simplePos x="0" y="0"/>
                <wp:positionH relativeFrom="column">
                  <wp:posOffset>1376020</wp:posOffset>
                </wp:positionH>
                <wp:positionV relativeFrom="paragraph">
                  <wp:posOffset>1157859</wp:posOffset>
                </wp:positionV>
                <wp:extent cx="1780489" cy="1663065"/>
                <wp:effectExtent l="19050" t="19050" r="10795" b="13335"/>
                <wp:wrapNone/>
                <wp:docPr id="394497485" name="Rectangle 5"/>
                <wp:cNvGraphicFramePr/>
                <a:graphic xmlns:a="http://schemas.openxmlformats.org/drawingml/2006/main">
                  <a:graphicData uri="http://schemas.microsoft.com/office/word/2010/wordprocessingShape">
                    <wps:wsp>
                      <wps:cNvSpPr/>
                      <wps:spPr>
                        <a:xfrm>
                          <a:off x="0" y="0"/>
                          <a:ext cx="1780489" cy="1663065"/>
                        </a:xfrm>
                        <a:prstGeom prst="rect">
                          <a:avLst/>
                        </a:prstGeom>
                        <a:noFill/>
                        <a:ln w="28575">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7E60F" id="Rectangle 5" o:spid="_x0000_s1026" style="position:absolute;margin-left:108.35pt;margin-top:91.15pt;width:140.2pt;height:13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" filled="f" strokecolor="#00b050" strokeweight="2.25pt"/>
            </w:pict>
          </mc:Fallback>
        </mc:AlternateContent>
      </w:r>
      <w:r w:rsidR="003865E3">
        <w:rPr>
          <w:noProof/>
        </w:rPr>
        <mc:AlternateContent>
          <mc:Choice Requires="wps">
            <w:drawing>
              <wp:anchor distT="0" distB="0" distL="114300" distR="114300" simplePos="0" relativeHeight="251667456" behindDoc="0" locked="0" layoutInCell="1" allowOverlap="1" wp14:anchorId="32F8ACB2" wp14:editId="23BA3B79">
                <wp:simplePos x="0" y="0"/>
                <wp:positionH relativeFrom="column">
                  <wp:posOffset>2539136</wp:posOffset>
                </wp:positionH>
                <wp:positionV relativeFrom="paragraph">
                  <wp:posOffset>985190</wp:posOffset>
                </wp:positionV>
                <wp:extent cx="1100176" cy="175082"/>
                <wp:effectExtent l="19050" t="19050" r="24130" b="15875"/>
                <wp:wrapNone/>
                <wp:docPr id="1814718830" name="Rectangle 5"/>
                <wp:cNvGraphicFramePr/>
                <a:graphic xmlns:a="http://schemas.openxmlformats.org/drawingml/2006/main">
                  <a:graphicData uri="http://schemas.microsoft.com/office/word/2010/wordprocessingShape">
                    <wps:wsp>
                      <wps:cNvSpPr/>
                      <wps:spPr>
                        <a:xfrm>
                          <a:off x="0" y="0"/>
                          <a:ext cx="1100176" cy="17508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13CFB" id="Rectangle 5" o:spid="_x0000_s1026" style="position:absolute;margin-left:199.95pt;margin-top:77.55pt;width:86.65pt;height:1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" filled="f" strokecolor="#e00" strokeweight="2.25pt"/>
            </w:pict>
          </mc:Fallback>
        </mc:AlternateContent>
      </w:r>
      <w:r w:rsidR="002113A5">
        <w:rPr>
          <w:noProof/>
        </w:rPr>
        <w:drawing>
          <wp:inline distT="0" distB="0" distL="0" distR="0" wp14:anchorId="22992A9C" wp14:editId="6CAE0C39">
            <wp:extent cx="6645910" cy="3747770"/>
            <wp:effectExtent l="0" t="0" r="2540" b="5080"/>
            <wp:docPr id="140824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747770"/>
                    </a:xfrm>
                    <a:prstGeom prst="rect">
                      <a:avLst/>
                    </a:prstGeom>
                    <a:noFill/>
                    <a:ln>
                      <a:noFill/>
                    </a:ln>
                  </pic:spPr>
                </pic:pic>
              </a:graphicData>
            </a:graphic>
          </wp:inline>
        </w:drawing>
      </w:r>
    </w:p>
    <w:p w14:paraId="15F8E16B" w14:textId="44F80BE3" w:rsidR="00C244F7" w:rsidRPr="00F378D4" w:rsidRDefault="00924BE7" w:rsidP="00F378D4">
      <w:pPr>
        <w:pStyle w:val="Heading1"/>
        <w:numPr>
          <w:ilvl w:val="0"/>
          <w:numId w:val="18"/>
        </w:numPr>
        <w:rPr>
          <w:bCs/>
        </w:rPr>
      </w:pPr>
      <w:r w:rsidRPr="00F378D4">
        <w:rPr>
          <w:bCs/>
          <w:u w:val="single"/>
        </w:rPr>
        <w:lastRenderedPageBreak/>
        <w:t>Critical Analysis</w:t>
      </w:r>
      <w:r w:rsidRPr="00F378D4">
        <w:rPr>
          <w:bCs/>
        </w:rPr>
        <w:t>:</w:t>
      </w:r>
    </w:p>
    <w:p w14:paraId="40655BB9" w14:textId="77777777" w:rsidR="005237CB" w:rsidRDefault="005237CB" w:rsidP="005237CB">
      <w:pPr>
        <w:spacing w:after="0" w:line="240" w:lineRule="auto"/>
        <w:jc w:val="both"/>
        <w:rPr>
          <w:rFonts w:asciiTheme="majorBidi" w:hAnsiTheme="majorBidi" w:cstheme="majorBidi"/>
          <w:sz w:val="24"/>
          <w:szCs w:val="24"/>
        </w:rPr>
      </w:pPr>
    </w:p>
    <w:p w14:paraId="597D313F" w14:textId="77777777" w:rsidR="009C19E3" w:rsidRPr="009C19E3" w:rsidRDefault="009C19E3" w:rsidP="009C19E3">
      <w:pPr>
        <w:spacing w:after="0" w:line="240" w:lineRule="auto"/>
        <w:jc w:val="both"/>
        <w:rPr>
          <w:rFonts w:asciiTheme="majorBidi" w:hAnsiTheme="majorBidi" w:cstheme="majorBidi"/>
          <w:sz w:val="24"/>
          <w:szCs w:val="24"/>
        </w:rPr>
      </w:pPr>
      <w:r w:rsidRPr="009C19E3">
        <w:rPr>
          <w:rFonts w:asciiTheme="majorBidi" w:hAnsiTheme="majorBidi" w:cstheme="majorBidi"/>
          <w:sz w:val="24"/>
          <w:szCs w:val="24"/>
        </w:rPr>
        <w:t>The Cache Simulator for Lab 26 was successfully implemented in C++, with all missing code segments completed and verified against the provided reference output. The program accurately models cache operations such as hits, misses, and evictions, confirming correct handling of set indexing, tag comparison, and LRU replacement. Testing showed that the simulator’s statistics—hit rate, miss rate, and eviction count—match the expected results, validating the chosen logic and data structures. This exercise strengthened understanding of memory hierarchy concepts and demonstrated how cache parameters like set count, associativity, and block size affect performance. Debugging and validating with the reference implementation reinforced best practices for modular coding and systematic verification, providing practical experience in translating theoretical cache behavior into an efficient, working C++ program.</w:t>
      </w:r>
    </w:p>
    <w:p w14:paraId="0B7CFAE6" w14:textId="09210D95" w:rsidR="00B746B3" w:rsidRPr="005237CB" w:rsidRDefault="00B746B3" w:rsidP="005237CB">
      <w:pPr>
        <w:spacing w:after="0" w:line="240" w:lineRule="auto"/>
        <w:jc w:val="both"/>
        <w:rPr>
          <w:rFonts w:asciiTheme="majorBidi" w:hAnsiTheme="majorBidi" w:cstheme="majorBidi"/>
          <w:b/>
          <w:bCs/>
          <w:sz w:val="24"/>
          <w:szCs w:val="24"/>
        </w:rPr>
      </w:pPr>
    </w:p>
    <w:sectPr w:rsidR="00B746B3" w:rsidRPr="005237CB" w:rsidSect="006D05FE">
      <w:headerReference w:type="default" r:id="rId12"/>
      <w:footerReference w:type="default" r:id="rId13"/>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3E849" w14:textId="77777777" w:rsidR="00A3630D" w:rsidRDefault="00A3630D" w:rsidP="00647001">
      <w:pPr>
        <w:spacing w:after="0" w:line="240" w:lineRule="auto"/>
      </w:pPr>
      <w:r>
        <w:separator/>
      </w:r>
    </w:p>
  </w:endnote>
  <w:endnote w:type="continuationSeparator" w:id="0">
    <w:p w14:paraId="3B2BC18C" w14:textId="77777777" w:rsidR="00A3630D" w:rsidRDefault="00A3630D"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rPr>
    </w:pPr>
    <w:r>
      <w:rPr>
        <w:rFonts w:asciiTheme="majorBidi" w:hAnsiTheme="majorBidi" w:cstheme="majorBidi"/>
        <w:b/>
        <w:bCs/>
        <w:noProof/>
        <w:color w:val="000000" w:themeColor="text1"/>
        <w:u w:val="single"/>
      </w:rPr>
      <w:t>N</w:t>
    </w:r>
    <w:r w:rsidR="00104FA1">
      <w:rPr>
        <w:rFonts w:asciiTheme="majorBidi" w:hAnsiTheme="majorBidi" w:cstheme="majorBidi"/>
        <w:b/>
        <w:bCs/>
        <w:noProof/>
        <w:color w:val="000000" w:themeColor="text1"/>
        <w:u w:val="single"/>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19433" w14:textId="77777777" w:rsidR="00A3630D" w:rsidRDefault="00A3630D" w:rsidP="00647001">
      <w:pPr>
        <w:spacing w:after="0" w:line="240" w:lineRule="auto"/>
      </w:pPr>
      <w:r>
        <w:separator/>
      </w:r>
    </w:p>
  </w:footnote>
  <w:footnote w:type="continuationSeparator" w:id="0">
    <w:p w14:paraId="2F9A159C" w14:textId="77777777" w:rsidR="00A3630D" w:rsidRDefault="00A3630D"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C6BA" w14:textId="0213EA6C" w:rsidR="00647001" w:rsidRPr="001F3CC8" w:rsidRDefault="003C07DB" w:rsidP="007063B8">
    <w:pPr>
      <w:pStyle w:val="Header"/>
      <w:pBdr>
        <w:bottom w:val="double" w:sz="4" w:space="8" w:color="00B0F0"/>
      </w:pBdr>
      <w:spacing w:after="360"/>
      <w:contextualSpacing/>
    </w:pPr>
    <w:r>
      <w:rPr>
        <w:rFonts w:asciiTheme="majorBidi" w:hAnsiTheme="majorBidi" w:cstheme="majorBidi"/>
        <w:b/>
        <w:bCs/>
        <w:sz w:val="24"/>
        <w:szCs w:val="24"/>
        <w:u w:val="single"/>
      </w:rPr>
      <w:t>RISC-V Assembly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2EC75362"/>
    <w:multiLevelType w:val="hybridMultilevel"/>
    <w:tmpl w:val="66C89A26"/>
    <w:lvl w:ilvl="0" w:tplc="415238C6">
      <w:start w:val="1"/>
      <w:numFmt w:val="lowerRoman"/>
      <w:pStyle w:val="Heading2"/>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7" w15:restartNumberingAfterBreak="0">
    <w:nsid w:val="32D72E08"/>
    <w:multiLevelType w:val="hybridMultilevel"/>
    <w:tmpl w:val="A4389662"/>
    <w:lvl w:ilvl="0" w:tplc="D8D28CEA">
      <w:start w:val="1"/>
      <w:numFmt w:val="lowerRoman"/>
      <w:pStyle w:val="Heading1"/>
      <w:lvlText w:val="%1."/>
      <w:lvlJc w:val="righ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F7E9D"/>
    <w:multiLevelType w:val="hybridMultilevel"/>
    <w:tmpl w:val="1F9884DE"/>
    <w:lvl w:ilvl="0" w:tplc="0409000F">
      <w:start w:val="1"/>
      <w:numFmt w:val="decimal"/>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2"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3"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4"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5"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6"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7"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375129541">
    <w:abstractNumId w:val="10"/>
  </w:num>
  <w:num w:numId="2" w16cid:durableId="618799702">
    <w:abstractNumId w:val="11"/>
  </w:num>
  <w:num w:numId="3" w16cid:durableId="211423023">
    <w:abstractNumId w:val="14"/>
  </w:num>
  <w:num w:numId="4" w16cid:durableId="964849266">
    <w:abstractNumId w:val="0"/>
  </w:num>
  <w:num w:numId="5" w16cid:durableId="1839928752">
    <w:abstractNumId w:val="16"/>
  </w:num>
  <w:num w:numId="6" w16cid:durableId="1931037212">
    <w:abstractNumId w:val="6"/>
  </w:num>
  <w:num w:numId="7" w16cid:durableId="788813542">
    <w:abstractNumId w:val="17"/>
  </w:num>
  <w:num w:numId="8" w16cid:durableId="701899168">
    <w:abstractNumId w:val="8"/>
  </w:num>
  <w:num w:numId="9" w16cid:durableId="666595868">
    <w:abstractNumId w:val="3"/>
  </w:num>
  <w:num w:numId="10" w16cid:durableId="577788691">
    <w:abstractNumId w:val="1"/>
  </w:num>
  <w:num w:numId="11" w16cid:durableId="432475139">
    <w:abstractNumId w:val="4"/>
  </w:num>
  <w:num w:numId="12" w16cid:durableId="2133935650">
    <w:abstractNumId w:val="15"/>
  </w:num>
  <w:num w:numId="13" w16cid:durableId="2111511614">
    <w:abstractNumId w:val="12"/>
  </w:num>
  <w:num w:numId="14" w16cid:durableId="191043283">
    <w:abstractNumId w:val="13"/>
  </w:num>
  <w:num w:numId="15" w16cid:durableId="1980647719">
    <w:abstractNumId w:val="2"/>
  </w:num>
  <w:num w:numId="16" w16cid:durableId="1938906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483893">
    <w:abstractNumId w:val="7"/>
  </w:num>
  <w:num w:numId="18" w16cid:durableId="810824040">
    <w:abstractNumId w:val="9"/>
  </w:num>
  <w:num w:numId="19" w16cid:durableId="837648086">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12AE8"/>
    <w:rsid w:val="00056144"/>
    <w:rsid w:val="000612D7"/>
    <w:rsid w:val="0006183F"/>
    <w:rsid w:val="00075A5D"/>
    <w:rsid w:val="00086D3A"/>
    <w:rsid w:val="00093E33"/>
    <w:rsid w:val="000A1A30"/>
    <w:rsid w:val="000A1CDD"/>
    <w:rsid w:val="000B5ADF"/>
    <w:rsid w:val="000C1846"/>
    <w:rsid w:val="000D0941"/>
    <w:rsid w:val="001027DF"/>
    <w:rsid w:val="00104FA1"/>
    <w:rsid w:val="001056CF"/>
    <w:rsid w:val="00110172"/>
    <w:rsid w:val="0011625F"/>
    <w:rsid w:val="00123EED"/>
    <w:rsid w:val="001248C2"/>
    <w:rsid w:val="00127DD4"/>
    <w:rsid w:val="00133AEB"/>
    <w:rsid w:val="00151908"/>
    <w:rsid w:val="00165915"/>
    <w:rsid w:val="00174544"/>
    <w:rsid w:val="00190074"/>
    <w:rsid w:val="00194525"/>
    <w:rsid w:val="00195BF2"/>
    <w:rsid w:val="00196330"/>
    <w:rsid w:val="001B2C16"/>
    <w:rsid w:val="001B6B6B"/>
    <w:rsid w:val="001C2689"/>
    <w:rsid w:val="001C6C00"/>
    <w:rsid w:val="001D1257"/>
    <w:rsid w:val="001D69DA"/>
    <w:rsid w:val="001E1180"/>
    <w:rsid w:val="001F3CC8"/>
    <w:rsid w:val="001F57AB"/>
    <w:rsid w:val="001F6D6A"/>
    <w:rsid w:val="002017B2"/>
    <w:rsid w:val="00203829"/>
    <w:rsid w:val="00207BC4"/>
    <w:rsid w:val="002113A5"/>
    <w:rsid w:val="00214A69"/>
    <w:rsid w:val="00214EFF"/>
    <w:rsid w:val="002205DD"/>
    <w:rsid w:val="00237279"/>
    <w:rsid w:val="00247D19"/>
    <w:rsid w:val="0025249D"/>
    <w:rsid w:val="00252988"/>
    <w:rsid w:val="0026321A"/>
    <w:rsid w:val="002678B6"/>
    <w:rsid w:val="00291FCC"/>
    <w:rsid w:val="00294BAD"/>
    <w:rsid w:val="002C6E74"/>
    <w:rsid w:val="002D38B0"/>
    <w:rsid w:val="002D7AE6"/>
    <w:rsid w:val="002D7B50"/>
    <w:rsid w:val="002E18EA"/>
    <w:rsid w:val="002E4383"/>
    <w:rsid w:val="002E5970"/>
    <w:rsid w:val="002E5DE0"/>
    <w:rsid w:val="002E7178"/>
    <w:rsid w:val="002F27DD"/>
    <w:rsid w:val="002F4E16"/>
    <w:rsid w:val="003106CB"/>
    <w:rsid w:val="00313B49"/>
    <w:rsid w:val="00315B11"/>
    <w:rsid w:val="003227C1"/>
    <w:rsid w:val="00323937"/>
    <w:rsid w:val="003509CE"/>
    <w:rsid w:val="00357B28"/>
    <w:rsid w:val="00365646"/>
    <w:rsid w:val="00365A1B"/>
    <w:rsid w:val="00367198"/>
    <w:rsid w:val="003739EE"/>
    <w:rsid w:val="00374BC7"/>
    <w:rsid w:val="00376ADF"/>
    <w:rsid w:val="00382DD5"/>
    <w:rsid w:val="00384A59"/>
    <w:rsid w:val="003854CA"/>
    <w:rsid w:val="00385EF5"/>
    <w:rsid w:val="003865E3"/>
    <w:rsid w:val="00393027"/>
    <w:rsid w:val="003A3A21"/>
    <w:rsid w:val="003A41D6"/>
    <w:rsid w:val="003B57A2"/>
    <w:rsid w:val="003C07DB"/>
    <w:rsid w:val="003E03E0"/>
    <w:rsid w:val="003E193A"/>
    <w:rsid w:val="003E2EEE"/>
    <w:rsid w:val="003E6337"/>
    <w:rsid w:val="004058ED"/>
    <w:rsid w:val="004074E3"/>
    <w:rsid w:val="00411332"/>
    <w:rsid w:val="00411420"/>
    <w:rsid w:val="0041371B"/>
    <w:rsid w:val="00435925"/>
    <w:rsid w:val="00446B1B"/>
    <w:rsid w:val="0045430F"/>
    <w:rsid w:val="00456E73"/>
    <w:rsid w:val="00466BD3"/>
    <w:rsid w:val="004753EF"/>
    <w:rsid w:val="00476A18"/>
    <w:rsid w:val="00491DBB"/>
    <w:rsid w:val="004959A9"/>
    <w:rsid w:val="0049617D"/>
    <w:rsid w:val="004A45F9"/>
    <w:rsid w:val="004B764B"/>
    <w:rsid w:val="004B78E9"/>
    <w:rsid w:val="004C1460"/>
    <w:rsid w:val="004D60C4"/>
    <w:rsid w:val="004E78B9"/>
    <w:rsid w:val="004F06CF"/>
    <w:rsid w:val="00511B79"/>
    <w:rsid w:val="00513A84"/>
    <w:rsid w:val="00513F8A"/>
    <w:rsid w:val="00517470"/>
    <w:rsid w:val="005237CB"/>
    <w:rsid w:val="00533271"/>
    <w:rsid w:val="005436E2"/>
    <w:rsid w:val="00545AFA"/>
    <w:rsid w:val="00547852"/>
    <w:rsid w:val="00547A5F"/>
    <w:rsid w:val="00553F2B"/>
    <w:rsid w:val="00554C0B"/>
    <w:rsid w:val="005624B2"/>
    <w:rsid w:val="00564921"/>
    <w:rsid w:val="0057046E"/>
    <w:rsid w:val="005920FB"/>
    <w:rsid w:val="00592D74"/>
    <w:rsid w:val="005937F4"/>
    <w:rsid w:val="00593F10"/>
    <w:rsid w:val="005A125F"/>
    <w:rsid w:val="005A56B4"/>
    <w:rsid w:val="005A7874"/>
    <w:rsid w:val="005C4E88"/>
    <w:rsid w:val="005C56D8"/>
    <w:rsid w:val="005D11C1"/>
    <w:rsid w:val="005D4FBB"/>
    <w:rsid w:val="005D624D"/>
    <w:rsid w:val="005D7BAB"/>
    <w:rsid w:val="005E0E82"/>
    <w:rsid w:val="005E11DC"/>
    <w:rsid w:val="005F55A7"/>
    <w:rsid w:val="006004EC"/>
    <w:rsid w:val="0060210A"/>
    <w:rsid w:val="00602FC2"/>
    <w:rsid w:val="0061522E"/>
    <w:rsid w:val="006161C3"/>
    <w:rsid w:val="00624BD7"/>
    <w:rsid w:val="0062668F"/>
    <w:rsid w:val="0063175D"/>
    <w:rsid w:val="00647001"/>
    <w:rsid w:val="0065421D"/>
    <w:rsid w:val="0065595E"/>
    <w:rsid w:val="0066035C"/>
    <w:rsid w:val="006668E8"/>
    <w:rsid w:val="00670CEA"/>
    <w:rsid w:val="00684CC3"/>
    <w:rsid w:val="006936EF"/>
    <w:rsid w:val="006A05F9"/>
    <w:rsid w:val="006A7805"/>
    <w:rsid w:val="006B5EEB"/>
    <w:rsid w:val="006C51AF"/>
    <w:rsid w:val="006D05FE"/>
    <w:rsid w:val="006D100D"/>
    <w:rsid w:val="006D2E70"/>
    <w:rsid w:val="006E31E6"/>
    <w:rsid w:val="006E5406"/>
    <w:rsid w:val="006F0327"/>
    <w:rsid w:val="006F712F"/>
    <w:rsid w:val="00703597"/>
    <w:rsid w:val="00703AC0"/>
    <w:rsid w:val="00705F35"/>
    <w:rsid w:val="007063B8"/>
    <w:rsid w:val="00707A36"/>
    <w:rsid w:val="00711271"/>
    <w:rsid w:val="00724701"/>
    <w:rsid w:val="00733A9B"/>
    <w:rsid w:val="00733ACA"/>
    <w:rsid w:val="007429CB"/>
    <w:rsid w:val="00746765"/>
    <w:rsid w:val="007502C8"/>
    <w:rsid w:val="007622ED"/>
    <w:rsid w:val="00762C8B"/>
    <w:rsid w:val="007670B9"/>
    <w:rsid w:val="00770B5E"/>
    <w:rsid w:val="0077298F"/>
    <w:rsid w:val="00782CEC"/>
    <w:rsid w:val="00785156"/>
    <w:rsid w:val="007A075E"/>
    <w:rsid w:val="007A3F85"/>
    <w:rsid w:val="007C36F5"/>
    <w:rsid w:val="007C60E2"/>
    <w:rsid w:val="007D1865"/>
    <w:rsid w:val="007D3BC5"/>
    <w:rsid w:val="007D74E9"/>
    <w:rsid w:val="007D7CDF"/>
    <w:rsid w:val="007E44AC"/>
    <w:rsid w:val="007E6048"/>
    <w:rsid w:val="00802E57"/>
    <w:rsid w:val="0081157D"/>
    <w:rsid w:val="00820996"/>
    <w:rsid w:val="008232FB"/>
    <w:rsid w:val="00836F34"/>
    <w:rsid w:val="00836F85"/>
    <w:rsid w:val="008415AE"/>
    <w:rsid w:val="00857AC1"/>
    <w:rsid w:val="008678CD"/>
    <w:rsid w:val="008967AC"/>
    <w:rsid w:val="008970B4"/>
    <w:rsid w:val="008A04CF"/>
    <w:rsid w:val="008A7132"/>
    <w:rsid w:val="008B03A8"/>
    <w:rsid w:val="008B236D"/>
    <w:rsid w:val="008B481D"/>
    <w:rsid w:val="008B722C"/>
    <w:rsid w:val="008D3C59"/>
    <w:rsid w:val="008D4740"/>
    <w:rsid w:val="008E17F8"/>
    <w:rsid w:val="008F16DB"/>
    <w:rsid w:val="008F2AA0"/>
    <w:rsid w:val="009018E1"/>
    <w:rsid w:val="009206D2"/>
    <w:rsid w:val="00924BE7"/>
    <w:rsid w:val="0093141C"/>
    <w:rsid w:val="0093552E"/>
    <w:rsid w:val="00935DF8"/>
    <w:rsid w:val="00947A36"/>
    <w:rsid w:val="00952295"/>
    <w:rsid w:val="00952867"/>
    <w:rsid w:val="0096163E"/>
    <w:rsid w:val="00965F3A"/>
    <w:rsid w:val="00967380"/>
    <w:rsid w:val="0097626F"/>
    <w:rsid w:val="0097692F"/>
    <w:rsid w:val="009774D1"/>
    <w:rsid w:val="00977702"/>
    <w:rsid w:val="009806DB"/>
    <w:rsid w:val="0098596A"/>
    <w:rsid w:val="00986822"/>
    <w:rsid w:val="009A2D25"/>
    <w:rsid w:val="009A3E7F"/>
    <w:rsid w:val="009A429F"/>
    <w:rsid w:val="009A7336"/>
    <w:rsid w:val="009C1247"/>
    <w:rsid w:val="009C19E3"/>
    <w:rsid w:val="009C5A61"/>
    <w:rsid w:val="009D0F7B"/>
    <w:rsid w:val="009D4755"/>
    <w:rsid w:val="009D69FB"/>
    <w:rsid w:val="009E44F7"/>
    <w:rsid w:val="009F03FE"/>
    <w:rsid w:val="009F7913"/>
    <w:rsid w:val="00A03FF6"/>
    <w:rsid w:val="00A102B0"/>
    <w:rsid w:val="00A1182E"/>
    <w:rsid w:val="00A13BAA"/>
    <w:rsid w:val="00A13D31"/>
    <w:rsid w:val="00A14BBC"/>
    <w:rsid w:val="00A17CEE"/>
    <w:rsid w:val="00A211E6"/>
    <w:rsid w:val="00A212A8"/>
    <w:rsid w:val="00A30047"/>
    <w:rsid w:val="00A32F52"/>
    <w:rsid w:val="00A3630D"/>
    <w:rsid w:val="00A378B0"/>
    <w:rsid w:val="00A42FFE"/>
    <w:rsid w:val="00A431FE"/>
    <w:rsid w:val="00A43DCB"/>
    <w:rsid w:val="00A54A80"/>
    <w:rsid w:val="00A5616F"/>
    <w:rsid w:val="00A63A4F"/>
    <w:rsid w:val="00A753F6"/>
    <w:rsid w:val="00A80D9E"/>
    <w:rsid w:val="00A85A5C"/>
    <w:rsid w:val="00A930EF"/>
    <w:rsid w:val="00A9437D"/>
    <w:rsid w:val="00A965F9"/>
    <w:rsid w:val="00AA343A"/>
    <w:rsid w:val="00AA63D5"/>
    <w:rsid w:val="00AA730B"/>
    <w:rsid w:val="00AB0792"/>
    <w:rsid w:val="00AC130F"/>
    <w:rsid w:val="00AE030E"/>
    <w:rsid w:val="00AE46E3"/>
    <w:rsid w:val="00AF5980"/>
    <w:rsid w:val="00B05B3B"/>
    <w:rsid w:val="00B14C24"/>
    <w:rsid w:val="00B203E7"/>
    <w:rsid w:val="00B20CF0"/>
    <w:rsid w:val="00B40026"/>
    <w:rsid w:val="00B46533"/>
    <w:rsid w:val="00B51E64"/>
    <w:rsid w:val="00B5228C"/>
    <w:rsid w:val="00B52FE6"/>
    <w:rsid w:val="00B54071"/>
    <w:rsid w:val="00B71B42"/>
    <w:rsid w:val="00B746B3"/>
    <w:rsid w:val="00B74E87"/>
    <w:rsid w:val="00B85CE0"/>
    <w:rsid w:val="00B927F8"/>
    <w:rsid w:val="00B92E23"/>
    <w:rsid w:val="00BB1DB2"/>
    <w:rsid w:val="00BB42AD"/>
    <w:rsid w:val="00BB6A2B"/>
    <w:rsid w:val="00BC36B5"/>
    <w:rsid w:val="00BC36D2"/>
    <w:rsid w:val="00BC55D9"/>
    <w:rsid w:val="00BD1971"/>
    <w:rsid w:val="00BD5C78"/>
    <w:rsid w:val="00BD73CC"/>
    <w:rsid w:val="00BE5862"/>
    <w:rsid w:val="00BE5E12"/>
    <w:rsid w:val="00C0210C"/>
    <w:rsid w:val="00C02EE0"/>
    <w:rsid w:val="00C058A8"/>
    <w:rsid w:val="00C16A8D"/>
    <w:rsid w:val="00C244F7"/>
    <w:rsid w:val="00C301EA"/>
    <w:rsid w:val="00C30355"/>
    <w:rsid w:val="00C3690D"/>
    <w:rsid w:val="00C41D3A"/>
    <w:rsid w:val="00C41FD4"/>
    <w:rsid w:val="00C51A94"/>
    <w:rsid w:val="00C52144"/>
    <w:rsid w:val="00C55869"/>
    <w:rsid w:val="00C57F52"/>
    <w:rsid w:val="00C66B6B"/>
    <w:rsid w:val="00C87F10"/>
    <w:rsid w:val="00C91156"/>
    <w:rsid w:val="00CA1826"/>
    <w:rsid w:val="00CB6401"/>
    <w:rsid w:val="00CC74BB"/>
    <w:rsid w:val="00CD20D8"/>
    <w:rsid w:val="00CD4AB6"/>
    <w:rsid w:val="00CE1A00"/>
    <w:rsid w:val="00CE3BD4"/>
    <w:rsid w:val="00CE3EC3"/>
    <w:rsid w:val="00CE4262"/>
    <w:rsid w:val="00CE6D06"/>
    <w:rsid w:val="00CF1640"/>
    <w:rsid w:val="00CF1F25"/>
    <w:rsid w:val="00CF610B"/>
    <w:rsid w:val="00D01D00"/>
    <w:rsid w:val="00D16F55"/>
    <w:rsid w:val="00D22A66"/>
    <w:rsid w:val="00D254BE"/>
    <w:rsid w:val="00D36D5E"/>
    <w:rsid w:val="00D435A7"/>
    <w:rsid w:val="00D443AD"/>
    <w:rsid w:val="00D45FF4"/>
    <w:rsid w:val="00D51FE3"/>
    <w:rsid w:val="00D55A6C"/>
    <w:rsid w:val="00D567B1"/>
    <w:rsid w:val="00D60BC0"/>
    <w:rsid w:val="00D72BEA"/>
    <w:rsid w:val="00D73D17"/>
    <w:rsid w:val="00D77D86"/>
    <w:rsid w:val="00D8364A"/>
    <w:rsid w:val="00DA7B48"/>
    <w:rsid w:val="00DB20A8"/>
    <w:rsid w:val="00DB543F"/>
    <w:rsid w:val="00DD0F6B"/>
    <w:rsid w:val="00DD23BE"/>
    <w:rsid w:val="00DE3B9D"/>
    <w:rsid w:val="00DE718E"/>
    <w:rsid w:val="00E022E1"/>
    <w:rsid w:val="00E06645"/>
    <w:rsid w:val="00E16AD2"/>
    <w:rsid w:val="00E20191"/>
    <w:rsid w:val="00E32391"/>
    <w:rsid w:val="00E4738C"/>
    <w:rsid w:val="00E678EF"/>
    <w:rsid w:val="00E707F2"/>
    <w:rsid w:val="00E76F07"/>
    <w:rsid w:val="00E83E27"/>
    <w:rsid w:val="00E84180"/>
    <w:rsid w:val="00E91729"/>
    <w:rsid w:val="00EB41C1"/>
    <w:rsid w:val="00EF045E"/>
    <w:rsid w:val="00EF2492"/>
    <w:rsid w:val="00EF48CC"/>
    <w:rsid w:val="00F01630"/>
    <w:rsid w:val="00F023B8"/>
    <w:rsid w:val="00F04A6A"/>
    <w:rsid w:val="00F06182"/>
    <w:rsid w:val="00F14017"/>
    <w:rsid w:val="00F1485B"/>
    <w:rsid w:val="00F378D4"/>
    <w:rsid w:val="00F63D40"/>
    <w:rsid w:val="00F65607"/>
    <w:rsid w:val="00F720C9"/>
    <w:rsid w:val="00F76C25"/>
    <w:rsid w:val="00F81A4C"/>
    <w:rsid w:val="00F8414D"/>
    <w:rsid w:val="00F870E0"/>
    <w:rsid w:val="00F97ACC"/>
    <w:rsid w:val="00FA3374"/>
    <w:rsid w:val="00FA7BDB"/>
    <w:rsid w:val="00FB45E8"/>
    <w:rsid w:val="00FB53B5"/>
    <w:rsid w:val="00FC3D65"/>
    <w:rsid w:val="00FD3D07"/>
    <w:rsid w:val="00FE1E83"/>
    <w:rsid w:val="00FF320C"/>
    <w:rsid w:val="00FF4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D4"/>
    <w:rPr>
      <w:rFonts w:ascii="Times New Roman" w:hAnsi="Times New Roman"/>
    </w:rPr>
  </w:style>
  <w:style w:type="paragraph" w:styleId="Heading1">
    <w:name w:val="heading 1"/>
    <w:basedOn w:val="Normal"/>
    <w:next w:val="Normal"/>
    <w:link w:val="Heading1Char"/>
    <w:autoRedefine/>
    <w:uiPriority w:val="9"/>
    <w:qFormat/>
    <w:rsid w:val="00F378D4"/>
    <w:pPr>
      <w:keepNext/>
      <w:keepLines/>
      <w:numPr>
        <w:numId w:val="17"/>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6F712F"/>
    <w:pPr>
      <w:keepNext/>
      <w:keepLines/>
      <w:numPr>
        <w:numId w:val="19"/>
      </w:numPr>
      <w:spacing w:before="40" w:after="0"/>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 w:type="character" w:customStyle="1" w:styleId="Heading1Char">
    <w:name w:val="Heading 1 Char"/>
    <w:basedOn w:val="DefaultParagraphFont"/>
    <w:link w:val="Heading1"/>
    <w:uiPriority w:val="9"/>
    <w:rsid w:val="00F378D4"/>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6F712F"/>
    <w:rPr>
      <w:rFonts w:ascii="Times New Roman" w:eastAsiaTheme="majorEastAsia" w:hAnsi="Times New Roman"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LAB</cp:lastModifiedBy>
  <cp:revision>37</cp:revision>
  <cp:lastPrinted>2025-09-21T16:40:00Z</cp:lastPrinted>
  <dcterms:created xsi:type="dcterms:W3CDTF">2025-07-31T17:27:00Z</dcterms:created>
  <dcterms:modified xsi:type="dcterms:W3CDTF">2025-09-21T16:40:00Z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