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2E42C04E" w:rsidR="006D05FE" w:rsidRPr="006D05FE" w:rsidRDefault="005C56D8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Digital Logic Design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6C263F3" w14:textId="4AF22005" w:rsidR="0061522E" w:rsidRDefault="0061522E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1522E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Lab Manual # </w:t>
      </w:r>
      <w:r w:rsidR="003074E4">
        <w:rPr>
          <w:rFonts w:asciiTheme="majorBidi" w:hAnsiTheme="majorBidi" w:cstheme="majorBidi"/>
          <w:b/>
          <w:bCs/>
          <w:sz w:val="52"/>
          <w:szCs w:val="52"/>
          <w:u w:val="single"/>
        </w:rPr>
        <w:t>1</w:t>
      </w:r>
      <w:r w:rsidR="00C71E61">
        <w:rPr>
          <w:rFonts w:asciiTheme="majorBidi" w:hAnsiTheme="majorBidi" w:cstheme="majorBidi"/>
          <w:b/>
          <w:bCs/>
          <w:sz w:val="52"/>
          <w:szCs w:val="52"/>
          <w:u w:val="single"/>
        </w:rPr>
        <w:t>1</w:t>
      </w:r>
    </w:p>
    <w:p w14:paraId="332F67C9" w14:textId="3A4F877C" w:rsidR="006D05FE" w:rsidRPr="0077298F" w:rsidRDefault="00154E2F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54E2F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Communication Protocols (UART using SV) </w:t>
      </w:r>
    </w:p>
    <w:p w14:paraId="333F6B3B" w14:textId="77777777" w:rsidR="008A7132" w:rsidRDefault="008A7132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3DE1D86C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Sir Musaddiq Hussain &amp; Sir Bilal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4625634D" w:rsidR="0096163E" w:rsidRPr="007D74E9" w:rsidRDefault="002A482C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8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D303F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August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0B7CFAE6" w14:textId="65C8D02D" w:rsidR="00B746B3" w:rsidRPr="00025BF2" w:rsidRDefault="00025BF2" w:rsidP="00025BF2">
      <w:r>
        <w:rPr>
          <w:noProof/>
        </w:rPr>
        <w:drawing>
          <wp:inline distT="0" distB="0" distL="0" distR="0" wp14:anchorId="04B02B78" wp14:editId="75805BDA">
            <wp:extent cx="3713480" cy="3307715"/>
            <wp:effectExtent l="0" t="0" r="1270" b="6985"/>
            <wp:docPr id="2087849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B40">
        <w:rPr>
          <w:noProof/>
        </w:rPr>
        <w:drawing>
          <wp:inline distT="0" distB="0" distL="0" distR="0" wp14:anchorId="0FB08048" wp14:editId="310182E5">
            <wp:extent cx="6645910" cy="3681095"/>
            <wp:effectExtent l="0" t="0" r="2540" b="0"/>
            <wp:docPr id="133252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B40">
        <w:rPr>
          <w:noProof/>
        </w:rPr>
        <w:lastRenderedPageBreak/>
        <w:drawing>
          <wp:inline distT="0" distB="0" distL="0" distR="0" wp14:anchorId="01360009" wp14:editId="1D8C78C3">
            <wp:extent cx="6645910" cy="3671570"/>
            <wp:effectExtent l="0" t="0" r="2540" b="5080"/>
            <wp:docPr id="1420716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B40">
        <w:rPr>
          <w:noProof/>
        </w:rPr>
        <w:drawing>
          <wp:inline distT="0" distB="0" distL="0" distR="0" wp14:anchorId="0FABFD63" wp14:editId="266AEEFD">
            <wp:extent cx="6645910" cy="3340735"/>
            <wp:effectExtent l="0" t="0" r="2540" b="0"/>
            <wp:docPr id="1401113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B40">
        <w:rPr>
          <w:noProof/>
        </w:rPr>
        <w:lastRenderedPageBreak/>
        <w:drawing>
          <wp:inline distT="0" distB="0" distL="0" distR="0" wp14:anchorId="1871D1C2" wp14:editId="05F62989">
            <wp:extent cx="6645910" cy="1979295"/>
            <wp:effectExtent l="0" t="0" r="2540" b="1905"/>
            <wp:docPr id="169241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46B3" w:rsidRPr="00025BF2" w:rsidSect="006D05FE">
      <w:headerReference w:type="default" r:id="rId15"/>
      <w:footerReference w:type="defaul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8E2C" w14:textId="77777777" w:rsidR="00B557AA" w:rsidRDefault="00B557AA" w:rsidP="00647001">
      <w:pPr>
        <w:spacing w:after="0" w:line="240" w:lineRule="auto"/>
      </w:pPr>
      <w:r>
        <w:separator/>
      </w:r>
    </w:p>
  </w:endnote>
  <w:endnote w:type="continuationSeparator" w:id="0">
    <w:p w14:paraId="30DA0D07" w14:textId="77777777" w:rsidR="00B557AA" w:rsidRDefault="00B557AA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E64E" w14:textId="77777777" w:rsidR="00B557AA" w:rsidRDefault="00B557AA" w:rsidP="00647001">
      <w:pPr>
        <w:spacing w:after="0" w:line="240" w:lineRule="auto"/>
      </w:pPr>
      <w:r>
        <w:separator/>
      </w:r>
    </w:p>
  </w:footnote>
  <w:footnote w:type="continuationSeparator" w:id="0">
    <w:p w14:paraId="3A3226DB" w14:textId="77777777" w:rsidR="00B557AA" w:rsidRDefault="00B557AA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545EC11F" w:rsidR="00647001" w:rsidRPr="001F3CC8" w:rsidRDefault="007063B8" w:rsidP="007063B8">
    <w:pPr>
      <w:pStyle w:val="Header"/>
      <w:pBdr>
        <w:bottom w:val="double" w:sz="4" w:space="8" w:color="00B0F0"/>
      </w:pBdr>
      <w:spacing w:after="360"/>
      <w:contextualSpacing/>
    </w:pPr>
    <w:bookmarkStart w:id="1" w:name="_Hlk176697334"/>
    <w:bookmarkEnd w:id="1"/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igital </w:t>
    </w:r>
    <w:r>
      <w:rPr>
        <w:rFonts w:asciiTheme="majorBidi" w:hAnsiTheme="majorBidi" w:cstheme="majorBidi"/>
        <w:b/>
        <w:bCs/>
        <w:sz w:val="24"/>
        <w:szCs w:val="24"/>
        <w:u w:val="single"/>
      </w:rPr>
      <w:t>L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ogic </w:t>
    </w:r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>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3ED495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25BF2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23EED"/>
    <w:rsid w:val="001248C2"/>
    <w:rsid w:val="00133AEB"/>
    <w:rsid w:val="00151908"/>
    <w:rsid w:val="00154E2F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A482C"/>
    <w:rsid w:val="002C6E74"/>
    <w:rsid w:val="002D38B0"/>
    <w:rsid w:val="002D7AE6"/>
    <w:rsid w:val="002D7B50"/>
    <w:rsid w:val="002E18EA"/>
    <w:rsid w:val="002E4383"/>
    <w:rsid w:val="002E5DE0"/>
    <w:rsid w:val="002E7178"/>
    <w:rsid w:val="002F27DD"/>
    <w:rsid w:val="002F4E16"/>
    <w:rsid w:val="003074E4"/>
    <w:rsid w:val="003106CB"/>
    <w:rsid w:val="00313B49"/>
    <w:rsid w:val="00315B11"/>
    <w:rsid w:val="003227C1"/>
    <w:rsid w:val="00323937"/>
    <w:rsid w:val="003509CE"/>
    <w:rsid w:val="00357B28"/>
    <w:rsid w:val="00365646"/>
    <w:rsid w:val="00366B04"/>
    <w:rsid w:val="00367198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D303F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4F3411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557AA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71E61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52A49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1B4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78D4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34</cp:revision>
  <cp:lastPrinted>2025-08-11T15:11:00Z</cp:lastPrinted>
  <dcterms:created xsi:type="dcterms:W3CDTF">2025-07-31T17:27:00Z</dcterms:created>
  <dcterms:modified xsi:type="dcterms:W3CDTF">2025-08-11T16:24:00Z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