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F26A5" w14:textId="046CCB6C" w:rsidR="00CC7C53" w:rsidRPr="00CC7C53" w:rsidRDefault="00CC7C53" w:rsidP="00CC7C53">
      <w:pPr>
        <w:jc w:val="both"/>
        <w:rPr>
          <w:rFonts w:cstheme="minorHAnsi"/>
          <w:sz w:val="32"/>
          <w:szCs w:val="32"/>
        </w:rPr>
      </w:pPr>
      <w:r>
        <w:rPr>
          <w:rFonts w:cstheme="minorHAnsi"/>
          <w:sz w:val="32"/>
          <w:szCs w:val="32"/>
        </w:rPr>
        <w:tab/>
      </w:r>
      <w:r w:rsidRPr="00CC7C53">
        <w:rPr>
          <w:rFonts w:cstheme="minorHAnsi"/>
          <w:sz w:val="32"/>
          <w:szCs w:val="32"/>
        </w:rPr>
        <w:t>In this article, the history of Azerbaijan is understood as the history of the region now forming the Republic of Azerbaijan. Topographically, the land is contained by the southern slopes of the Caucasus Mountains in the north, the Caspian Sea in the east, and the Armenian Highlands in the west. In the south, its natural boundaries are less distinct, and here the country merges with the Iranian Plateau.[1]</w:t>
      </w:r>
    </w:p>
    <w:p w14:paraId="3AAA6A3F" w14:textId="77777777" w:rsidR="00CC7C53" w:rsidRPr="00CC7C53" w:rsidRDefault="00CC7C53" w:rsidP="00CC7C53">
      <w:pPr>
        <w:jc w:val="both"/>
        <w:rPr>
          <w:rFonts w:cstheme="minorHAnsi"/>
          <w:sz w:val="32"/>
          <w:szCs w:val="32"/>
        </w:rPr>
      </w:pPr>
    </w:p>
    <w:p w14:paraId="4E2800BF" w14:textId="5CC4ABAD" w:rsidR="00CB118B" w:rsidRPr="00CC7C53" w:rsidRDefault="00CC7C53" w:rsidP="00CC7C53">
      <w:pPr>
        <w:jc w:val="both"/>
        <w:rPr>
          <w:rFonts w:cstheme="minorHAnsi"/>
          <w:sz w:val="32"/>
          <w:szCs w:val="32"/>
        </w:rPr>
      </w:pPr>
      <w:r>
        <w:rPr>
          <w:rFonts w:cstheme="minorHAnsi"/>
          <w:sz w:val="32"/>
          <w:szCs w:val="32"/>
        </w:rPr>
        <w:tab/>
      </w:r>
      <w:r w:rsidRPr="00CC7C53">
        <w:rPr>
          <w:rFonts w:cstheme="minorHAnsi"/>
          <w:sz w:val="32"/>
          <w:szCs w:val="32"/>
        </w:rPr>
        <w:t>The entity of Caucasian Albania was established on its soil in ancient times. The Caucasian Albanian language spoken by the founders of Caucasian Albania was most likely a predecessor of the now endangered Udi language spoken by the Udi people. From the time of the Medes and the Achaemenid Empire, until the coming of the Russians in the 19th century, the territories of the republic of Azerbaijan and Iran have usually shared the same history.[2][1][3] Azerbaijan retained its Iranian character even after the Arab conquest of Iran and the conversion of the area's inhabitants to Islam.[1] Some four centuries later, Oghuz Turkic tribes under the Seljuq dynasty entered the area, and Azerbaijan gained a large amount of Turkic inhabitants.[1] Over the centuries, as the original population mingled with the immigrant Turkic nomads, the number of native Persian speakers gradually diminished, and a Turkic dialect nowadays known as Azerbaijani (or Azerbaijani Turkic) gained hold.[1]</w:t>
      </w:r>
    </w:p>
    <w:sectPr w:rsidR="00CB118B" w:rsidRPr="00CC7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AC"/>
    <w:rsid w:val="00444278"/>
    <w:rsid w:val="0060400C"/>
    <w:rsid w:val="00B006AC"/>
    <w:rsid w:val="00CB118B"/>
    <w:rsid w:val="00CC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B88D"/>
  <w15:chartTrackingRefBased/>
  <w15:docId w15:val="{1D7CC5B4-E40B-4EF2-BCE8-A41C51E1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C53"/>
    <w:rPr>
      <w:color w:val="0563C1" w:themeColor="hyperlink"/>
      <w:u w:val="single"/>
    </w:rPr>
  </w:style>
  <w:style w:type="character" w:styleId="UnresolvedMention">
    <w:name w:val="Unresolved Mention"/>
    <w:basedOn w:val="DefaultParagraphFont"/>
    <w:uiPriority w:val="99"/>
    <w:semiHidden/>
    <w:unhideWhenUsed/>
    <w:rsid w:val="00CC7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4549">
      <w:bodyDiv w:val="1"/>
      <w:marLeft w:val="0"/>
      <w:marRight w:val="0"/>
      <w:marTop w:val="0"/>
      <w:marBottom w:val="0"/>
      <w:divBdr>
        <w:top w:val="none" w:sz="0" w:space="0" w:color="auto"/>
        <w:left w:val="none" w:sz="0" w:space="0" w:color="auto"/>
        <w:bottom w:val="none" w:sz="0" w:space="0" w:color="auto"/>
        <w:right w:val="none" w:sz="0" w:space="0" w:color="auto"/>
      </w:divBdr>
    </w:div>
    <w:div w:id="202578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Abasgulizada</dc:creator>
  <cp:keywords/>
  <dc:description/>
  <cp:lastModifiedBy>Ali Abasgulizada</cp:lastModifiedBy>
  <cp:revision>2</cp:revision>
  <dcterms:created xsi:type="dcterms:W3CDTF">2026-06-16T19:42:00Z</dcterms:created>
  <dcterms:modified xsi:type="dcterms:W3CDTF">2026-06-16T19:43:00Z</dcterms:modified>
</cp:coreProperties>
</file>