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580A6" w14:textId="77777777" w:rsidR="00546CDC" w:rsidRDefault="0017708B">
      <w:pPr>
        <w:rPr>
          <w:lang w:val="en-US"/>
        </w:rPr>
      </w:pPr>
      <w:r>
        <w:rPr>
          <w:lang w:val="en-US"/>
        </w:rPr>
        <w:t>References:</w:t>
      </w:r>
    </w:p>
    <w:p w14:paraId="5E152FE1" w14:textId="77777777" w:rsidR="0017708B" w:rsidRDefault="0017708B" w:rsidP="0017708B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  <w:bCs/>
          <w:sz w:val="32"/>
          <w:szCs w:val="32"/>
          <w:lang w:val="en-US"/>
        </w:rPr>
      </w:pPr>
      <w:r w:rsidRPr="0017708B">
        <w:rPr>
          <w:b/>
          <w:bCs/>
          <w:sz w:val="32"/>
          <w:szCs w:val="32"/>
          <w:lang w:val="en-US"/>
        </w:rPr>
        <w:t>Section 07</w:t>
      </w:r>
    </w:p>
    <w:p w14:paraId="6DDAA0D4" w14:textId="77777777" w:rsidR="0017708B" w:rsidRPr="00141CF2" w:rsidRDefault="0017708B" w:rsidP="00141CF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1CF2">
        <w:rPr>
          <w:lang w:val="en-US"/>
        </w:rPr>
        <w:t>Heidari</w:t>
      </w:r>
      <w:proofErr w:type="spellEnd"/>
      <w:r w:rsidRPr="00141CF2">
        <w:rPr>
          <w:lang w:val="en-US"/>
        </w:rPr>
        <w:t xml:space="preserve">, A., </w:t>
      </w:r>
      <w:proofErr w:type="spellStart"/>
      <w:r w:rsidRPr="00141CF2">
        <w:rPr>
          <w:lang w:val="en-US"/>
        </w:rPr>
        <w:t>Salimi</w:t>
      </w:r>
      <w:proofErr w:type="spellEnd"/>
      <w:r w:rsidRPr="00141CF2">
        <w:rPr>
          <w:lang w:val="en-US"/>
        </w:rPr>
        <w:t>, M., Hekmati, A., &amp; Davoudi, A. (2017). A review on fire detection methods. International Journal of Engineering and Technology, 9(3), 2199-2210.</w:t>
      </w:r>
    </w:p>
    <w:p w14:paraId="7758D9E7" w14:textId="77777777" w:rsidR="0017708B" w:rsidRPr="00141CF2" w:rsidRDefault="0017708B" w:rsidP="00141CF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1CF2">
        <w:rPr>
          <w:lang w:val="en-US"/>
        </w:rPr>
        <w:t>Huen</w:t>
      </w:r>
      <w:proofErr w:type="spellEnd"/>
      <w:r w:rsidRPr="00141CF2">
        <w:rPr>
          <w:lang w:val="en-US"/>
        </w:rPr>
        <w:t>, J. K. (2018). Early fire detection technologies: A review. Fire Science Reviews, 7(1), 1-24.</w:t>
      </w:r>
    </w:p>
    <w:p w14:paraId="26AC5A8C" w14:textId="77777777" w:rsidR="0017708B" w:rsidRPr="00141CF2" w:rsidRDefault="0017708B" w:rsidP="00141CF2">
      <w:pPr>
        <w:pStyle w:val="ListParagraph"/>
        <w:numPr>
          <w:ilvl w:val="0"/>
          <w:numId w:val="1"/>
        </w:numPr>
        <w:rPr>
          <w:lang w:val="en-US"/>
        </w:rPr>
      </w:pPr>
      <w:r w:rsidRPr="00141CF2">
        <w:rPr>
          <w:lang w:val="en-US"/>
        </w:rPr>
        <w:t xml:space="preserve">Zhang, G., Wu, X., &amp; Li, Y. (2020). Research on fire detection technology based on </w:t>
      </w:r>
      <w:proofErr w:type="spellStart"/>
      <w:r w:rsidRPr="00141CF2">
        <w:rPr>
          <w:lang w:val="en-US"/>
        </w:rPr>
        <w:t>multisensor</w:t>
      </w:r>
      <w:proofErr w:type="spellEnd"/>
      <w:r w:rsidRPr="00141CF2">
        <w:rPr>
          <w:lang w:val="en-US"/>
        </w:rPr>
        <w:t xml:space="preserve"> data fusion. IEEE Access, 8, 183969-183983.</w:t>
      </w:r>
    </w:p>
    <w:p w14:paraId="3D1A686E" w14:textId="77777777" w:rsidR="0017708B" w:rsidRDefault="0017708B" w:rsidP="0017708B">
      <w:pPr>
        <w:rPr>
          <w:b/>
          <w:bCs/>
          <w:lang w:val="en-US"/>
        </w:rPr>
      </w:pPr>
    </w:p>
    <w:p w14:paraId="392506F3" w14:textId="77777777" w:rsidR="00141CF2" w:rsidRDefault="00141CF2" w:rsidP="00141CF2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Section 08</w:t>
      </w:r>
    </w:p>
    <w:p w14:paraId="5C885A96" w14:textId="77777777" w:rsidR="00141CF2" w:rsidRPr="00141CF2" w:rsidRDefault="00141CF2" w:rsidP="00141CF2">
      <w:pPr>
        <w:pStyle w:val="ListParagraph"/>
        <w:numPr>
          <w:ilvl w:val="0"/>
          <w:numId w:val="1"/>
        </w:numPr>
        <w:rPr>
          <w:lang w:val="en-US"/>
        </w:rPr>
      </w:pPr>
      <w:r w:rsidRPr="00141CF2">
        <w:rPr>
          <w:lang w:val="en-US"/>
        </w:rPr>
        <w:t xml:space="preserve">Bhowmik, A., Chaudhury, S., &amp; </w:t>
      </w:r>
      <w:proofErr w:type="spellStart"/>
      <w:r w:rsidRPr="00141CF2">
        <w:rPr>
          <w:lang w:val="en-US"/>
        </w:rPr>
        <w:t>Konar</w:t>
      </w:r>
      <w:proofErr w:type="spellEnd"/>
      <w:r w:rsidRPr="00141CF2">
        <w:rPr>
          <w:lang w:val="en-US"/>
        </w:rPr>
        <w:t>, A. (2019). Depth Estimation Techniques in Computer Vision: A Survey. Artificial Intelligence Review, 52(1), 369-398.</w:t>
      </w:r>
    </w:p>
    <w:p w14:paraId="7608232D" w14:textId="77777777" w:rsidR="00141CF2" w:rsidRPr="00141CF2" w:rsidRDefault="00141CF2" w:rsidP="00141CF2">
      <w:pPr>
        <w:pStyle w:val="ListParagraph"/>
        <w:numPr>
          <w:ilvl w:val="0"/>
          <w:numId w:val="1"/>
        </w:numPr>
        <w:rPr>
          <w:lang w:val="en-US"/>
        </w:rPr>
      </w:pPr>
      <w:r w:rsidRPr="00141CF2">
        <w:rPr>
          <w:lang w:val="en-US"/>
        </w:rPr>
        <w:t>Zhang, R. (2012). Kinect Sensor: Depth Sensing and Recognition. IEEE Signal Processing Magazine, 29(5), 115-125.</w:t>
      </w:r>
    </w:p>
    <w:p w14:paraId="313A6AC3" w14:textId="77777777" w:rsidR="00141CF2" w:rsidRPr="00141CF2" w:rsidRDefault="00141CF2" w:rsidP="00141CF2">
      <w:pPr>
        <w:pStyle w:val="ListParagraph"/>
        <w:numPr>
          <w:ilvl w:val="0"/>
          <w:numId w:val="1"/>
        </w:numPr>
        <w:rPr>
          <w:lang w:val="en-US"/>
        </w:rPr>
      </w:pPr>
      <w:r w:rsidRPr="00141CF2">
        <w:rPr>
          <w:lang w:val="en-US"/>
        </w:rPr>
        <w:t>Wang, Y., &amp; Popa, T. (2020). Stereo Vision: Algorithms and Applications. ACM Computing Surveys, 53(6), 1-34.</w:t>
      </w:r>
    </w:p>
    <w:p w14:paraId="291E8698" w14:textId="77777777" w:rsidR="00141CF2" w:rsidRPr="00141CF2" w:rsidRDefault="00141CF2" w:rsidP="00141CF2">
      <w:pPr>
        <w:pStyle w:val="ListParagraph"/>
        <w:numPr>
          <w:ilvl w:val="0"/>
          <w:numId w:val="1"/>
        </w:numPr>
        <w:rPr>
          <w:lang w:val="en-US"/>
        </w:rPr>
      </w:pPr>
      <w:r w:rsidRPr="00141CF2">
        <w:rPr>
          <w:lang w:val="en-US"/>
        </w:rPr>
        <w:t>Qian, X., Zhang, X., &amp; Yan, J. (2021). A Comprehensive Review on Structured Light Techniques for Depth Estimation. Pattern Recognition, 112, 107791.</w:t>
      </w:r>
    </w:p>
    <w:p w14:paraId="3D04FA65" w14:textId="4109292A" w:rsidR="008C4C35" w:rsidRDefault="00141CF2" w:rsidP="008C4C3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1CF2">
        <w:rPr>
          <w:lang w:val="en-US"/>
        </w:rPr>
        <w:t>Sahlholm</w:t>
      </w:r>
      <w:proofErr w:type="spellEnd"/>
      <w:r w:rsidRPr="00141CF2">
        <w:rPr>
          <w:lang w:val="en-US"/>
        </w:rPr>
        <w:t>, S., &amp; Magnusson, M. (2019). A Survey of LIDAR Technology and Its Use in Autonomous Vehicles. Sensors, 19(10), 2191.</w:t>
      </w:r>
    </w:p>
    <w:p w14:paraId="32F09325" w14:textId="77777777" w:rsidR="008C4C35" w:rsidRPr="008C4C35" w:rsidRDefault="008C4C35" w:rsidP="008C4C35">
      <w:pPr>
        <w:rPr>
          <w:lang w:val="en-US"/>
        </w:rPr>
      </w:pPr>
    </w:p>
    <w:p w14:paraId="0FC9FA61" w14:textId="77777777" w:rsidR="008C4C35" w:rsidRPr="008C4C35" w:rsidRDefault="008C4C35" w:rsidP="008C4C35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Section 09</w:t>
      </w:r>
    </w:p>
    <w:p w14:paraId="358390EE" w14:textId="0EE2C651" w:rsidR="008C4C35" w:rsidRDefault="008C4C35" w:rsidP="008C4C35">
      <w:pPr>
        <w:jc w:val="center"/>
        <w:rPr>
          <w:lang w:val="en-US"/>
        </w:rPr>
      </w:pPr>
      <w:r>
        <w:rPr>
          <w:lang w:val="en-US"/>
        </w:rPr>
        <w:t>None</w:t>
      </w:r>
    </w:p>
    <w:p w14:paraId="644DDD66" w14:textId="6A51184D" w:rsidR="008C4C35" w:rsidRPr="008C4C35" w:rsidRDefault="008C4C35" w:rsidP="008C4C35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Section 10</w:t>
      </w:r>
    </w:p>
    <w:p w14:paraId="50A85190" w14:textId="47053817" w:rsidR="008C4C35" w:rsidRDefault="008C4C35" w:rsidP="008C4C35">
      <w:pPr>
        <w:jc w:val="center"/>
        <w:rPr>
          <w:lang w:val="en-US"/>
        </w:rPr>
      </w:pPr>
      <w:r>
        <w:rPr>
          <w:lang w:val="en-US"/>
        </w:rPr>
        <w:t>None</w:t>
      </w:r>
    </w:p>
    <w:p w14:paraId="1F9538F1" w14:textId="2D2B02AF" w:rsidR="008C4C35" w:rsidRPr="008C4C35" w:rsidRDefault="008C4C35" w:rsidP="008C4C35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Section 11</w:t>
      </w:r>
    </w:p>
    <w:p w14:paraId="4476E0A7" w14:textId="3C2E8904" w:rsidR="008C4C35" w:rsidRDefault="008C4C35" w:rsidP="008C4C35">
      <w:pPr>
        <w:jc w:val="center"/>
        <w:rPr>
          <w:lang w:val="en-US"/>
        </w:rPr>
      </w:pPr>
      <w:r>
        <w:rPr>
          <w:lang w:val="en-US"/>
        </w:rPr>
        <w:t>None</w:t>
      </w:r>
    </w:p>
    <w:p w14:paraId="50071448" w14:textId="13B03FDA" w:rsidR="008C4C35" w:rsidRPr="008C4C35" w:rsidRDefault="008C4C35" w:rsidP="008C4C35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Section 12</w:t>
      </w:r>
    </w:p>
    <w:p w14:paraId="2CFD8B50" w14:textId="77777777" w:rsidR="008C4C35" w:rsidRDefault="008C4C35" w:rsidP="008C4C35">
      <w:pPr>
        <w:rPr>
          <w:lang w:val="en-US"/>
        </w:rPr>
      </w:pPr>
    </w:p>
    <w:p w14:paraId="6F20DFDE" w14:textId="662FD13C" w:rsidR="008C4C35" w:rsidRDefault="008C4C35" w:rsidP="008C4C35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Section 13</w:t>
      </w:r>
    </w:p>
    <w:p w14:paraId="359E62DF" w14:textId="3B47CFA6" w:rsidR="008C4C35" w:rsidRDefault="008C4C35" w:rsidP="008C4C35">
      <w:pPr>
        <w:pStyle w:val="ListParagraph"/>
        <w:numPr>
          <w:ilvl w:val="0"/>
          <w:numId w:val="1"/>
        </w:numPr>
      </w:pPr>
      <w:r>
        <w:t>Marr, D. (1982). Vision. A computational investigation into the human representation and processing of visual information.</w:t>
      </w:r>
    </w:p>
    <w:p w14:paraId="1843E7EB" w14:textId="791D4E1F" w:rsidR="008C4C35" w:rsidRDefault="008C4C35" w:rsidP="008C4C35">
      <w:pPr>
        <w:pStyle w:val="ListParagraph"/>
        <w:numPr>
          <w:ilvl w:val="0"/>
          <w:numId w:val="1"/>
        </w:numPr>
      </w:pPr>
      <w:r>
        <w:t>Brainard, D. H. (2013). Vision science: photons to phenomenology. Cambridge, MA: The MIT Press.</w:t>
      </w:r>
    </w:p>
    <w:p w14:paraId="0024F339" w14:textId="5B073201" w:rsidR="008C4C35" w:rsidRDefault="008C4C35" w:rsidP="008C4C35">
      <w:pPr>
        <w:pStyle w:val="ListParagraph"/>
        <w:numPr>
          <w:ilvl w:val="0"/>
          <w:numId w:val="1"/>
        </w:numPr>
      </w:pPr>
      <w:r>
        <w:t>Zhu, S. C., &amp; Yang, M. H. (2014). Object recognition: From human vision to machine vision. Synthesis Lectures on Artificial Intelligence and Machine Learning, 8(2), 1-197.</w:t>
      </w:r>
    </w:p>
    <w:p w14:paraId="1FC0A310" w14:textId="77777777" w:rsidR="008C4C35" w:rsidRDefault="008C4C35" w:rsidP="008C4C35">
      <w:pPr>
        <w:rPr>
          <w:lang w:val="en-US"/>
        </w:rPr>
      </w:pPr>
    </w:p>
    <w:p w14:paraId="4250B4AF" w14:textId="77777777" w:rsidR="008C4C35" w:rsidRDefault="008C4C35" w:rsidP="008C4C35">
      <w:pPr>
        <w:rPr>
          <w:lang w:val="en-US"/>
        </w:rPr>
      </w:pPr>
    </w:p>
    <w:p w14:paraId="14FB0DFE" w14:textId="4D630FF8" w:rsidR="005D761C" w:rsidRPr="005D761C" w:rsidRDefault="005D761C" w:rsidP="005D761C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  <w:bCs/>
          <w:sz w:val="32"/>
          <w:szCs w:val="32"/>
          <w:lang w:val="en-US"/>
        </w:rPr>
      </w:pPr>
      <w:r w:rsidRPr="005D761C">
        <w:rPr>
          <w:b/>
          <w:bCs/>
          <w:sz w:val="32"/>
          <w:szCs w:val="32"/>
          <w:lang w:val="en-US"/>
        </w:rPr>
        <w:t>Section 14</w:t>
      </w:r>
    </w:p>
    <w:p w14:paraId="25C5FCD8" w14:textId="77777777" w:rsidR="000D5F8F" w:rsidRDefault="000D5F8F" w:rsidP="000D5F8F"/>
    <w:p w14:paraId="252EC0C6" w14:textId="49BD2EBD" w:rsidR="000D5F8F" w:rsidRDefault="000D5F8F" w:rsidP="000D5F8F">
      <w:pPr>
        <w:pStyle w:val="ListParagraph"/>
        <w:numPr>
          <w:ilvl w:val="0"/>
          <w:numId w:val="1"/>
        </w:numPr>
      </w:pPr>
      <w:r w:rsidRPr="000D5F8F">
        <w:t xml:space="preserve">Livingstone, M. S., &amp; Hubel, D. H. (1987). Psychophysical evidence for separate channels for the perception of form, </w:t>
      </w:r>
      <w:proofErr w:type="spellStart"/>
      <w:r w:rsidRPr="000D5F8F">
        <w:t>color</w:t>
      </w:r>
      <w:proofErr w:type="spellEnd"/>
      <w:r w:rsidRPr="000D5F8F">
        <w:t>, movement, and depth. Journal of Neuroscience, 7(11), 3416-3468.</w:t>
      </w:r>
    </w:p>
    <w:p w14:paraId="7769E230" w14:textId="49712428" w:rsidR="000D5F8F" w:rsidRDefault="000D5F8F" w:rsidP="000D5F8F">
      <w:pPr>
        <w:pStyle w:val="ListParagraph"/>
        <w:numPr>
          <w:ilvl w:val="0"/>
          <w:numId w:val="1"/>
        </w:numPr>
      </w:pPr>
      <w:r w:rsidRPr="000D5F8F">
        <w:t>- Ullman, S. (1989). Aligning pictorial descriptions: An approach to object recognition. Cognition, 32(3), 193-254.</w:t>
      </w:r>
    </w:p>
    <w:p w14:paraId="4C32F5C0" w14:textId="10E4A195" w:rsidR="000D5F8F" w:rsidRDefault="000D5F8F" w:rsidP="000D5F8F">
      <w:pPr>
        <w:pStyle w:val="ListParagraph"/>
        <w:numPr>
          <w:ilvl w:val="0"/>
          <w:numId w:val="1"/>
        </w:numPr>
      </w:pPr>
      <w:r w:rsidRPr="000D5F8F">
        <w:t>Wolfe, J. M., &amp; Horowitz, T. S. (2004). What attributes guide the deployment of visual attention and how do they do it? Nature Reviews Neuroscience, 5(6), 495-501.</w:t>
      </w:r>
    </w:p>
    <w:p w14:paraId="0AF7D990" w14:textId="0C37EEC1" w:rsidR="000D5F8F" w:rsidRDefault="000D5F8F" w:rsidP="000D5F8F">
      <w:pPr>
        <w:pStyle w:val="ListParagraph"/>
        <w:numPr>
          <w:ilvl w:val="0"/>
          <w:numId w:val="1"/>
        </w:numPr>
      </w:pPr>
      <w:r w:rsidRPr="000D5F8F">
        <w:t xml:space="preserve">Howard, A. G., Zhu, M., Chen, B., </w:t>
      </w:r>
      <w:proofErr w:type="spellStart"/>
      <w:r w:rsidRPr="000D5F8F">
        <w:t>Kalenichenko</w:t>
      </w:r>
      <w:proofErr w:type="spellEnd"/>
      <w:r w:rsidRPr="000D5F8F">
        <w:t xml:space="preserve">, D., Wang, W., </w:t>
      </w:r>
      <w:proofErr w:type="spellStart"/>
      <w:r w:rsidRPr="000D5F8F">
        <w:t>Weyand</w:t>
      </w:r>
      <w:proofErr w:type="spellEnd"/>
      <w:r w:rsidRPr="000D5F8F">
        <w:t xml:space="preserve">, T., ... &amp; Adam, H. (2017). </w:t>
      </w:r>
      <w:proofErr w:type="spellStart"/>
      <w:r w:rsidRPr="000D5F8F">
        <w:t>MobileNets</w:t>
      </w:r>
      <w:proofErr w:type="spellEnd"/>
      <w:r w:rsidRPr="000D5F8F">
        <w:t xml:space="preserve">: Efficient convolutional neural networks for mobile vision applications. </w:t>
      </w:r>
      <w:proofErr w:type="spellStart"/>
      <w:r w:rsidRPr="000D5F8F">
        <w:t>arXiv</w:t>
      </w:r>
      <w:proofErr w:type="spellEnd"/>
      <w:r w:rsidRPr="000D5F8F">
        <w:t xml:space="preserve"> preprint arXiv:1704.04861.</w:t>
      </w:r>
    </w:p>
    <w:p w14:paraId="74619D19" w14:textId="56A6B5B3" w:rsidR="000D5F8F" w:rsidRDefault="000D5F8F" w:rsidP="000D5F8F">
      <w:pPr>
        <w:pStyle w:val="ListParagraph"/>
        <w:numPr>
          <w:ilvl w:val="0"/>
          <w:numId w:val="1"/>
        </w:numPr>
      </w:pPr>
      <w:r w:rsidRPr="000D5F8F">
        <w:t xml:space="preserve">Ma, N., Zhang, X., Zheng, H. T., &amp; Sun, J. (2018). </w:t>
      </w:r>
      <w:proofErr w:type="spellStart"/>
      <w:r w:rsidRPr="000D5F8F">
        <w:t>Shufflenet</w:t>
      </w:r>
      <w:proofErr w:type="spellEnd"/>
      <w:r w:rsidRPr="000D5F8F">
        <w:t xml:space="preserve"> V2: Practical guidelines for efficient CNN architecture design. In Proceedings of the European Conference on Computer Vision (ECCV) (pp. 116-131).</w:t>
      </w:r>
    </w:p>
    <w:p w14:paraId="4D918E89" w14:textId="77777777" w:rsidR="000D5F8F" w:rsidRDefault="000D5F8F" w:rsidP="000D5F8F">
      <w:pPr>
        <w:pStyle w:val="ListParagraph"/>
        <w:numPr>
          <w:ilvl w:val="0"/>
          <w:numId w:val="1"/>
        </w:numPr>
      </w:pPr>
      <w:r>
        <w:t>Li, Y., Li, J., Li, X., &amp; Yu, J. (2019). Context-aware deep neural networks for visual object recognition: A survey. Neurocomputing, 338, 205-220.</w:t>
      </w:r>
    </w:p>
    <w:p w14:paraId="074DC52A" w14:textId="0533CF95" w:rsidR="000D5F8F" w:rsidRDefault="000D5F8F" w:rsidP="000D5F8F">
      <w:pPr>
        <w:pStyle w:val="ListParagraph"/>
        <w:numPr>
          <w:ilvl w:val="0"/>
          <w:numId w:val="1"/>
        </w:numPr>
      </w:pPr>
      <w:r>
        <w:t>Wang, Y., Huang, T., &amp; Gong, Y. (2018). Discovering visual concepts with neural networks. IEEE Transactions on Pattern Analysis and Machine Intelligence, 40(4), 949-962.</w:t>
      </w:r>
    </w:p>
    <w:p w14:paraId="22314DDE" w14:textId="77777777" w:rsidR="000D5F8F" w:rsidRDefault="000D5F8F" w:rsidP="000D5F8F">
      <w:pPr>
        <w:pStyle w:val="ListParagraph"/>
        <w:numPr>
          <w:ilvl w:val="0"/>
          <w:numId w:val="1"/>
        </w:numPr>
      </w:pPr>
      <w:r>
        <w:t xml:space="preserve">Zhang, H., Goodfellow, I., Metaxas, D., &amp; </w:t>
      </w:r>
      <w:proofErr w:type="spellStart"/>
      <w:r>
        <w:t>Odena</w:t>
      </w:r>
      <w:proofErr w:type="spellEnd"/>
      <w:r>
        <w:t xml:space="preserve">, A. (2019). Self-attention generative adversarial networks. </w:t>
      </w:r>
      <w:proofErr w:type="spellStart"/>
      <w:r>
        <w:t>arXiv</w:t>
      </w:r>
      <w:proofErr w:type="spellEnd"/>
      <w:r>
        <w:t xml:space="preserve"> preprint arXiv:1805.08318.</w:t>
      </w:r>
    </w:p>
    <w:p w14:paraId="18A5A82D" w14:textId="77777777" w:rsidR="000D5F8F" w:rsidRDefault="000D5F8F" w:rsidP="000D5F8F"/>
    <w:p w14:paraId="058CF30B" w14:textId="22D618A5" w:rsidR="000D5F8F" w:rsidRPr="005D761C" w:rsidRDefault="000D5F8F" w:rsidP="000D5F8F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  <w:bCs/>
          <w:sz w:val="32"/>
          <w:szCs w:val="32"/>
          <w:lang w:val="en-US"/>
        </w:rPr>
      </w:pPr>
      <w:r w:rsidRPr="005D761C">
        <w:rPr>
          <w:b/>
          <w:bCs/>
          <w:sz w:val="32"/>
          <w:szCs w:val="32"/>
          <w:lang w:val="en-US"/>
        </w:rPr>
        <w:t>Section 1</w:t>
      </w:r>
      <w:r>
        <w:rPr>
          <w:b/>
          <w:bCs/>
          <w:sz w:val="32"/>
          <w:szCs w:val="32"/>
          <w:lang w:val="en-US"/>
        </w:rPr>
        <w:t>5</w:t>
      </w:r>
    </w:p>
    <w:p w14:paraId="0BF555F6" w14:textId="2C7DDBF1" w:rsidR="000D5F8F" w:rsidRPr="000D5F8F" w:rsidRDefault="000D5F8F" w:rsidP="000D5F8F">
      <w:pPr>
        <w:pStyle w:val="ListParagraph"/>
        <w:numPr>
          <w:ilvl w:val="0"/>
          <w:numId w:val="1"/>
        </w:numPr>
      </w:pPr>
      <w:r w:rsidRPr="005B065D">
        <w:rPr>
          <w:lang w:val="en-US"/>
        </w:rPr>
        <w:t>Nakayama, K., &amp; Loomis, J. M. (1974). Optical transformation of motion parallax into binocular disparity. Perception &amp; Psychophysics, 16(4), 551-556.</w:t>
      </w:r>
    </w:p>
    <w:p w14:paraId="6CCF0BBA" w14:textId="2E614D05" w:rsidR="000D5F8F" w:rsidRPr="000D5F8F" w:rsidRDefault="000D5F8F" w:rsidP="000D5F8F">
      <w:pPr>
        <w:pStyle w:val="ListParagraph"/>
        <w:numPr>
          <w:ilvl w:val="0"/>
          <w:numId w:val="1"/>
        </w:numPr>
      </w:pPr>
      <w:r w:rsidRPr="005B065D">
        <w:rPr>
          <w:lang w:val="en-US"/>
        </w:rPr>
        <w:t>Srinivasan, M. V. (1990). How bees exploit optic flow: behavioral and neural mechanisms underlying control of flight. Biological cybernetics, 64(6), 443-456.</w:t>
      </w:r>
    </w:p>
    <w:p w14:paraId="0D289F57" w14:textId="6A757943" w:rsidR="000D5F8F" w:rsidRPr="000D5F8F" w:rsidRDefault="000D5F8F" w:rsidP="000D5F8F">
      <w:pPr>
        <w:pStyle w:val="ListParagraph"/>
        <w:numPr>
          <w:ilvl w:val="0"/>
          <w:numId w:val="1"/>
        </w:numPr>
      </w:pPr>
      <w:proofErr w:type="spellStart"/>
      <w:r w:rsidRPr="005B065D">
        <w:rPr>
          <w:lang w:val="en-US"/>
        </w:rPr>
        <w:t>Zha</w:t>
      </w:r>
      <w:proofErr w:type="spellEnd"/>
      <w:r w:rsidRPr="005B065D">
        <w:rPr>
          <w:lang w:val="en-US"/>
        </w:rPr>
        <w:t xml:space="preserve">, H., &amp; </w:t>
      </w:r>
      <w:proofErr w:type="spellStart"/>
      <w:r w:rsidRPr="005B065D">
        <w:rPr>
          <w:lang w:val="en-US"/>
        </w:rPr>
        <w:t>Su</w:t>
      </w:r>
      <w:proofErr w:type="spellEnd"/>
      <w:r w:rsidRPr="005B065D">
        <w:rPr>
          <w:lang w:val="en-US"/>
        </w:rPr>
        <w:t>, H. (2016). 3D Reconstruction from Stereo Vision. In Handbook of 3D Machine Vision (pp. 121-140). Springer, Cham.</w:t>
      </w:r>
    </w:p>
    <w:p w14:paraId="7E7BFA95" w14:textId="75491731" w:rsidR="000D5F8F" w:rsidRPr="000D5F8F" w:rsidRDefault="000D5F8F" w:rsidP="000D5F8F">
      <w:pPr>
        <w:pStyle w:val="ListParagraph"/>
        <w:numPr>
          <w:ilvl w:val="0"/>
          <w:numId w:val="1"/>
        </w:numPr>
      </w:pPr>
      <w:proofErr w:type="spellStart"/>
      <w:r w:rsidRPr="005B065D">
        <w:rPr>
          <w:lang w:val="en-US"/>
        </w:rPr>
        <w:lastRenderedPageBreak/>
        <w:t>Rosenholtz</w:t>
      </w:r>
      <w:proofErr w:type="spellEnd"/>
      <w:r w:rsidRPr="005B065D">
        <w:rPr>
          <w:lang w:val="en-US"/>
        </w:rPr>
        <w:t>, R. (2016). Capabilities and limitations of peripheral vision. Annual review of vision science, 2, 437-457.</w:t>
      </w:r>
    </w:p>
    <w:p w14:paraId="1199F0AD" w14:textId="77777777" w:rsidR="000D5F8F" w:rsidRPr="000D5F8F" w:rsidRDefault="000D5F8F" w:rsidP="000D5F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D5F8F">
        <w:rPr>
          <w:lang w:val="en-US"/>
        </w:rPr>
        <w:t>Cutzu</w:t>
      </w:r>
      <w:proofErr w:type="spellEnd"/>
      <w:r w:rsidRPr="000D5F8F">
        <w:rPr>
          <w:lang w:val="en-US"/>
        </w:rPr>
        <w:t xml:space="preserve">, F., &amp; </w:t>
      </w:r>
      <w:proofErr w:type="spellStart"/>
      <w:r w:rsidRPr="000D5F8F">
        <w:rPr>
          <w:lang w:val="en-US"/>
        </w:rPr>
        <w:t>Tsotsos</w:t>
      </w:r>
      <w:proofErr w:type="spellEnd"/>
      <w:r w:rsidRPr="000D5F8F">
        <w:rPr>
          <w:lang w:val="en-US"/>
        </w:rPr>
        <w:t>, J. K. (2003). The selective tuning model of attention: psychophysical evidence for a suppressive annulus around an attended item. Vision research, 43(2), 205-219.</w:t>
      </w:r>
    </w:p>
    <w:p w14:paraId="68A15DD7" w14:textId="0E07A859" w:rsidR="000D5F8F" w:rsidRPr="000D5F8F" w:rsidRDefault="000D5F8F" w:rsidP="000D5F8F">
      <w:pPr>
        <w:pStyle w:val="ListParagraph"/>
        <w:numPr>
          <w:ilvl w:val="0"/>
          <w:numId w:val="1"/>
        </w:numPr>
      </w:pPr>
      <w:r w:rsidRPr="005B065D">
        <w:rPr>
          <w:lang w:val="en-US"/>
        </w:rPr>
        <w:t>Gibson, J. J. (1979). The ecological approach to visual perception. Houghton Mifflin.</w:t>
      </w:r>
    </w:p>
    <w:p w14:paraId="3AB7CB29" w14:textId="77777777" w:rsidR="000D5F8F" w:rsidRDefault="000D5F8F" w:rsidP="000D5F8F"/>
    <w:p w14:paraId="48E9E3B8" w14:textId="49FDF533" w:rsidR="000D5F8F" w:rsidRDefault="000D5F8F" w:rsidP="000D5F8F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Section 16</w:t>
      </w:r>
    </w:p>
    <w:p w14:paraId="2C6913B3" w14:textId="52FED308" w:rsidR="000D5F8F" w:rsidRPr="000D5F8F" w:rsidRDefault="000D5F8F" w:rsidP="000D5F8F">
      <w:pPr>
        <w:pStyle w:val="ListParagraph"/>
        <w:numPr>
          <w:ilvl w:val="0"/>
          <w:numId w:val="1"/>
        </w:numPr>
      </w:pPr>
      <w:r w:rsidRPr="00140B44">
        <w:rPr>
          <w:lang w:val="en-US"/>
        </w:rPr>
        <w:t>He, K., Zhang, X., Ren, S., &amp; Sun, J. (2016). Deep residual learning for image recognition. In Proceedings of the IEEE conference on computer vision and pattern recognition (pp. 770-778).</w:t>
      </w:r>
    </w:p>
    <w:p w14:paraId="12391A9D" w14:textId="1A56346B" w:rsidR="000D5F8F" w:rsidRPr="000D5F8F" w:rsidRDefault="000D5F8F" w:rsidP="000D5F8F">
      <w:pPr>
        <w:pStyle w:val="ListParagraph"/>
        <w:numPr>
          <w:ilvl w:val="0"/>
          <w:numId w:val="1"/>
        </w:numPr>
      </w:pPr>
      <w:proofErr w:type="spellStart"/>
      <w:r w:rsidRPr="00140B44">
        <w:rPr>
          <w:lang w:val="en-US"/>
        </w:rPr>
        <w:t>Toderici</w:t>
      </w:r>
      <w:proofErr w:type="spellEnd"/>
      <w:r w:rsidRPr="00140B44">
        <w:rPr>
          <w:lang w:val="en-US"/>
        </w:rPr>
        <w:t xml:space="preserve">, G., Vincent, D., Johnston, N., Hwang, Y., </w:t>
      </w:r>
      <w:proofErr w:type="spellStart"/>
      <w:r w:rsidRPr="00140B44">
        <w:rPr>
          <w:lang w:val="en-US"/>
        </w:rPr>
        <w:t>Minnen</w:t>
      </w:r>
      <w:proofErr w:type="spellEnd"/>
      <w:r w:rsidRPr="00140B44">
        <w:rPr>
          <w:lang w:val="en-US"/>
        </w:rPr>
        <w:t>, D., Covell, M., ... &amp; Shor, J. (2017). Full resolution image compression with recurrent neural networks. In Proceedings of the IEEE conference on computer vision and pattern recognition (pp. 5306-5314).</w:t>
      </w:r>
    </w:p>
    <w:p w14:paraId="78589427" w14:textId="6CE280EB" w:rsidR="000D5F8F" w:rsidRDefault="000D5F8F" w:rsidP="000D5F8F">
      <w:pPr>
        <w:pStyle w:val="ListParagraph"/>
        <w:numPr>
          <w:ilvl w:val="0"/>
          <w:numId w:val="1"/>
        </w:numPr>
        <w:rPr>
          <w:lang w:val="en-US"/>
        </w:rPr>
      </w:pPr>
      <w:r w:rsidRPr="000D5F8F">
        <w:rPr>
          <w:lang w:val="en-US"/>
        </w:rPr>
        <w:t xml:space="preserve">Goodfellow, I., </w:t>
      </w:r>
      <w:proofErr w:type="spellStart"/>
      <w:r w:rsidRPr="000D5F8F">
        <w:rPr>
          <w:lang w:val="en-US"/>
        </w:rPr>
        <w:t>Bengio</w:t>
      </w:r>
      <w:proofErr w:type="spellEnd"/>
      <w:r w:rsidRPr="000D5F8F">
        <w:rPr>
          <w:lang w:val="en-US"/>
        </w:rPr>
        <w:t>, Y., &amp; Courville, A. (2016). Deep learning (Vol. 1). MIT press.</w:t>
      </w:r>
    </w:p>
    <w:p w14:paraId="6BF05A65" w14:textId="77777777" w:rsidR="000D5F8F" w:rsidRPr="000D5F8F" w:rsidRDefault="000D5F8F" w:rsidP="000D5F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D5F8F">
        <w:rPr>
          <w:lang w:val="en-US"/>
        </w:rPr>
        <w:t>Kingma</w:t>
      </w:r>
      <w:proofErr w:type="spellEnd"/>
      <w:r w:rsidRPr="000D5F8F">
        <w:rPr>
          <w:lang w:val="en-US"/>
        </w:rPr>
        <w:t xml:space="preserve">, D. P., &amp; Welling, M. (2013). Auto-encoding variational Bayes. </w:t>
      </w:r>
      <w:proofErr w:type="spellStart"/>
      <w:r w:rsidRPr="000D5F8F">
        <w:rPr>
          <w:lang w:val="en-US"/>
        </w:rPr>
        <w:t>arXiv</w:t>
      </w:r>
      <w:proofErr w:type="spellEnd"/>
      <w:r w:rsidRPr="000D5F8F">
        <w:rPr>
          <w:lang w:val="en-US"/>
        </w:rPr>
        <w:t xml:space="preserve"> preprint arXiv:1312.6114.</w:t>
      </w:r>
    </w:p>
    <w:p w14:paraId="18CB036E" w14:textId="77777777" w:rsidR="000D5F8F" w:rsidRPr="000D5F8F" w:rsidRDefault="000D5F8F" w:rsidP="000D5F8F">
      <w:pPr>
        <w:pStyle w:val="ListParagraph"/>
        <w:numPr>
          <w:ilvl w:val="0"/>
          <w:numId w:val="1"/>
        </w:numPr>
        <w:rPr>
          <w:lang w:val="en-US"/>
        </w:rPr>
      </w:pPr>
      <w:r w:rsidRPr="000D5F8F">
        <w:rPr>
          <w:lang w:val="en-US"/>
        </w:rPr>
        <w:t xml:space="preserve">Hinton, G. E., &amp; </w:t>
      </w:r>
      <w:proofErr w:type="spellStart"/>
      <w:r w:rsidRPr="000D5F8F">
        <w:rPr>
          <w:lang w:val="en-US"/>
        </w:rPr>
        <w:t>Salakhutdinov</w:t>
      </w:r>
      <w:proofErr w:type="spellEnd"/>
      <w:r w:rsidRPr="000D5F8F">
        <w:rPr>
          <w:lang w:val="en-US"/>
        </w:rPr>
        <w:t>, R. R. (2006). Reducing the dimensionality of data with neural networks. science, 313(5786), 504-507.</w:t>
      </w:r>
    </w:p>
    <w:p w14:paraId="591C0040" w14:textId="2C1F48A5" w:rsidR="000D5F8F" w:rsidRDefault="000D5F8F" w:rsidP="000D5F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0B44">
        <w:rPr>
          <w:lang w:val="en-US"/>
        </w:rPr>
        <w:t>LeCun</w:t>
      </w:r>
      <w:proofErr w:type="spellEnd"/>
      <w:r w:rsidRPr="00140B44">
        <w:rPr>
          <w:lang w:val="en-US"/>
        </w:rPr>
        <w:t xml:space="preserve">, Y., </w:t>
      </w:r>
      <w:proofErr w:type="spellStart"/>
      <w:r w:rsidRPr="00140B44">
        <w:rPr>
          <w:lang w:val="en-US"/>
        </w:rPr>
        <w:t>Bengio</w:t>
      </w:r>
      <w:proofErr w:type="spellEnd"/>
      <w:r w:rsidRPr="00140B44">
        <w:rPr>
          <w:lang w:val="en-US"/>
        </w:rPr>
        <w:t>, Y., &amp; Hinton, G. (2015). Deep learning. nature, 521(7553), 436-444.</w:t>
      </w:r>
    </w:p>
    <w:p w14:paraId="4F76ADA0" w14:textId="5D82CE49" w:rsidR="000D5F8F" w:rsidRDefault="000D5F8F" w:rsidP="000D5F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0B44">
        <w:rPr>
          <w:lang w:val="en-US"/>
        </w:rPr>
        <w:t>Krizhevsky</w:t>
      </w:r>
      <w:proofErr w:type="spellEnd"/>
      <w:r w:rsidRPr="00140B44">
        <w:rPr>
          <w:lang w:val="en-US"/>
        </w:rPr>
        <w:t xml:space="preserve">, A., </w:t>
      </w:r>
      <w:proofErr w:type="spellStart"/>
      <w:r w:rsidRPr="00140B44">
        <w:rPr>
          <w:lang w:val="en-US"/>
        </w:rPr>
        <w:t>Sutskever</w:t>
      </w:r>
      <w:proofErr w:type="spellEnd"/>
      <w:r w:rsidRPr="00140B44">
        <w:rPr>
          <w:lang w:val="en-US"/>
        </w:rPr>
        <w:t xml:space="preserve">, I., &amp; Hinton, G. E. (2012). </w:t>
      </w:r>
      <w:proofErr w:type="spellStart"/>
      <w:r w:rsidRPr="00140B44">
        <w:rPr>
          <w:lang w:val="en-US"/>
        </w:rPr>
        <w:t>Imagenet</w:t>
      </w:r>
      <w:proofErr w:type="spellEnd"/>
      <w:r w:rsidRPr="00140B44">
        <w:rPr>
          <w:lang w:val="en-US"/>
        </w:rPr>
        <w:t xml:space="preserve"> classification with deep convolutional neural networks. In Advances in neural information processing systems (pp. 1097-1105).</w:t>
      </w:r>
    </w:p>
    <w:p w14:paraId="0B2AA170" w14:textId="1F841E27" w:rsidR="000D5F8F" w:rsidRDefault="000D5F8F" w:rsidP="000D5F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0B44">
        <w:rPr>
          <w:lang w:val="en-US"/>
        </w:rPr>
        <w:t>Simonyan</w:t>
      </w:r>
      <w:proofErr w:type="spellEnd"/>
      <w:r w:rsidRPr="00140B44">
        <w:rPr>
          <w:lang w:val="en-US"/>
        </w:rPr>
        <w:t xml:space="preserve">, K., &amp; Zisserman, A. (2014). Very deep convolutional networks for large-scale image recognition. </w:t>
      </w:r>
      <w:proofErr w:type="spellStart"/>
      <w:r w:rsidRPr="00140B44">
        <w:rPr>
          <w:lang w:val="en-US"/>
        </w:rPr>
        <w:t>arXiv</w:t>
      </w:r>
      <w:proofErr w:type="spellEnd"/>
      <w:r w:rsidRPr="00140B44">
        <w:rPr>
          <w:lang w:val="en-US"/>
        </w:rPr>
        <w:t xml:space="preserve"> preprint arXiv:1409.1556.</w:t>
      </w:r>
    </w:p>
    <w:p w14:paraId="7AC8C6A4" w14:textId="2AEB479E" w:rsidR="000D5F8F" w:rsidRDefault="000D5F8F" w:rsidP="000D5F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0B44">
        <w:rPr>
          <w:lang w:val="en-US"/>
        </w:rPr>
        <w:t>Szegedy</w:t>
      </w:r>
      <w:proofErr w:type="spellEnd"/>
      <w:r w:rsidRPr="00140B44">
        <w:rPr>
          <w:lang w:val="en-US"/>
        </w:rPr>
        <w:t xml:space="preserve">, C., Liu, W., Jia, Y., </w:t>
      </w:r>
      <w:proofErr w:type="spellStart"/>
      <w:r w:rsidRPr="00140B44">
        <w:rPr>
          <w:lang w:val="en-US"/>
        </w:rPr>
        <w:t>Sermanet</w:t>
      </w:r>
      <w:proofErr w:type="spellEnd"/>
      <w:r w:rsidRPr="00140B44">
        <w:rPr>
          <w:lang w:val="en-US"/>
        </w:rPr>
        <w:t xml:space="preserve">, P., Reed, S., </w:t>
      </w:r>
      <w:proofErr w:type="spellStart"/>
      <w:r w:rsidRPr="00140B44">
        <w:rPr>
          <w:lang w:val="en-US"/>
        </w:rPr>
        <w:t>Anguelov</w:t>
      </w:r>
      <w:proofErr w:type="spellEnd"/>
      <w:r w:rsidRPr="00140B44">
        <w:rPr>
          <w:lang w:val="en-US"/>
        </w:rPr>
        <w:t xml:space="preserve">, D., ... &amp; </w:t>
      </w:r>
      <w:proofErr w:type="spellStart"/>
      <w:r w:rsidRPr="00140B44">
        <w:rPr>
          <w:lang w:val="en-US"/>
        </w:rPr>
        <w:t>Rabinovich</w:t>
      </w:r>
      <w:proofErr w:type="spellEnd"/>
      <w:r w:rsidRPr="00140B44">
        <w:rPr>
          <w:lang w:val="en-US"/>
        </w:rPr>
        <w:t>, A. (2015). Going deeper with convolutions. In Proceedings of the IEEE conference on computer vision and pattern recognition (pp. 1-9).</w:t>
      </w:r>
    </w:p>
    <w:p w14:paraId="35629F66" w14:textId="3C2D35FB" w:rsidR="000D5F8F" w:rsidRDefault="000D5F8F" w:rsidP="000D5F8F">
      <w:pPr>
        <w:pStyle w:val="ListParagraph"/>
        <w:numPr>
          <w:ilvl w:val="0"/>
          <w:numId w:val="1"/>
        </w:numPr>
        <w:rPr>
          <w:lang w:val="en-US"/>
        </w:rPr>
      </w:pPr>
      <w:r w:rsidRPr="00140B44">
        <w:rPr>
          <w:lang w:val="en-US"/>
        </w:rPr>
        <w:t xml:space="preserve">Theis, L., &amp; </w:t>
      </w:r>
      <w:proofErr w:type="spellStart"/>
      <w:r w:rsidRPr="00140B44">
        <w:rPr>
          <w:lang w:val="en-US"/>
        </w:rPr>
        <w:t>Bethge</w:t>
      </w:r>
      <w:proofErr w:type="spellEnd"/>
      <w:r w:rsidRPr="00140B44">
        <w:rPr>
          <w:lang w:val="en-US"/>
        </w:rPr>
        <w:t>, M. (2017). Neural generative image models. In Advances in neural information processing systems (pp. 5500-5510).</w:t>
      </w:r>
    </w:p>
    <w:p w14:paraId="7D219257" w14:textId="77777777" w:rsidR="000D5F8F" w:rsidRPr="000D5F8F" w:rsidRDefault="000D5F8F" w:rsidP="000D5F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D5F8F">
        <w:rPr>
          <w:lang w:val="en-US"/>
        </w:rPr>
        <w:t>Arjovsky</w:t>
      </w:r>
      <w:proofErr w:type="spellEnd"/>
      <w:r w:rsidRPr="000D5F8F">
        <w:rPr>
          <w:lang w:val="en-US"/>
        </w:rPr>
        <w:t xml:space="preserve">, M., </w:t>
      </w:r>
      <w:proofErr w:type="spellStart"/>
      <w:r w:rsidRPr="000D5F8F">
        <w:rPr>
          <w:lang w:val="en-US"/>
        </w:rPr>
        <w:t>Chintala</w:t>
      </w:r>
      <w:proofErr w:type="spellEnd"/>
      <w:r w:rsidRPr="000D5F8F">
        <w:rPr>
          <w:lang w:val="en-US"/>
        </w:rPr>
        <w:t xml:space="preserve">, S., &amp; </w:t>
      </w:r>
      <w:proofErr w:type="spellStart"/>
      <w:r w:rsidRPr="000D5F8F">
        <w:rPr>
          <w:lang w:val="en-US"/>
        </w:rPr>
        <w:t>Bottou</w:t>
      </w:r>
      <w:proofErr w:type="spellEnd"/>
      <w:r w:rsidRPr="000D5F8F">
        <w:rPr>
          <w:lang w:val="en-US"/>
        </w:rPr>
        <w:t>, L. (2017). Wasserstein generative adversarial networks. In Proceedings of the 34th International Conference on Machine Learning-Volume 70 (pp. 214-223).</w:t>
      </w:r>
    </w:p>
    <w:p w14:paraId="635DF4D3" w14:textId="77777777" w:rsidR="000D5F8F" w:rsidRDefault="000D5F8F" w:rsidP="000D5F8F">
      <w:pPr>
        <w:rPr>
          <w:lang w:val="en-US"/>
        </w:rPr>
      </w:pPr>
    </w:p>
    <w:p w14:paraId="0035753A" w14:textId="40919E11" w:rsidR="000D5F8F" w:rsidRDefault="000D5F8F" w:rsidP="000D5F8F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Section 17</w:t>
      </w:r>
    </w:p>
    <w:p w14:paraId="7918F059" w14:textId="7FF0E23F" w:rsidR="000D5F8F" w:rsidRDefault="000D5F8F" w:rsidP="000D5F8F">
      <w:pPr>
        <w:pStyle w:val="ListParagraph"/>
        <w:numPr>
          <w:ilvl w:val="0"/>
          <w:numId w:val="1"/>
        </w:numPr>
        <w:rPr>
          <w:lang w:val="en-US"/>
        </w:rPr>
      </w:pPr>
      <w:r w:rsidRPr="00140B44">
        <w:rPr>
          <w:lang w:val="en-US"/>
        </w:rPr>
        <w:t>Wallace, G. K. (1992). The JPEG still picture compression standard. IEEE transactions on consumer electronics, 38(1), xviii-xxxiv.</w:t>
      </w:r>
    </w:p>
    <w:p w14:paraId="370F82FB" w14:textId="2CFE69D8" w:rsidR="000D5F8F" w:rsidRDefault="000D5F8F" w:rsidP="000D5F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0B44">
        <w:rPr>
          <w:lang w:val="en-US"/>
        </w:rPr>
        <w:t>Boutell</w:t>
      </w:r>
      <w:proofErr w:type="spellEnd"/>
      <w:r w:rsidRPr="00140B44">
        <w:rPr>
          <w:lang w:val="en-US"/>
        </w:rPr>
        <w:t>, T., et al. (1999). PNG (Portable Network Graphics) specification, version 1.2. W3C Recommendation, World Wide Web Consortium.</w:t>
      </w:r>
    </w:p>
    <w:p w14:paraId="094DA540" w14:textId="2709E213" w:rsidR="000D5F8F" w:rsidRDefault="003F4ACA" w:rsidP="000D5F8F">
      <w:pPr>
        <w:pStyle w:val="ListParagraph"/>
        <w:numPr>
          <w:ilvl w:val="0"/>
          <w:numId w:val="1"/>
        </w:numPr>
        <w:rPr>
          <w:lang w:val="en-US"/>
        </w:rPr>
      </w:pPr>
      <w:r w:rsidRPr="00140B44">
        <w:rPr>
          <w:lang w:val="en-US"/>
        </w:rPr>
        <w:t xml:space="preserve">Google Developers. (n.d.). About WebP. Retrieved from </w:t>
      </w:r>
      <w:hyperlink r:id="rId5" w:history="1">
        <w:r w:rsidRPr="00AC27B8">
          <w:rPr>
            <w:rStyle w:val="Hyperlink"/>
            <w:lang w:val="en-US"/>
          </w:rPr>
          <w:t>https://developers.google.com/speed/webp/docs/about</w:t>
        </w:r>
      </w:hyperlink>
    </w:p>
    <w:p w14:paraId="67831AEE" w14:textId="6A4E1B98" w:rsidR="003F4ACA" w:rsidRDefault="003F4ACA" w:rsidP="000D5F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0B44">
        <w:rPr>
          <w:lang w:val="en-US"/>
        </w:rPr>
        <w:lastRenderedPageBreak/>
        <w:t>Sayood</w:t>
      </w:r>
      <w:proofErr w:type="spellEnd"/>
      <w:r w:rsidRPr="00140B44">
        <w:rPr>
          <w:lang w:val="en-US"/>
        </w:rPr>
        <w:t>, K. (2017). Introduction to data compression. Morgan Kaufmann.</w:t>
      </w:r>
    </w:p>
    <w:p w14:paraId="6CBD3325" w14:textId="77777777" w:rsidR="003F4ACA" w:rsidRPr="003F4ACA" w:rsidRDefault="003F4ACA" w:rsidP="003F4ACA">
      <w:pPr>
        <w:pStyle w:val="ListParagraph"/>
        <w:numPr>
          <w:ilvl w:val="0"/>
          <w:numId w:val="1"/>
        </w:numPr>
        <w:rPr>
          <w:lang w:val="en-US"/>
        </w:rPr>
      </w:pPr>
      <w:r w:rsidRPr="003F4ACA">
        <w:rPr>
          <w:lang w:val="en-US"/>
        </w:rPr>
        <w:t xml:space="preserve">Wu, Y., &amp; </w:t>
      </w:r>
      <w:proofErr w:type="spellStart"/>
      <w:r w:rsidRPr="003F4ACA">
        <w:rPr>
          <w:lang w:val="en-US"/>
        </w:rPr>
        <w:t>Norkin</w:t>
      </w:r>
      <w:proofErr w:type="spellEnd"/>
      <w:r w:rsidRPr="003F4ACA">
        <w:rPr>
          <w:lang w:val="en-US"/>
        </w:rPr>
        <w:t>, A. (2019). A survey of deep neural network-based image compression. IEEE Transactions on Circuits and Systems for Video Technology, 29(11), 3210-3221.</w:t>
      </w:r>
    </w:p>
    <w:p w14:paraId="5B70321C" w14:textId="4191A1CB" w:rsidR="003F4ACA" w:rsidRDefault="003F4ACA" w:rsidP="000D5F8F">
      <w:pPr>
        <w:pStyle w:val="ListParagraph"/>
        <w:numPr>
          <w:ilvl w:val="0"/>
          <w:numId w:val="1"/>
        </w:numPr>
        <w:rPr>
          <w:lang w:val="en-US"/>
        </w:rPr>
      </w:pPr>
      <w:r w:rsidRPr="00140B44">
        <w:rPr>
          <w:lang w:val="en-US"/>
        </w:rPr>
        <w:t>Li, B., &amp; Li, G. (2018). Learning-based image compression: A review. IEEE Transactions on Neural Networks and Learning Systems, 29(12), 5987-6003.</w:t>
      </w:r>
    </w:p>
    <w:p w14:paraId="781658CA" w14:textId="77777777" w:rsidR="003F4ACA" w:rsidRDefault="003F4ACA" w:rsidP="003F4ACA">
      <w:pPr>
        <w:ind w:left="360"/>
        <w:rPr>
          <w:lang w:val="en-US"/>
        </w:rPr>
      </w:pPr>
    </w:p>
    <w:p w14:paraId="457A85BD" w14:textId="77777777" w:rsidR="00854547" w:rsidRDefault="00854547" w:rsidP="003F4ACA">
      <w:pPr>
        <w:ind w:left="360"/>
        <w:rPr>
          <w:lang w:val="en-US"/>
        </w:rPr>
      </w:pPr>
    </w:p>
    <w:p w14:paraId="7E347787" w14:textId="04FAF13F" w:rsidR="00854547" w:rsidRDefault="00854547" w:rsidP="00854547">
      <w:pPr>
        <w:pBdr>
          <w:top w:val="thinThickThinMediumGap" w:sz="18" w:space="1" w:color="auto"/>
          <w:bottom w:val="thinThickThinMediumGap" w:sz="18" w:space="1" w:color="auto"/>
        </w:pBdr>
        <w:ind w:left="36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Section 18</w:t>
      </w:r>
    </w:p>
    <w:p w14:paraId="6720D00A" w14:textId="7DBE9802" w:rsidR="00854547" w:rsidRPr="00854547" w:rsidRDefault="00854547" w:rsidP="0085454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Gu, J., Wang,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Ma, L.,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Shahroudy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A., Shuai, B., ... &amp; Chen, T. (2018). Recent advances in convolutional neural networks.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Pattern recognition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354-377.</w:t>
      </w:r>
    </w:p>
    <w:p w14:paraId="09215402" w14:textId="77777777" w:rsidR="00854547" w:rsidRPr="00854547" w:rsidRDefault="00854547" w:rsidP="0085454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</w:p>
    <w:sectPr w:rsidR="00854547" w:rsidRPr="00854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08F5"/>
    <w:multiLevelType w:val="hybridMultilevel"/>
    <w:tmpl w:val="CD6E699E"/>
    <w:lvl w:ilvl="0" w:tplc="647ED2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13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8B"/>
    <w:rsid w:val="000D5F8F"/>
    <w:rsid w:val="00141CF2"/>
    <w:rsid w:val="0017708B"/>
    <w:rsid w:val="003F4ACA"/>
    <w:rsid w:val="004D4201"/>
    <w:rsid w:val="00546CDC"/>
    <w:rsid w:val="005D761C"/>
    <w:rsid w:val="00710820"/>
    <w:rsid w:val="00854547"/>
    <w:rsid w:val="008C4C35"/>
    <w:rsid w:val="00C4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2CE1"/>
  <w15:chartTrackingRefBased/>
  <w15:docId w15:val="{50FC95D3-398B-416A-AE7F-EC8847B5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F8F"/>
    <w:rPr>
      <w:lang w:bidi="ar-S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speed/webp/docs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Abbas</dc:creator>
  <cp:keywords/>
  <dc:description/>
  <cp:lastModifiedBy>Ali Abbas</cp:lastModifiedBy>
  <cp:revision>4</cp:revision>
  <dcterms:created xsi:type="dcterms:W3CDTF">2023-05-01T06:13:00Z</dcterms:created>
  <dcterms:modified xsi:type="dcterms:W3CDTF">2023-05-06T16:04:00Z</dcterms:modified>
</cp:coreProperties>
</file>