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cs8uv4wn64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Real-Time Recommendation System on Google Cloud Platform (GCP)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l00arkxth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real-time recommendation system updates and serves personalized suggestions instantly or within seconds based on a user’s most recent behavior, such as clicks, views, or purchases.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dynamic, personalized experiences similar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Netflix suggesting a show immediately after another ends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updating product recommendations as users browse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adjusting the feed after every few swipes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Dabdoob, a real-time recommendation engine ensures that recommendations evolve dynamically as users interact with the app and website.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2x5669cfb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Objectives of the Real-Time Recommender on GCP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Dabdoob recommendation engine on Google Cloud Platform (GCP) aims to: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real-time personalization by updating recommendations instantly when users interact (click, view, or buy)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hybrid data processing by combining batch training (for embeddings and models) with stream updates (for live behavioral signals)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automatically to handle high traffic from both Dabdoob’s app and website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kdeo2ag4x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indrqltfzf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Google Cloud Pub/Sub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xcxxzdne6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Pub/Sub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Pub/Sub (short for Publish/Subscribe) is Google Cloud’s fully managed real-time messaging service.</w:t>
        <w:br w:type="textWrapping"/>
        <w:t xml:space="preserve"> It allows different system components to communicate instantly without direct connections.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architecture, Pub/Sub acts as a bridge between Dabdoob’s app (which sends user interaction data) and backend services (which process and store the data).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v3xshbbnt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The Pub/Sub Model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alt3m473g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Publisher Sends a Message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publisher application creates and sends a message to a topic.</w:t>
        <w:br w:type="textWrapping"/>
        <w:t xml:space="preserve"> Each message usually contains: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payload (e.g., JSON data)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metadata attributes (e.g., event type, user_id)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Message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"event": "item_clicked",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"U123",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"item_id": "P456"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4ityw6lraro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5kar59p0z3v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2pu5hojh3t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sz w:val="34"/>
          <w:szCs w:val="34"/>
        </w:rPr>
      </w:pPr>
      <w:bookmarkStart w:colFirst="0" w:colLast="0" w:name="_zckhozv6h26r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The Core Flow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/ Service</w:t>
      </w:r>
      <w:r w:rsidDel="00000000" w:rsidR="00000000" w:rsidRPr="00000000">
        <w:rPr>
          <w:rtl w:val="0"/>
        </w:rPr>
        <w:t xml:space="preserve"> sends an event to your backend API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 receives it via an endpoint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b w:val="1"/>
          <w:rtl w:val="0"/>
        </w:rPr>
        <w:t xml:space="preserve">Google Cloud Pub/Sub SDK</w:t>
      </w:r>
      <w:r w:rsidDel="00000000" w:rsidR="00000000" w:rsidRPr="00000000">
        <w:rPr>
          <w:rtl w:val="0"/>
        </w:rPr>
        <w:t xml:space="preserve"> to send the event to a </w:t>
      </w:r>
      <w:r w:rsidDel="00000000" w:rsidR="00000000" w:rsidRPr="00000000">
        <w:rPr>
          <w:b w:val="1"/>
          <w:rtl w:val="0"/>
        </w:rPr>
        <w:t xml:space="preserve">Pub/Sub topic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Pub/Sub</w:t>
      </w:r>
      <w:r w:rsidDel="00000000" w:rsidR="00000000" w:rsidRPr="00000000">
        <w:rPr>
          <w:rtl w:val="0"/>
        </w:rPr>
        <w:t xml:space="preserve"> stores and routes the message to subscribers</w:t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Reason for Choosing API Publishing for Dabdoob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is published to a topic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user-events</w:t>
      </w:r>
      <w:r w:rsidDel="00000000" w:rsidR="00000000" w:rsidRPr="00000000">
        <w:rPr>
          <w:rtl w:val="0"/>
        </w:rPr>
        <w:t xml:space="preserve">), which acts as a named channel for storing and delivering data.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chose </w:t>
      </w:r>
      <w:r w:rsidDel="00000000" w:rsidR="00000000" w:rsidRPr="00000000">
        <w:rPr>
          <w:b w:val="1"/>
          <w:rtl w:val="0"/>
        </w:rPr>
        <w:t xml:space="preserve">API publishing</w:t>
      </w:r>
      <w:r w:rsidDel="00000000" w:rsidR="00000000" w:rsidRPr="00000000">
        <w:rPr>
          <w:rtl w:val="0"/>
        </w:rPr>
        <w:t xml:space="preserve"> for Dabdoob because it allows the </w:t>
      </w:r>
      <w:r w:rsidDel="00000000" w:rsidR="00000000" w:rsidRPr="00000000">
        <w:rPr>
          <w:b w:val="1"/>
          <w:rtl w:val="0"/>
        </w:rPr>
        <w:t xml:space="preserve">mobile app to send user activity events</w:t>
      </w:r>
      <w:r w:rsidDel="00000000" w:rsidR="00000000" w:rsidRPr="00000000">
        <w:rPr>
          <w:rtl w:val="0"/>
        </w:rPr>
        <w:t xml:space="preserve"> (like clicks, views, and searches) to the backend securely, where they can be </w:t>
      </w:r>
      <w:r w:rsidDel="00000000" w:rsidR="00000000" w:rsidRPr="00000000">
        <w:rPr>
          <w:b w:val="1"/>
          <w:rtl w:val="0"/>
        </w:rPr>
        <w:t xml:space="preserve">validated and forwarded to Pub/Sub</w:t>
      </w:r>
      <w:r w:rsidDel="00000000" w:rsidR="00000000" w:rsidRPr="00000000">
        <w:rPr>
          <w:rtl w:val="0"/>
        </w:rPr>
        <w:t xml:space="preserve"> in real time.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approach keeps the system </w:t>
      </w:r>
      <w:r w:rsidDel="00000000" w:rsidR="00000000" w:rsidRPr="00000000">
        <w:rPr>
          <w:b w:val="1"/>
          <w:rtl w:val="0"/>
        </w:rPr>
        <w:t xml:space="preserve">organized, secure, and scalable</w:t>
      </w:r>
      <w:r w:rsidDel="00000000" w:rsidR="00000000" w:rsidRPr="00000000">
        <w:rPr>
          <w:rtl w:val="0"/>
        </w:rPr>
        <w:t xml:space="preserve">, ensuring all user interactions are captured through one controlled entry point before reaching the recommender system.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26"/>
          <w:szCs w:val="26"/>
        </w:rPr>
      </w:pPr>
      <w:bookmarkStart w:colFirst="0" w:colLast="0" w:name="_4fixdnqpjzpl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want your backend (e.g., Node.js, Python, etc.) to </w:t>
      </w:r>
      <w:r w:rsidDel="00000000" w:rsidR="00000000" w:rsidRPr="00000000">
        <w:rPr>
          <w:b w:val="1"/>
          <w:rtl w:val="0"/>
        </w:rPr>
        <w:t xml:space="preserve">publish data to Pub/Sub</w:t>
      </w:r>
      <w:r w:rsidDel="00000000" w:rsidR="00000000" w:rsidRPr="00000000">
        <w:rPr>
          <w:rtl w:val="0"/>
        </w:rPr>
        <w:t xml:space="preserve"> — meaning: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time your API receives a request (like a click, purchase, signup, etc.), it sends that data to Pub/Sub automatically.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xugjerra3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2. Architecture Diagram (Simplified)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(App)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Request (e.g., POST /publish-event)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API (Publisher)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Pub/Sub Topic: user-events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Subscribers (e.g., BigQuery, Recommender, Notifications)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tdpqmafyb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hqaputs08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What a Topic Does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topic: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messages from one or more publishers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them temporarily until all subscribers have received them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copies of each message to all attached subscriptions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topic can have multiple subscriptions, and each subscription acts like its own message queue.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gwswxiqxw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Subscriber Receives the Message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message delivery modes: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Pull Delivery</w:t>
      </w:r>
      <w:r w:rsidDel="00000000" w:rsidR="00000000" w:rsidRPr="00000000">
        <w:rPr>
          <w:rtl w:val="0"/>
        </w:rPr>
        <w:t xml:space="preserve">, the subscriber is responsible for connecting to Pub/Sub and requesting messages at its own pace. This gives more control over when and how data is processed, making it suitable for </w:t>
      </w:r>
      <w:r w:rsidDel="00000000" w:rsidR="00000000" w:rsidRPr="00000000">
        <w:rPr>
          <w:b w:val="1"/>
          <w:rtl w:val="0"/>
        </w:rPr>
        <w:t xml:space="preserve">batch or offline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Push Delivery</w:t>
      </w:r>
      <w:r w:rsidDel="00000000" w:rsidR="00000000" w:rsidRPr="00000000">
        <w:rPr>
          <w:rtl w:val="0"/>
        </w:rPr>
        <w:t xml:space="preserve">, Pub/Sub automatically sends messages to a subscriber’s HTTP endpoint as soon as they’re published. This allows for </w:t>
      </w:r>
      <w:r w:rsidDel="00000000" w:rsidR="00000000" w:rsidRPr="00000000">
        <w:rPr>
          <w:b w:val="1"/>
          <w:rtl w:val="0"/>
        </w:rPr>
        <w:t xml:space="preserve">real-time, automatic message delivery</w:t>
      </w:r>
      <w:r w:rsidDel="00000000" w:rsidR="00000000" w:rsidRPr="00000000">
        <w:rPr>
          <w:rtl w:val="0"/>
        </w:rPr>
        <w:t xml:space="preserve">, ideal for systems like Dabdoob’s recommender that require </w:t>
      </w:r>
      <w:r w:rsidDel="00000000" w:rsidR="00000000" w:rsidRPr="00000000">
        <w:rPr>
          <w:b w:val="1"/>
          <w:rtl w:val="0"/>
        </w:rPr>
        <w:t xml:space="preserve">instant event updates</w:t>
      </w:r>
      <w:r w:rsidDel="00000000" w:rsidR="00000000" w:rsidRPr="00000000">
        <w:rPr>
          <w:rtl w:val="0"/>
        </w:rPr>
        <w:t xml:space="preserve">. Pub/Sub immediately pushes that event to the recommender system’s endpoint — without waiting for the backend to request it.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short, </w:t>
      </w:r>
      <w:r w:rsidDel="00000000" w:rsidR="00000000" w:rsidRPr="00000000">
        <w:rPr>
          <w:b w:val="1"/>
          <w:rtl w:val="0"/>
        </w:rPr>
        <w:t xml:space="preserve">Pull = manual and slower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rtl w:val="0"/>
        </w:rPr>
        <w:t xml:space="preserve">Push = automatic and real-time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0ibirfnbx6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Which Subscriptions to Choose for Dabdoob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Google Pub/Sub, a subscription defines </w:t>
      </w:r>
      <w:r w:rsidDel="00000000" w:rsidR="00000000" w:rsidRPr="00000000">
        <w:rPr>
          <w:i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messages from a topic are delivered.</w:t>
        <w:br w:type="textWrapping"/>
        <w:t xml:space="preserve"> Since Dabdoob uses API publishing and push delivery, here’s how to choose your subscriptions: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zmxte4nhz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Recommender System Subscription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Type: Push subscription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Purpose: Delivers real-time user activity data (clicks, views, purchases) to the recommender backend.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Why: The recommender must update instantly when users interact with the app.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enuim3nms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kgyyqaua0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02nh1z5kt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2sb6yxk80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tscudoia4p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Recommended Pub/Sub Subscriptions for Dabdoob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2950819672132"/>
        <w:gridCol w:w="1702.2540983606555"/>
        <w:gridCol w:w="1285.0819672131147"/>
        <w:gridCol w:w="2493.4426229508194"/>
        <w:gridCol w:w="2996.9262295081967"/>
        <w:tblGridChange w:id="0">
          <w:tblGrid>
            <w:gridCol w:w="882.2950819672132"/>
            <w:gridCol w:w="1702.2540983606555"/>
            <w:gridCol w:w="1285.0819672131147"/>
            <w:gridCol w:w="2493.4426229508194"/>
            <w:gridCol w:w="2996.92622950819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Subscription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recommender-sub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Sends real-time user activity data (clicks, views, purchases) to the recommender backend for instant personalization.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Recommender backend API endpoint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https://recommender-service/receive_event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analytics-sub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Pull /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Streams all user events into BigQuery or Dataflow for analytics, trend tracking, and ML model training.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BigQuery or Dataflow pipeline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notifications-sub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Triggers promotional messages or in-app alerts based on user actions or event patterns.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or marketing automation service endpoint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fhuhh9dcf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xdvrq2cur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v1e5alqb9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x5e4x50643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Acknowledgment and Deletion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subscriber acknowledges a message: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Pub/Sub marks it as processed and deletes it from that subscription queue.</w:t>
        <w:br w:type="textWrapping"/>
        <w:t xml:space="preserve"> If not acknowledged, Pub/Sub retries or moves the message to a dead-letter topic for failed deliveries.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rpdp53nmjy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Automatic Scaling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Pub/Sub automatically: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Scales horizontally to handle large data volumes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Load-balances across multiple subscribers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high throughput and reliability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go7pp6w0lc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Integrations with GCP Components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lfkrieh7b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BigQuery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 a central data warehouse to store user interactions, training data, and analytics.</w:t>
        <w:br w:type="textWrapping"/>
        <w:t xml:space="preserve"> Offline models use BigQuery data for training.</w:t>
        <w:br w:type="textWrapping"/>
        <w:t xml:space="preserve"> Integrates directly with Vertex AI or Cloud Run.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rjurbqkwkm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Vertex AI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model training, deployment, and versioning.</w:t>
        <w:br w:type="textWrapping"/>
        <w:t xml:space="preserve"> Models can be deployed as endpoints to serve recommendations.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dxt0g3lkm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hga9x91hv5d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Data Flow in the GCP Pipeline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/ Backend / Data Source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 (Publish Events)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[ Pub/Sub Topic ]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 Subscriptions → Subscribers ]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 BigQuery ]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[ Vertex AI Model ]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App (Recommendations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pdx7xpwl64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Building the System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bp7dcqsx0a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— Create a Topic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topic for user events: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pubsub topics create user-events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8hrbbr9fv1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— Decide What Data to Send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event types: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Clickstream (page views, clicks)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additions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 events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events (user signups, item added, etc.)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8tmqff3uvy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— Publish Data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can be published from: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services (Python, Node.js, etc.)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calls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Functions or Cloud Run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applications (through backend API calls)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applications send user actions to the backend, which then securely publishes them to Pub/Sub.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dtnr25xy6n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— Create Subscriptions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downstream service subscribes to the topic:</w:t>
      </w:r>
    </w:p>
    <w:tbl>
      <w:tblPr>
        <w:tblStyle w:val="Table2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4565"/>
        <w:tblGridChange w:id="0">
          <w:tblGrid>
            <w:gridCol w:w="2720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Subscriber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Analytics Subscriber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Stores data in BigQuery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Recommender Subscriber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Updates the recommendation model or cache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Monitoring Subscriber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Tracks performance metrics</w:t>
            </w:r>
          </w:p>
        </w:tc>
      </w:tr>
    </w:tbl>
    <w:p w:rsidR="00000000" w:rsidDel="00000000" w:rsidP="00000000" w:rsidRDefault="00000000" w:rsidRPr="00000000" w14:paraId="000000BC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Pub/Sub Pricing in GB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0eyzwz1tcr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Free Tier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</w:t>
      </w:r>
      <w:r w:rsidDel="00000000" w:rsidR="00000000" w:rsidRPr="00000000">
        <w:rPr>
          <w:b w:val="1"/>
          <w:rtl w:val="0"/>
        </w:rPr>
        <w:t xml:space="preserve">~10.7 GB</w:t>
      </w:r>
      <w:r w:rsidDel="00000000" w:rsidR="00000000" w:rsidRPr="00000000">
        <w:rPr>
          <w:rtl w:val="0"/>
        </w:rPr>
        <w:t xml:space="preserve"> (10 GiB) of data </w:t>
      </w:r>
      <w:r w:rsidDel="00000000" w:rsidR="00000000" w:rsidRPr="00000000">
        <w:rPr>
          <w:b w:val="1"/>
          <w:rtl w:val="0"/>
        </w:rPr>
        <w:t xml:space="preserve">per month</w:t>
      </w:r>
      <w:r w:rsidDel="00000000" w:rsidR="00000000" w:rsidRPr="00000000">
        <w:rPr>
          <w:rtl w:val="0"/>
        </w:rPr>
        <w:t xml:space="preserve"> is completely </w:t>
      </w:r>
      <w:r w:rsidDel="00000000" w:rsidR="00000000" w:rsidRPr="00000000">
        <w:rPr>
          <w:b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includes both messages </w:t>
      </w:r>
      <w:r w:rsidDel="00000000" w:rsidR="00000000" w:rsidRPr="00000000">
        <w:rPr>
          <w:b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q95aeybvc2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gxq5sdkw10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After the Free Tier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 exceed the free 10.7 GB, the cost is about: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7.961783439491"/>
        <w:gridCol w:w="3462.8025477707006"/>
        <w:gridCol w:w="3239.2356687898086"/>
        <w:tblGridChange w:id="0">
          <w:tblGrid>
            <w:gridCol w:w="2657.961783439491"/>
            <w:gridCol w:w="3462.8025477707006"/>
            <w:gridCol w:w="3239.2356687898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 of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 per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Standard publish/delivery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$0.04 per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Applies to the total data volume published + delivered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 (message retention)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$0.00027 per GB per hour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≈ </w:t>
            </w:r>
            <w:r w:rsidDel="00000000" w:rsidR="00000000" w:rsidRPr="00000000">
              <w:rPr>
                <w:b w:val="1"/>
                <w:rtl w:val="0"/>
              </w:rPr>
              <w:t xml:space="preserve">$0.20–$0.30 per GB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Only if you enable message retention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BigQuery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$0.05 per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When Pub/Sub writes directly into BigQuery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mhmiqpw4cb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🧮 Example Cost Scenarios</w:t>
      </w:r>
    </w:p>
    <w:tbl>
      <w:tblPr>
        <w:tblStyle w:val="Table4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3305"/>
        <w:tblGridChange w:id="0">
          <w:tblGrid>
            <w:gridCol w:w="249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Data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$0 (within free tier)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(50 − 10.7) × $0.04 ≈ </w:t>
            </w:r>
            <w:r w:rsidDel="00000000" w:rsidR="00000000" w:rsidRPr="00000000">
              <w:rPr>
                <w:b w:val="1"/>
                <w:rtl w:val="0"/>
              </w:rPr>
              <w:t xml:space="preserve">$1.56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sypoea1v1b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Things That May Add to the Bill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Cross-region traffic</w:t>
      </w:r>
      <w:r w:rsidDel="00000000" w:rsidR="00000000" w:rsidRPr="00000000">
        <w:rPr>
          <w:rtl w:val="0"/>
        </w:rPr>
        <w:t xml:space="preserve"> (if your app and topic are in different regions)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Retained messages</w:t>
      </w:r>
      <w:r w:rsidDel="00000000" w:rsidR="00000000" w:rsidRPr="00000000">
        <w:rPr>
          <w:rtl w:val="0"/>
        </w:rPr>
        <w:t xml:space="preserve"> (if you keep old messages for debugging or replay)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message volume</w:t>
      </w:r>
      <w:r w:rsidDel="00000000" w:rsidR="00000000" w:rsidRPr="00000000">
        <w:rPr>
          <w:rtl w:val="0"/>
        </w:rPr>
        <w:t xml:space="preserve"> with very small messages — since each message has overhead bytes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30bdfqpfh0j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Single-Model Architecture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2o2augv1nx" w:id="45"/>
      <w:bookmarkEnd w:id="4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Data Ingestion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5.5023923444974"/>
        <w:gridCol w:w="2303.9234449760766"/>
        <w:gridCol w:w="5080.574162679426"/>
        <w:tblGridChange w:id="0">
          <w:tblGrid>
            <w:gridCol w:w="1975.5023923444974"/>
            <w:gridCol w:w="2303.9234449760766"/>
            <w:gridCol w:w="5080.5741626794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Real-time user 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clicks, views, add-to-cart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Frontend/app → </w:t>
            </w:r>
            <w:r w:rsidDel="00000000" w:rsidR="00000000" w:rsidRPr="00000000">
              <w:rPr>
                <w:b w:val="1"/>
                <w:rtl w:val="0"/>
              </w:rPr>
              <w:t xml:space="preserve">Pub/Sub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rtl w:val="0"/>
              </w:rPr>
              <w:t xml:space="preserve">Dataflow (stream)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updates online features in </w:t>
            </w:r>
            <w:r w:rsidDel="00000000" w:rsidR="00000000" w:rsidRPr="00000000">
              <w:rPr>
                <w:b w:val="1"/>
                <w:rtl w:val="0"/>
              </w:rPr>
              <w:t xml:space="preserve">Bigtable</w:t>
            </w:r>
            <w:r w:rsidDel="00000000" w:rsidR="00000000" w:rsidRPr="00000000">
              <w:rPr>
                <w:rtl w:val="0"/>
              </w:rPr>
              <w:t xml:space="preserve"> + stores raw events in </w:t>
            </w:r>
            <w:r w:rsidDel="00000000" w:rsidR="00000000" w:rsidRPr="00000000">
              <w:rPr>
                <w:b w:val="1"/>
                <w:rtl w:val="0"/>
              </w:rPr>
              <w:t xml:space="preserve">BigQuery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Analytical / historical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profiles, product metadata, sales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Storage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BigQuery</w:t>
            </w:r>
            <w:r w:rsidDel="00000000" w:rsidR="00000000" w:rsidRPr="00000000">
              <w:rPr>
                <w:rtl w:val="0"/>
              </w:rPr>
              <w:t xml:space="preserve"> tables (batch)</w:t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Dataflow is the bridge that unites your streaming and analytical worlds.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39s47qtfkr" w:id="46"/>
      <w:bookmarkEnd w:id="4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Feature Engineering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keep two synchronized feature stores: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Online feature 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Bigtable or Redis (for fast lookup when a prediction is needed right now).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 feature 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BigQuery (for training, analytics, and backtesting).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GCP’s </w:t>
      </w:r>
      <w:r w:rsidDel="00000000" w:rsidR="00000000" w:rsidRPr="00000000">
        <w:rPr>
          <w:b w:val="1"/>
          <w:rtl w:val="0"/>
        </w:rPr>
        <w:t xml:space="preserve">Vertex AI Feature Store</w:t>
      </w:r>
      <w:r w:rsidDel="00000000" w:rsidR="00000000" w:rsidRPr="00000000">
        <w:rPr>
          <w:rtl w:val="0"/>
        </w:rPr>
        <w:t xml:space="preserve"> can manage both online and offline stores for you — it automatically syncs between BigQuery and Bigtable, so your model always sees consistent features.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qf23bu4qs" w:id="47"/>
      <w:bookmarkEnd w:id="4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Model Training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Vertex AI Recommender / Vertex AI custom training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train on </w:t>
      </w:r>
      <w:r w:rsidDel="00000000" w:rsidR="00000000" w:rsidRPr="00000000">
        <w:rPr>
          <w:b w:val="1"/>
          <w:rtl w:val="0"/>
        </w:rPr>
        <w:t xml:space="preserve">BigQuery data</w:t>
      </w:r>
      <w:r w:rsidDel="00000000" w:rsidR="00000000" w:rsidRPr="00000000">
        <w:rPr>
          <w:rtl w:val="0"/>
        </w:rPr>
        <w:t xml:space="preserve">, which includes historical events + aggregated real-time features from Bigtable (you can export periodic snapshots).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use: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Vertex AI Recommender API</w:t>
      </w:r>
      <w:r w:rsidDel="00000000" w:rsidR="00000000" w:rsidRPr="00000000">
        <w:rPr>
          <w:rtl w:val="0"/>
        </w:rPr>
        <w:t xml:space="preserve"> (Google’s built-in recommendation service for personalized suggestions)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rtl w:val="0"/>
        </w:rPr>
        <w:t xml:space="preserve">custom model</w:t>
      </w:r>
      <w:r w:rsidDel="00000000" w:rsidR="00000000" w:rsidRPr="00000000">
        <w:rPr>
          <w:rtl w:val="0"/>
        </w:rPr>
        <w:t xml:space="preserve"> (e.g., matrix factorization, neural collaborative filtering, or transformer-based recommenders) trained on Vertex AI.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The key: You retrain this </w:t>
      </w:r>
      <w:r w:rsidDel="00000000" w:rsidR="00000000" w:rsidRPr="00000000">
        <w:rPr>
          <w:i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model periodically (daily or weekly) using the latest analytics data.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kozmxxzwhcp" w:id="48"/>
      <w:bookmarkEnd w:id="4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Real-Time Serving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interacts (e.g., views a toy), your app sends an event to Pub/Sub.</w:t>
        <w:br w:type="textWrapping"/>
        <w:t xml:space="preserve"> Your system: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the user’s </w:t>
      </w:r>
      <w:r w:rsidDel="00000000" w:rsidR="00000000" w:rsidRPr="00000000">
        <w:rPr>
          <w:b w:val="1"/>
          <w:rtl w:val="0"/>
        </w:rPr>
        <w:t xml:space="preserve">feature vector</w:t>
      </w:r>
      <w:r w:rsidDel="00000000" w:rsidR="00000000" w:rsidRPr="00000000">
        <w:rPr>
          <w:rtl w:val="0"/>
        </w:rPr>
        <w:t xml:space="preserve"> in Bigtable.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your deployed </w:t>
      </w:r>
      <w:r w:rsidDel="00000000" w:rsidR="00000000" w:rsidRPr="00000000">
        <w:rPr>
          <w:b w:val="1"/>
          <w:rtl w:val="0"/>
        </w:rPr>
        <w:t xml:space="preserve">Vertex AI Endpoint</w:t>
      </w:r>
      <w:r w:rsidDel="00000000" w:rsidR="00000000" w:rsidRPr="00000000">
        <w:rPr>
          <w:rtl w:val="0"/>
        </w:rPr>
        <w:t xml:space="preserve"> (serving the same model).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Fetches recommendations based on the </w:t>
      </w:r>
      <w:r w:rsidDel="00000000" w:rsidR="00000000" w:rsidRPr="00000000">
        <w:rPr>
          <w:i w:val="1"/>
          <w:rtl w:val="0"/>
        </w:rPr>
        <w:t xml:space="preserve">updated features</w:t>
      </w:r>
      <w:r w:rsidDel="00000000" w:rsidR="00000000" w:rsidRPr="00000000">
        <w:rPr>
          <w:rtl w:val="0"/>
        </w:rPr>
        <w:t xml:space="preserve"> — instantly reflecting new behavior.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way, your model “feels” real-time even though it’s not retrained every second.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9jz45jcitf" w:id="49"/>
      <w:bookmarkEnd w:id="4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Continuous Feedback Loop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events are streamed into BigQuery and Bigtable.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Vertex AI pipelines or Cloud Composer schedule retraining jobs.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model versions are deployed automatically to Vertex AI endpoint.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A/B test new versions before full rollout.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