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ace-gk-academy-rag-knowledge-base-index"/>
    <w:p>
      <w:pPr>
        <w:pStyle w:val="Heading1"/>
      </w:pPr>
      <w:r>
        <w:t xml:space="preserve">PACE GK Academy — RAG Knowledge Base Index</w:t>
      </w:r>
    </w:p>
    <w:p>
      <w:pPr>
        <w:pStyle w:val="FirstParagraph"/>
      </w:pPr>
      <w:r>
        <w:rPr>
          <w:bCs/>
          <w:b/>
        </w:rPr>
        <w:t xml:space="preserve">Source website:</w:t>
      </w:r>
      <w:r>
        <w:t xml:space="preserve"> </w:t>
      </w:r>
      <w:r>
        <w:t xml:space="preserve">https://www.pacegkacademy.com/</w:t>
      </w:r>
      <w:r>
        <w:t xml:space="preserve"> </w:t>
      </w:r>
      <w:r>
        <w:rPr>
          <w:bCs/>
          <w:b/>
        </w:rPr>
        <w:t xml:space="preserve">Full name:</w:t>
      </w:r>
      <w:r>
        <w:t xml:space="preserve"> </w:t>
      </w:r>
      <w:r>
        <w:t xml:space="preserve">PACE GK Academy — Pakistan Academy of Competitive Exams (PACE)</w:t>
      </w:r>
      <w:r>
        <w:t xml:space="preserve"> </w:t>
      </w:r>
      <w:r>
        <w:rPr>
          <w:bCs/>
          <w:b/>
        </w:rPr>
        <w:t xml:space="preserve">Based in:</w:t>
      </w:r>
      <w:r>
        <w:t xml:space="preserve"> </w:t>
      </w:r>
      <w:r>
        <w:t xml:space="preserve">Sabzazar Colony, Multan, Punjab, Pakistan</w:t>
      </w:r>
      <w:r>
        <w:t xml:space="preserve"> </w:t>
      </w:r>
      <w:r>
        <w:rPr>
          <w:bCs/>
          <w:b/>
        </w:rPr>
        <w:t xml:space="preserve">Snapshot date:</w:t>
      </w:r>
      <w:r>
        <w:t xml:space="preserve"> </w:t>
      </w:r>
      <w:r>
        <w:t xml:space="preserve">16 October 2026 (jobs, recent papers and counts change frequently)</w:t>
      </w:r>
    </w:p>
    <w:bookmarkStart w:id="20" w:name="what-this-knowledge-base-contains"/>
    <w:p>
      <w:pPr>
        <w:pStyle w:val="Heading2"/>
      </w:pPr>
      <w:r>
        <w:t xml:space="preserve">What this knowledge base contains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01_about_pace_and_why_choose_pace.md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PACE is, services, features, statistics, team, free 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02_contact_and_social_links.md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Address, phones, social media, WhatsApp channel, login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03_faq.md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FAQ (classes, test series, registration, eligibility, age limit, syllabus, exam-hall 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04_mock_test_quiz_make_paper_features.md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Mock Test, Quiz Mode, Reading Mode and Make Paper work + exam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05_past_papers_and_departments.md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Past-paper sources (PPSC, FPSC, ITS, ECP…), years, all departments with paper counts, recent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06_subjects_and_current_affairs_catalog.md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subject categories and current-affairs sections with MCQ counts and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07_jobs_portal_snapshot.md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portal description + job listings captured on snapshot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08_success_stories.md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stories page, grouped by BPS grade and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09_student_testimonials_and_team.md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reviews and team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10_articles_study_abroad_and_scholarships.md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 (USA/UK/Canada), Erasmus Mundus, Germany without IELTS, best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11_articles_english_tests_and_gre.md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IELTS prep courses, GRE 320+, free TOEFL, PTE vs IELTS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12_articles_courses_certifications_and_loans.md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Coursera courses, 20 government-job certifications, student loans, education loans abroad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13_policies_terms_privacy_disclaimer.md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&amp; conditions, cookies, licence, linking, disclaimer</w:t>
            </w:r>
          </w:p>
        </w:tc>
      </w:tr>
    </w:tbl>
    <w:bookmarkEnd w:id="20"/>
    <w:bookmarkStart w:id="21" w:name="site-map-all-urls-discovered"/>
    <w:p>
      <w:pPr>
        <w:pStyle w:val="Heading2"/>
      </w:pPr>
      <w:r>
        <w:t xml:space="preserve">Site map (all URLs discovered)</w:t>
      </w:r>
    </w:p>
    <w:p>
      <w:pPr>
        <w:pStyle w:val="FirstParagraph"/>
      </w:pPr>
      <w:r>
        <w:rPr>
          <w:bCs/>
          <w:b/>
        </w:rPr>
        <w:t xml:space="preserve">Top navigation:</w:t>
      </w:r>
      <w:r>
        <w:t xml:space="preserve"> </w:t>
      </w:r>
      <w:r>
        <w:t xml:space="preserve">Home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· Past Papers</w:t>
      </w:r>
      <w:r>
        <w:t xml:space="preserve"> </w:t>
      </w:r>
      <w:r>
        <w:rPr>
          <w:rStyle w:val="VerbatimChar"/>
        </w:rPr>
        <w:t xml:space="preserve">/QuizMode/allPastPapers</w:t>
      </w:r>
      <w:r>
        <w:t xml:space="preserve"> </w:t>
      </w:r>
      <w:r>
        <w:t xml:space="preserve">· Current Affairs</w:t>
      </w:r>
      <w:r>
        <w:t xml:space="preserve"> </w:t>
      </w:r>
      <w:r>
        <w:rPr>
          <w:rStyle w:val="VerbatimChar"/>
        </w:rPr>
        <w:t xml:space="preserve">/current-affairs</w:t>
      </w:r>
      <w:r>
        <w:t xml:space="preserve"> </w:t>
      </w:r>
      <w:r>
        <w:t xml:space="preserve">· All-Subjects</w:t>
      </w:r>
      <w:r>
        <w:t xml:space="preserve"> </w:t>
      </w:r>
      <w:r>
        <w:rPr>
          <w:rStyle w:val="VerbatimChar"/>
        </w:rPr>
        <w:t xml:space="preserve">/QuizMode/allSubjects</w:t>
      </w:r>
      <w:r>
        <w:t xml:space="preserve"> </w:t>
      </w:r>
      <w:r>
        <w:t xml:space="preserve">· Jobs</w:t>
      </w:r>
      <w:r>
        <w:t xml:space="preserve"> </w:t>
      </w:r>
      <w:r>
        <w:rPr>
          <w:rStyle w:val="VerbatimChar"/>
        </w:rPr>
        <w:t xml:space="preserve">/jobsPortal</w:t>
      </w:r>
      <w:r>
        <w:t xml:space="preserve"> </w:t>
      </w:r>
      <w:r>
        <w:t xml:space="preserve">· Success Stories</w:t>
      </w:r>
      <w:r>
        <w:t xml:space="preserve"> </w:t>
      </w:r>
      <w:r>
        <w:rPr>
          <w:rStyle w:val="VerbatimChar"/>
        </w:rPr>
        <w:t xml:space="preserve">/success-stories</w:t>
      </w:r>
      <w:r>
        <w:t xml:space="preserve"> </w:t>
      </w:r>
      <w:r>
        <w:t xml:space="preserve">· Articles &amp; Insights</w:t>
      </w:r>
      <w:r>
        <w:t xml:space="preserve"> </w:t>
      </w:r>
      <w:r>
        <w:rPr>
          <w:rStyle w:val="VerbatimChar"/>
        </w:rPr>
        <w:t xml:space="preserve">/Articles-And-Insights</w:t>
      </w:r>
      <w:r>
        <w:t xml:space="preserve"> </w:t>
      </w:r>
      <w:r>
        <w:t xml:space="preserve">· Login</w:t>
      </w:r>
      <w:r>
        <w:t xml:space="preserve"> </w:t>
      </w:r>
      <w:r>
        <w:rPr>
          <w:rStyle w:val="VerbatimChar"/>
        </w:rPr>
        <w:t xml:space="preserve">https://www.lms.pacegkacademy.com/SignIn</w:t>
      </w:r>
      <w:r>
        <w:t xml:space="preserve"> </w:t>
      </w:r>
      <w:r>
        <w:rPr>
          <w:bCs/>
          <w:b/>
        </w:rPr>
        <w:t xml:space="preserve">Header buttons:</w:t>
      </w:r>
      <w:r>
        <w:t xml:space="preserve"> </w:t>
      </w:r>
      <w:r>
        <w:t xml:space="preserve">Quiz Mode</w:t>
      </w:r>
      <w:r>
        <w:t xml:space="preserve"> </w:t>
      </w:r>
      <w:r>
        <w:rPr>
          <w:rStyle w:val="VerbatimChar"/>
        </w:rPr>
        <w:t xml:space="preserve">/QuizMode/allquizMode</w:t>
      </w:r>
      <w:r>
        <w:t xml:space="preserve"> </w:t>
      </w:r>
      <w:r>
        <w:t xml:space="preserve">· Mock Test</w:t>
      </w:r>
      <w:r>
        <w:t xml:space="preserve"> </w:t>
      </w:r>
      <w:r>
        <w:rPr>
          <w:rStyle w:val="VerbatimChar"/>
        </w:rPr>
        <w:t xml:space="preserve">/PPSC-Paper-Instructions</w:t>
      </w:r>
      <w:r>
        <w:t xml:space="preserve"> </w:t>
      </w:r>
      <w:r>
        <w:t xml:space="preserve">· Make Paper</w:t>
      </w:r>
      <w:r>
        <w:t xml:space="preserve"> </w:t>
      </w:r>
      <w:r>
        <w:rPr>
          <w:rStyle w:val="VerbatimChar"/>
        </w:rPr>
        <w:t xml:space="preserve">/Make-Paper-Instructions</w:t>
      </w:r>
      <w:r>
        <w:t xml:space="preserve"> </w:t>
      </w:r>
      <w:r>
        <w:rPr>
          <w:bCs/>
          <w:b/>
        </w:rPr>
        <w:t xml:space="preserve">Footer:</w:t>
      </w:r>
      <w:r>
        <w:t xml:space="preserve"> </w:t>
      </w:r>
      <w:r>
        <w:t xml:space="preserve">About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 </w:t>
      </w:r>
      <w:r>
        <w:t xml:space="preserve">· Contact</w:t>
      </w:r>
      <w:r>
        <w:t xml:space="preserve"> </w:t>
      </w:r>
      <w:r>
        <w:rPr>
          <w:rStyle w:val="VerbatimChar"/>
        </w:rPr>
        <w:t xml:space="preserve">/Contact-Us</w:t>
      </w:r>
      <w:r>
        <w:t xml:space="preserve"> </w:t>
      </w:r>
      <w:r>
        <w:t xml:space="preserve">· Success Stories · Privacy Policy</w:t>
      </w:r>
      <w:r>
        <w:t xml:space="preserve"> </w:t>
      </w:r>
      <w:r>
        <w:rPr>
          <w:rStyle w:val="VerbatimChar"/>
        </w:rPr>
        <w:t xml:space="preserve">/Privacy-Policy</w:t>
      </w:r>
      <w:r>
        <w:t xml:space="preserve"> </w:t>
      </w:r>
      <w:r>
        <w:t xml:space="preserve">· Disclosure</w:t>
      </w:r>
      <w:r>
        <w:t xml:space="preserve"> </w:t>
      </w:r>
      <w:r>
        <w:rPr>
          <w:rStyle w:val="VerbatimChar"/>
        </w:rPr>
        <w:t xml:space="preserve">/disclaimer</w:t>
      </w:r>
      <w:r>
        <w:t xml:space="preserve"> </w:t>
      </w:r>
      <w:r>
        <w:t xml:space="preserve">· FAQ</w:t>
      </w:r>
      <w:r>
        <w:t xml:space="preserve"> </w:t>
      </w:r>
      <w:r>
        <w:rPr>
          <w:rStyle w:val="VerbatimChar"/>
        </w:rPr>
        <w:t xml:space="preserve">/FAQ</w:t>
      </w:r>
      <w:r>
        <w:t xml:space="preserve"> </w:t>
      </w:r>
      <w:r>
        <w:t xml:space="preserve">· Articles · All Departments</w:t>
      </w:r>
      <w:r>
        <w:t xml:space="preserve"> </w:t>
      </w:r>
      <w:r>
        <w:rPr>
          <w:rStyle w:val="VerbatimChar"/>
        </w:rPr>
        <w:t xml:space="preserve">/all-departments</w:t>
      </w:r>
      <w:r>
        <w:t xml:space="preserve"> </w:t>
      </w:r>
      <w:r>
        <w:t xml:space="preserve">· Yearly Current Affairs</w:t>
      </w:r>
      <w:r>
        <w:t xml:space="preserve"> </w:t>
      </w:r>
      <w:r>
        <w:rPr>
          <w:rStyle w:val="VerbatimChar"/>
        </w:rPr>
        <w:t xml:space="preserve">/QuizMode/allCAYear</w:t>
      </w:r>
      <w:r>
        <w:t xml:space="preserve"> </w:t>
      </w:r>
      <w:r>
        <w:rPr>
          <w:bCs/>
          <w:b/>
        </w:rPr>
        <w:t xml:space="preserve">Other sections:</w:t>
      </w:r>
      <w:r>
        <w:t xml:space="preserve"> </w:t>
      </w:r>
      <w:r>
        <w:rPr>
          <w:rStyle w:val="VerbatimChar"/>
        </w:rPr>
        <w:t xml:space="preserve">/QuizMode/quizModeHighlited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/QuizMode/quizWithDMC</w:t>
      </w:r>
      <w:r>
        <w:t xml:space="preserve">,</w:t>
      </w:r>
      <w:r>
        <w:t xml:space="preserve"> </w:t>
      </w:r>
      <w:r>
        <w:rPr>
          <w:rStyle w:val="VerbatimChar"/>
        </w:rPr>
        <w:t xml:space="preserve">/QuizMode/allMockTest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/All-PPSC-Papers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/QuizMode/ppscYearWise</w:t>
      </w:r>
      <w:r>
        <w:t xml:space="preserve">,</w:t>
      </w:r>
      <w:r>
        <w:t xml:space="preserve"> </w:t>
      </w:r>
      <w:r>
        <w:rPr>
          <w:rStyle w:val="VerbatimChar"/>
        </w:rPr>
        <w:t xml:space="preserve">/JobsPortalPrevious</w:t>
      </w:r>
      <w:r>
        <w:t xml:space="preserve"> </w:t>
      </w:r>
      <w:r>
        <w:t xml:space="preserve">(old jobs),</w:t>
      </w:r>
      <w:r>
        <w:t xml:space="preserve"> </w:t>
      </w:r>
      <w:r>
        <w:rPr>
          <w:rStyle w:val="VerbatimChar"/>
        </w:rPr>
        <w:t xml:space="preserve">/department-papers/&lt;id&gt;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/PPSC-Past-Paper-Question/&lt;id&gt;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/JobsDetail/&lt;id&gt;</w:t>
      </w:r>
      <w:r>
        <w:t xml:space="preserve">.</w:t>
      </w:r>
    </w:p>
    <w:bookmarkEnd w:id="21"/>
    <w:bookmarkStart w:id="22" w:name="coverage-notes-read-before-using"/>
    <w:p>
      <w:pPr>
        <w:pStyle w:val="Heading2"/>
      </w:pPr>
      <w:r>
        <w:t xml:space="preserve">Coverage notes (read before using)</w:t>
      </w:r>
    </w:p>
    <w:p>
      <w:pPr>
        <w:numPr>
          <w:ilvl w:val="0"/>
          <w:numId w:val="1001"/>
        </w:numPr>
        <w:pStyle w:val="Compact"/>
      </w:pPr>
      <w:r>
        <w:t xml:space="preserve">Fully captured: Home, About, FAQ, Contact, Privacy/Terms, Disclosure, Paper Instructions, Make Paper, All Departments, Jobs Portal (listing), Success Stories (partial – see file 08), All Subjects (menu), and 12 of 14 articles.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 captured (limit reached while crawling):</w:t>
      </w:r>
      <w:r>
        <w:t xml:space="preserve"> </w:t>
      </w:r>
      <w:r>
        <w:t xml:space="preserve">the articles</w:t>
      </w:r>
      <w:r>
        <w:t xml:space="preserve"> </w:t>
      </w:r>
      <w:r>
        <w:t xml:space="preserve">“</w:t>
      </w:r>
      <w:r>
        <w:t xml:space="preserve">Top Banks Offering Student Finance in Pakistan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Cyber Crime Complaint Procedure (FIA)</w:t>
      </w:r>
      <w:r>
        <w:t xml:space="preserve">”</w:t>
      </w:r>
      <w:r>
        <w:t xml:space="preserve">; the individual MCQ question pages (past-paper questions, subject MCQs, current-affairs MCQs); individual job detail pages (</w:t>
      </w:r>
      <w:r>
        <w:rPr>
          <w:rStyle w:val="VerbatimChar"/>
        </w:rPr>
        <w:t xml:space="preserve">/JobsDetail/&lt;id&gt;</w:t>
      </w:r>
      <w:r>
        <w:t xml:space="preserve">);</w:t>
      </w:r>
      <w:r>
        <w:t xml:space="preserve"> </w:t>
      </w:r>
      <w:r>
        <w:rPr>
          <w:rStyle w:val="VerbatimChar"/>
        </w:rPr>
        <w:t xml:space="preserve">team-single.html</w:t>
      </w:r>
      <w:r>
        <w:t xml:space="preserve">; the old-jobs archive.</w:t>
      </w:r>
    </w:p>
    <w:p>
      <w:pPr>
        <w:numPr>
          <w:ilvl w:val="0"/>
          <w:numId w:val="1001"/>
        </w:numPr>
        <w:pStyle w:val="Compact"/>
      </w:pPr>
      <w:r>
        <w:t xml:space="preserve">The MCQ bank itself is loaded dynamically and is very large (tens of thousands of questions). For answering</w:t>
      </w:r>
      <w:r>
        <w:t xml:space="preserve"> </w:t>
      </w:r>
      <w:r>
        <w:t xml:space="preserve">“</w:t>
      </w:r>
      <w:r>
        <w:t xml:space="preserve">what is the answer to this MCQ</w:t>
      </w:r>
      <w:r>
        <w:t xml:space="preserve">”</w:t>
      </w:r>
      <w:r>
        <w:t xml:space="preserve"> </w:t>
      </w:r>
      <w:r>
        <w:t xml:space="preserve">the chatbot should link users to the relevant URL rather than rely on this knowledge base.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2026-10-19T09:50:12Z</dcterms:created>
  <dcterms:modified xsi:type="dcterms:W3CDTF">2026-10-19T09:50:12Z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