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BEF1" w14:textId="77777777" w:rsidR="00580956" w:rsidRPr="00CE012D" w:rsidRDefault="00580956" w:rsidP="00580956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CE012D">
        <w:rPr>
          <w:rFonts w:ascii="Arial" w:hAnsi="Arial" w:cs="Arial"/>
          <w:sz w:val="50"/>
          <w:szCs w:val="50"/>
        </w:rPr>
        <w:t>Modular Robotics</w:t>
      </w:r>
      <w:r>
        <w:rPr>
          <w:rFonts w:ascii="Arial" w:hAnsi="Arial" w:cs="Arial"/>
          <w:sz w:val="50"/>
          <w:szCs w:val="50"/>
        </w:rPr>
        <w:t xml:space="preserve">: </w:t>
      </w:r>
      <w:proofErr w:type="spellStart"/>
      <w:r>
        <w:rPr>
          <w:rFonts w:ascii="Arial" w:hAnsi="Arial" w:cs="Arial"/>
          <w:sz w:val="50"/>
          <w:szCs w:val="50"/>
        </w:rPr>
        <w:t>Molucube</w:t>
      </w:r>
      <w:proofErr w:type="spellEnd"/>
    </w:p>
    <w:p w14:paraId="2874F11A" w14:textId="77777777" w:rsidR="00580956" w:rsidRDefault="00580956" w:rsidP="00580956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Cole Butler</w:t>
      </w:r>
    </w:p>
    <w:p w14:paraId="29524C36" w14:textId="77777777" w:rsidR="00580956" w:rsidRDefault="00580956" w:rsidP="00580956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Ali Helmi</w:t>
      </w:r>
    </w:p>
    <w:p w14:paraId="55427E52" w14:textId="77777777" w:rsidR="00580956" w:rsidRDefault="00580956" w:rsidP="00580956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Andrew Hunt</w:t>
      </w:r>
    </w:p>
    <w:p w14:paraId="72F4ED4C" w14:textId="77777777" w:rsidR="00580956" w:rsidRPr="0034447C" w:rsidRDefault="00580956" w:rsidP="00580956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Carlos Torres</w:t>
      </w:r>
    </w:p>
    <w:p w14:paraId="28CAE1D1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310D56A2" w:rsidR="00FA617B" w:rsidRPr="00EB551B" w:rsidRDefault="00FB782F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EB551B">
        <w:rPr>
          <w:rFonts w:ascii="Arial" w:hAnsi="Arial" w:cs="Arial"/>
          <w:b/>
          <w:smallCaps/>
          <w:sz w:val="52"/>
          <w:szCs w:val="52"/>
        </w:rPr>
        <w:t>Interface Control Document</w:t>
      </w:r>
    </w:p>
    <w:p w14:paraId="12B786F5" w14:textId="77777777" w:rsidR="00FA617B" w:rsidRPr="00EB55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>REVISION – Draft</w:t>
      </w:r>
    </w:p>
    <w:p w14:paraId="5DCF2D22" w14:textId="16498903" w:rsidR="00CC1A19" w:rsidRPr="00EB551B" w:rsidRDefault="00EB53B6" w:rsidP="00043D9F">
      <w:pPr>
        <w:jc w:val="left"/>
        <w:rPr>
          <w:rFonts w:ascii="Arial" w:hAnsi="Arial" w:cs="Arial"/>
          <w:szCs w:val="20"/>
        </w:rPr>
        <w:sectPr w:rsidR="00CC1A19" w:rsidRPr="00EB551B" w:rsidSect="00162656">
          <w:headerReference w:type="default" r:id="rId11"/>
          <w:footerReference w:type="default" r:id="rId12"/>
          <w:footerReference w:type="first" r:id="rId13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4</w:t>
      </w:r>
      <w:r w:rsidR="000E57D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Decembe</w:t>
      </w:r>
      <w:r w:rsidR="000E57DD">
        <w:rPr>
          <w:rFonts w:ascii="Arial" w:hAnsi="Arial" w:cs="Arial"/>
          <w:sz w:val="28"/>
          <w:szCs w:val="28"/>
        </w:rPr>
        <w:t>r 2022</w:t>
      </w:r>
    </w:p>
    <w:p w14:paraId="52E47BE8" w14:textId="42C883CA" w:rsidR="00FA617B" w:rsidRPr="00EB551B" w:rsidRDefault="00FB782F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lastRenderedPageBreak/>
        <w:t>Interface Control Document</w:t>
      </w:r>
    </w:p>
    <w:p w14:paraId="22725D9B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47452747" w:rsidR="00FA617B" w:rsidRPr="00EB551B" w:rsidRDefault="000E57DD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Modular Robotics </w:t>
      </w:r>
      <w:proofErr w:type="spellStart"/>
      <w:r>
        <w:rPr>
          <w:rFonts w:ascii="Arial" w:hAnsi="Arial" w:cs="Arial"/>
          <w:sz w:val="36"/>
          <w:szCs w:val="36"/>
        </w:rPr>
        <w:t>Molucube</w:t>
      </w:r>
      <w:proofErr w:type="spellEnd"/>
    </w:p>
    <w:p w14:paraId="0BDF3C0A" w14:textId="77777777" w:rsidR="00CC1A19" w:rsidRPr="00EB551B" w:rsidRDefault="00CC1A19" w:rsidP="00043D9F">
      <w:pPr>
        <w:rPr>
          <w:rFonts w:ascii="Arial" w:hAnsi="Arial" w:cs="Arial"/>
        </w:rPr>
      </w:pPr>
    </w:p>
    <w:p w14:paraId="0E0F0388" w14:textId="77777777" w:rsidR="00CC1A19" w:rsidRPr="00EB551B" w:rsidRDefault="00CC1A19" w:rsidP="00043D9F">
      <w:pPr>
        <w:rPr>
          <w:rFonts w:ascii="Arial" w:hAnsi="Arial" w:cs="Arial"/>
        </w:rPr>
      </w:pPr>
    </w:p>
    <w:p w14:paraId="71073F36" w14:textId="77777777" w:rsidR="00CC1A19" w:rsidRPr="00EB551B" w:rsidRDefault="00CC1A19" w:rsidP="00043D9F">
      <w:pPr>
        <w:rPr>
          <w:rFonts w:ascii="Arial" w:hAnsi="Arial" w:cs="Arial"/>
        </w:rPr>
      </w:pPr>
    </w:p>
    <w:p w14:paraId="2E26FD29" w14:textId="77777777" w:rsidR="00FA617B" w:rsidRPr="00EB551B" w:rsidRDefault="00FA617B" w:rsidP="00043D9F">
      <w:pPr>
        <w:rPr>
          <w:rFonts w:ascii="Arial" w:hAnsi="Arial" w:cs="Arial"/>
        </w:rPr>
      </w:pPr>
    </w:p>
    <w:p w14:paraId="3E10ED68" w14:textId="77777777" w:rsidR="00CC1A19" w:rsidRPr="00EB551B" w:rsidRDefault="00CC1A19" w:rsidP="00043D9F">
      <w:pPr>
        <w:rPr>
          <w:rFonts w:ascii="Arial" w:hAnsi="Arial" w:cs="Arial"/>
        </w:rPr>
      </w:pPr>
    </w:p>
    <w:p w14:paraId="457F7DC0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14:paraId="47080451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4F7E749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Author</w:t>
      </w:r>
      <w:r w:rsidRPr="00EB551B">
        <w:rPr>
          <w:rFonts w:ascii="Arial" w:hAnsi="Arial" w:cs="Arial"/>
        </w:rPr>
        <w:tab/>
        <w:t>Date</w:t>
      </w:r>
    </w:p>
    <w:p w14:paraId="057085EF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Approved by:</w:t>
      </w:r>
    </w:p>
    <w:p w14:paraId="478FFB66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81F348B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Project Leader</w:t>
      </w:r>
      <w:r w:rsidRPr="00EB551B">
        <w:rPr>
          <w:rFonts w:ascii="Arial" w:hAnsi="Arial" w:cs="Arial"/>
        </w:rPr>
        <w:tab/>
        <w:t>Date</w:t>
      </w:r>
    </w:p>
    <w:p w14:paraId="002F7D82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5B1459A3" w14:textId="7F4F0D94" w:rsidR="00FA617B" w:rsidRPr="00EB551B" w:rsidRDefault="00EB551B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John Lusher II, P.E.</w:t>
      </w:r>
      <w:r w:rsidR="00FA617B" w:rsidRPr="00EB551B">
        <w:rPr>
          <w:rFonts w:ascii="Arial" w:hAnsi="Arial" w:cs="Arial"/>
        </w:rPr>
        <w:tab/>
        <w:t>Date</w:t>
      </w:r>
    </w:p>
    <w:p w14:paraId="36BFAEA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7434F0A7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T/A      </w:t>
      </w:r>
      <w:r w:rsidRPr="00EB551B">
        <w:rPr>
          <w:rFonts w:ascii="Arial" w:hAnsi="Arial" w:cs="Arial"/>
        </w:rPr>
        <w:tab/>
        <w:t>Date</w:t>
      </w:r>
    </w:p>
    <w:p w14:paraId="6FF308B7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EB55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EB55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EB55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EB551B" w14:paraId="5026E6A2" w14:textId="77777777" w:rsidTr="00043D9F">
        <w:tc>
          <w:tcPr>
            <w:tcW w:w="690" w:type="dxa"/>
          </w:tcPr>
          <w:p w14:paraId="1200103E" w14:textId="77777777" w:rsidR="00FA617B" w:rsidRPr="00EB551B" w:rsidRDefault="00FA617B" w:rsidP="00FA617B">
            <w:pPr>
              <w:rPr>
                <w:rFonts w:ascii="Arial" w:hAnsi="Arial" w:cs="Arial"/>
                <w:b/>
              </w:rPr>
            </w:pPr>
            <w:r w:rsidRPr="00EB55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7BE50084" w:rsidR="00FA617B" w:rsidRPr="00EB551B" w:rsidRDefault="000A1010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10/03/2022</w:t>
            </w:r>
          </w:p>
        </w:tc>
        <w:tc>
          <w:tcPr>
            <w:tcW w:w="1919" w:type="dxa"/>
          </w:tcPr>
          <w:p w14:paraId="546C7E3B" w14:textId="34AE8787" w:rsidR="00FA617B" w:rsidRPr="00EB551B" w:rsidRDefault="00C50B43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Hunt</w:t>
            </w:r>
          </w:p>
        </w:tc>
        <w:tc>
          <w:tcPr>
            <w:tcW w:w="1915" w:type="dxa"/>
          </w:tcPr>
          <w:p w14:paraId="61337CE4" w14:textId="77777777" w:rsidR="00FA617B" w:rsidRPr="00EB55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EB551B" w:rsidRDefault="00FA617B" w:rsidP="00FA617B">
            <w:pPr>
              <w:jc w:val="left"/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</w:rPr>
              <w:t>Draft Release</w:t>
            </w:r>
          </w:p>
        </w:tc>
      </w:tr>
      <w:tr w:rsidR="00010863" w:rsidRPr="00EB551B" w14:paraId="2C4B190D" w14:textId="77777777" w:rsidTr="00043D9F">
        <w:tc>
          <w:tcPr>
            <w:tcW w:w="690" w:type="dxa"/>
          </w:tcPr>
          <w:p w14:paraId="743AA90E" w14:textId="316CE220" w:rsidR="00010863" w:rsidRPr="00010863" w:rsidRDefault="00EB53B6" w:rsidP="00FA617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523" w:type="dxa"/>
          </w:tcPr>
          <w:p w14:paraId="097485B6" w14:textId="15CCD77E" w:rsidR="00010863" w:rsidRDefault="00DD28FD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12/04/2022</w:t>
            </w:r>
          </w:p>
        </w:tc>
        <w:tc>
          <w:tcPr>
            <w:tcW w:w="1919" w:type="dxa"/>
          </w:tcPr>
          <w:p w14:paraId="563A41E6" w14:textId="77777777" w:rsidR="00010863" w:rsidRDefault="00010863" w:rsidP="00FA617B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14:paraId="13FF09E5" w14:textId="77777777" w:rsidR="00010863" w:rsidRPr="00EB551B" w:rsidRDefault="00010863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3A2B5AE7" w14:textId="4EA3CD35" w:rsidR="00010863" w:rsidRPr="00EB551B" w:rsidRDefault="00EB53B6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 Final report</w:t>
            </w:r>
          </w:p>
        </w:tc>
      </w:tr>
    </w:tbl>
    <w:p w14:paraId="7F6ABF2C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EB55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115718886"/>
      <w:r w:rsidRPr="00EB55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1566A7C3" w14:textId="4BA4755E" w:rsidR="00B67A6B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B551B">
        <w:rPr>
          <w:rFonts w:ascii="Arial" w:hAnsi="Arial" w:cs="Arial"/>
        </w:rPr>
        <w:fldChar w:fldCharType="begin"/>
      </w:r>
      <w:r w:rsidRPr="00EB551B">
        <w:rPr>
          <w:rFonts w:ascii="Arial" w:hAnsi="Arial" w:cs="Arial"/>
        </w:rPr>
        <w:instrText xml:space="preserve"> TOC \o "1-3" \h \z \u </w:instrText>
      </w:r>
      <w:r w:rsidRPr="00EB551B">
        <w:rPr>
          <w:rFonts w:ascii="Arial" w:hAnsi="Arial" w:cs="Arial"/>
        </w:rPr>
        <w:fldChar w:fldCharType="separate"/>
      </w:r>
      <w:hyperlink w:anchor="_Toc115718886" w:history="1">
        <w:r w:rsidR="00B67A6B" w:rsidRPr="00640064">
          <w:rPr>
            <w:rStyle w:val="Hyperlink"/>
            <w:rFonts w:ascii="Arial" w:hAnsi="Arial" w:cs="Arial"/>
          </w:rPr>
          <w:t>Table of Contents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_Toc115718886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III</w:t>
        </w:r>
        <w:r w:rsidR="00B67A6B">
          <w:rPr>
            <w:webHidden/>
          </w:rPr>
          <w:fldChar w:fldCharType="end"/>
        </w:r>
      </w:hyperlink>
    </w:p>
    <w:p w14:paraId="1E3E8E7A" w14:textId="71C82300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87" w:history="1">
        <w:r w:rsidR="00B67A6B" w:rsidRPr="00640064">
          <w:rPr>
            <w:rStyle w:val="Hyperlink"/>
            <w:rFonts w:ascii="Arial" w:hAnsi="Arial" w:cs="Arial"/>
          </w:rPr>
          <w:t>List of Tables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_Toc115718887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IV</w:t>
        </w:r>
        <w:r w:rsidR="00B67A6B">
          <w:rPr>
            <w:webHidden/>
          </w:rPr>
          <w:fldChar w:fldCharType="end"/>
        </w:r>
      </w:hyperlink>
    </w:p>
    <w:p w14:paraId="60EC9F5B" w14:textId="0F5573D5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88" w:history="1">
        <w:r w:rsidR="00B67A6B" w:rsidRPr="00640064">
          <w:rPr>
            <w:rStyle w:val="Hyperlink"/>
            <w:rFonts w:ascii="Arial" w:hAnsi="Arial" w:cs="Arial"/>
          </w:rPr>
          <w:t>No table of figures entries found.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_Toc115718888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IV</w:t>
        </w:r>
        <w:r w:rsidR="00B67A6B">
          <w:rPr>
            <w:webHidden/>
          </w:rPr>
          <w:fldChar w:fldCharType="end"/>
        </w:r>
      </w:hyperlink>
    </w:p>
    <w:p w14:paraId="70AA595F" w14:textId="0A368D4F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89" w:history="1">
        <w:r w:rsidR="00B67A6B" w:rsidRPr="00640064">
          <w:rPr>
            <w:rStyle w:val="Hyperlink"/>
            <w:rFonts w:ascii="Arial" w:hAnsi="Arial" w:cs="Arial"/>
          </w:rPr>
          <w:t>List of Figures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_Toc115718889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V</w:t>
        </w:r>
        <w:r w:rsidR="00B67A6B">
          <w:rPr>
            <w:webHidden/>
          </w:rPr>
          <w:fldChar w:fldCharType="end"/>
        </w:r>
      </w:hyperlink>
    </w:p>
    <w:p w14:paraId="52338041" w14:textId="136A9DEA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90" w:history="1">
        <w:r w:rsidR="00B67A6B" w:rsidRPr="00640064">
          <w:rPr>
            <w:rStyle w:val="Hyperlink"/>
            <w:rFonts w:ascii="Arial" w:hAnsi="Arial"/>
            <w:bCs/>
          </w:rPr>
          <w:t>No table of figures entries found.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_Toc115718890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V</w:t>
        </w:r>
        <w:r w:rsidR="00B67A6B">
          <w:rPr>
            <w:webHidden/>
          </w:rPr>
          <w:fldChar w:fldCharType="end"/>
        </w:r>
      </w:hyperlink>
    </w:p>
    <w:p w14:paraId="1CCC2970" w14:textId="2A32BF97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91" w:history="1">
        <w:r w:rsidR="00B67A6B" w:rsidRPr="00640064">
          <w:rPr>
            <w:rStyle w:val="Hyperlink"/>
            <w:rFonts w:ascii="Arial" w:hAnsi="Arial"/>
          </w:rPr>
          <w:t>1.</w:t>
        </w:r>
        <w:r w:rsidR="00B67A6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67A6B" w:rsidRPr="00640064">
          <w:rPr>
            <w:rStyle w:val="Hyperlink"/>
            <w:rFonts w:ascii="Arial" w:hAnsi="Arial"/>
          </w:rPr>
          <w:t>Overview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_Toc115718891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1</w:t>
        </w:r>
        <w:r w:rsidR="00B67A6B">
          <w:rPr>
            <w:webHidden/>
          </w:rPr>
          <w:fldChar w:fldCharType="end"/>
        </w:r>
      </w:hyperlink>
    </w:p>
    <w:p w14:paraId="5F5E6FC6" w14:textId="54554F18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92" w:history="1">
        <w:r w:rsidR="00B67A6B" w:rsidRPr="00640064">
          <w:rPr>
            <w:rStyle w:val="Hyperlink"/>
            <w:rFonts w:ascii="Arial" w:hAnsi="Arial"/>
          </w:rPr>
          <w:t>2.</w:t>
        </w:r>
        <w:r w:rsidR="00B67A6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67A6B" w:rsidRPr="00640064">
          <w:rPr>
            <w:rStyle w:val="Hyperlink"/>
            <w:rFonts w:ascii="Arial" w:hAnsi="Arial"/>
          </w:rPr>
          <w:t>References and Definitions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_Toc115718892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2</w:t>
        </w:r>
        <w:r w:rsidR="00B67A6B">
          <w:rPr>
            <w:webHidden/>
          </w:rPr>
          <w:fldChar w:fldCharType="end"/>
        </w:r>
      </w:hyperlink>
    </w:p>
    <w:p w14:paraId="44F2E0B6" w14:textId="06D993A8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893" w:history="1">
        <w:r w:rsidR="00B67A6B" w:rsidRPr="00640064">
          <w:rPr>
            <w:rStyle w:val="Hyperlink"/>
            <w:rFonts w:ascii="Arial" w:hAnsi="Arial"/>
            <w:noProof/>
          </w:rPr>
          <w:t>2.1.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References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_Toc115718893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2</w:t>
        </w:r>
        <w:r w:rsidR="00B67A6B">
          <w:rPr>
            <w:noProof/>
            <w:webHidden/>
          </w:rPr>
          <w:fldChar w:fldCharType="end"/>
        </w:r>
      </w:hyperlink>
    </w:p>
    <w:p w14:paraId="34A38188" w14:textId="4610DCD0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894" w:history="1">
        <w:r w:rsidR="00B67A6B" w:rsidRPr="00640064">
          <w:rPr>
            <w:rStyle w:val="Hyperlink"/>
            <w:rFonts w:ascii="Arial" w:hAnsi="Arial"/>
            <w:noProof/>
          </w:rPr>
          <w:t>2.2.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Definitions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_Toc115718894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2</w:t>
        </w:r>
        <w:r w:rsidR="00B67A6B">
          <w:rPr>
            <w:noProof/>
            <w:webHidden/>
          </w:rPr>
          <w:fldChar w:fldCharType="end"/>
        </w:r>
      </w:hyperlink>
    </w:p>
    <w:p w14:paraId="7FAD08F5" w14:textId="1CE84970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95" w:history="1">
        <w:r w:rsidR="00B67A6B" w:rsidRPr="00640064">
          <w:rPr>
            <w:rStyle w:val="Hyperlink"/>
            <w:rFonts w:ascii="Arial" w:hAnsi="Arial"/>
          </w:rPr>
          <w:t>3.</w:t>
        </w:r>
        <w:r w:rsidR="00B67A6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67A6B" w:rsidRPr="00640064">
          <w:rPr>
            <w:rStyle w:val="Hyperlink"/>
            <w:rFonts w:ascii="Arial" w:hAnsi="Arial"/>
          </w:rPr>
          <w:t>Physical Interface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_Toc115718895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3</w:t>
        </w:r>
        <w:r w:rsidR="00B67A6B">
          <w:rPr>
            <w:webHidden/>
          </w:rPr>
          <w:fldChar w:fldCharType="end"/>
        </w:r>
      </w:hyperlink>
    </w:p>
    <w:p w14:paraId="2C3D94F1" w14:textId="7D29B1E8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896" w:history="1">
        <w:r w:rsidR="00B67A6B" w:rsidRPr="00640064">
          <w:rPr>
            <w:rStyle w:val="Hyperlink"/>
            <w:rFonts w:ascii="Arial" w:hAnsi="Arial"/>
            <w:noProof/>
          </w:rPr>
          <w:t>3.1.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Weight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_Toc115718896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3</w:t>
        </w:r>
        <w:r w:rsidR="00B67A6B">
          <w:rPr>
            <w:noProof/>
            <w:webHidden/>
          </w:rPr>
          <w:fldChar w:fldCharType="end"/>
        </w:r>
      </w:hyperlink>
    </w:p>
    <w:p w14:paraId="5187B7CB" w14:textId="30DD7E11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897" w:history="1">
        <w:r w:rsidR="00B67A6B" w:rsidRPr="00640064">
          <w:rPr>
            <w:rStyle w:val="Hyperlink"/>
            <w:rFonts w:ascii="Arial" w:hAnsi="Arial"/>
            <w:noProof/>
          </w:rPr>
          <w:t>3.2.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Dimensions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_Toc115718897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3</w:t>
        </w:r>
        <w:r w:rsidR="00B67A6B">
          <w:rPr>
            <w:noProof/>
            <w:webHidden/>
          </w:rPr>
          <w:fldChar w:fldCharType="end"/>
        </w:r>
      </w:hyperlink>
    </w:p>
    <w:p w14:paraId="5EA2C335" w14:textId="1F6C7EFB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898" w:history="1">
        <w:r w:rsidR="00B67A6B" w:rsidRPr="00640064">
          <w:rPr>
            <w:rStyle w:val="Hyperlink"/>
            <w:rFonts w:ascii="Arial" w:hAnsi="Arial"/>
            <w:noProof/>
          </w:rPr>
          <w:t>3.3.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Mounting Locations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_Toc115718898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3</w:t>
        </w:r>
        <w:r w:rsidR="00B67A6B">
          <w:rPr>
            <w:noProof/>
            <w:webHidden/>
          </w:rPr>
          <w:fldChar w:fldCharType="end"/>
        </w:r>
      </w:hyperlink>
    </w:p>
    <w:p w14:paraId="2527A7A4" w14:textId="3CC6F474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899" w:history="1">
        <w:r w:rsidR="00B67A6B" w:rsidRPr="00640064">
          <w:rPr>
            <w:rStyle w:val="Hyperlink"/>
            <w:rFonts w:ascii="Arial" w:hAnsi="Arial"/>
          </w:rPr>
          <w:t>4.</w:t>
        </w:r>
        <w:r w:rsidR="00B67A6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67A6B" w:rsidRPr="00640064">
          <w:rPr>
            <w:rStyle w:val="Hyperlink"/>
            <w:rFonts w:ascii="Arial" w:hAnsi="Arial"/>
          </w:rPr>
          <w:t>Thermal Interface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_Toc115718899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4</w:t>
        </w:r>
        <w:r w:rsidR="00B67A6B">
          <w:rPr>
            <w:webHidden/>
          </w:rPr>
          <w:fldChar w:fldCharType="end"/>
        </w:r>
      </w:hyperlink>
    </w:p>
    <w:p w14:paraId="7D56FAD1" w14:textId="176C1BD1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900" w:history="1">
        <w:r w:rsidR="00B67A6B" w:rsidRPr="00640064">
          <w:rPr>
            <w:rStyle w:val="Hyperlink"/>
            <w:rFonts w:ascii="Arial" w:hAnsi="Arial"/>
          </w:rPr>
          <w:t>5.</w:t>
        </w:r>
        <w:r w:rsidR="00B67A6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67A6B" w:rsidRPr="00640064">
          <w:rPr>
            <w:rStyle w:val="Hyperlink"/>
            <w:rFonts w:ascii="Arial" w:hAnsi="Arial"/>
          </w:rPr>
          <w:t>Electrical Interface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_Toc115718900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4</w:t>
        </w:r>
        <w:r w:rsidR="00B67A6B">
          <w:rPr>
            <w:webHidden/>
          </w:rPr>
          <w:fldChar w:fldCharType="end"/>
        </w:r>
      </w:hyperlink>
    </w:p>
    <w:p w14:paraId="0CE125A1" w14:textId="5D2693E3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1" w:history="1">
        <w:r w:rsidR="00B67A6B" w:rsidRPr="00640064">
          <w:rPr>
            <w:rStyle w:val="Hyperlink"/>
            <w:rFonts w:ascii="Arial" w:hAnsi="Arial"/>
            <w:noProof/>
          </w:rPr>
          <w:t>5.1.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Primary Input Power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_Toc115718901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4</w:t>
        </w:r>
        <w:r w:rsidR="00B67A6B">
          <w:rPr>
            <w:noProof/>
            <w:webHidden/>
          </w:rPr>
          <w:fldChar w:fldCharType="end"/>
        </w:r>
      </w:hyperlink>
    </w:p>
    <w:p w14:paraId="346D5526" w14:textId="3EEB8495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2" w:history="1">
        <w:r w:rsidR="00B67A6B" w:rsidRPr="00640064">
          <w:rPr>
            <w:rStyle w:val="Hyperlink"/>
            <w:rFonts w:ascii="Arial" w:hAnsi="Arial"/>
            <w:noProof/>
          </w:rPr>
          <w:t>5.2.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Current Levels and Voltages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_Toc115718902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4</w:t>
        </w:r>
        <w:r w:rsidR="00B67A6B">
          <w:rPr>
            <w:noProof/>
            <w:webHidden/>
          </w:rPr>
          <w:fldChar w:fldCharType="end"/>
        </w:r>
      </w:hyperlink>
    </w:p>
    <w:p w14:paraId="61686D77" w14:textId="6FB5FEEA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3" w:history="1">
        <w:r w:rsidR="00B67A6B" w:rsidRPr="00640064">
          <w:rPr>
            <w:rStyle w:val="Hyperlink"/>
            <w:rFonts w:ascii="Arial" w:hAnsi="Arial"/>
            <w:noProof/>
          </w:rPr>
          <w:t>5.3.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Signal Interfaces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_Toc115718903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4</w:t>
        </w:r>
        <w:r w:rsidR="00B67A6B">
          <w:rPr>
            <w:noProof/>
            <w:webHidden/>
          </w:rPr>
          <w:fldChar w:fldCharType="end"/>
        </w:r>
      </w:hyperlink>
    </w:p>
    <w:p w14:paraId="7E3C6630" w14:textId="30A41993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4" w:history="1">
        <w:r w:rsidR="00B67A6B" w:rsidRPr="00640064">
          <w:rPr>
            <w:rStyle w:val="Hyperlink"/>
            <w:rFonts w:ascii="Arial" w:hAnsi="Arial"/>
            <w:noProof/>
          </w:rPr>
          <w:t>5.4.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User Control Interface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_Toc115718904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4</w:t>
        </w:r>
        <w:r w:rsidR="00B67A6B">
          <w:rPr>
            <w:noProof/>
            <w:webHidden/>
          </w:rPr>
          <w:fldChar w:fldCharType="end"/>
        </w:r>
      </w:hyperlink>
    </w:p>
    <w:p w14:paraId="6E293838" w14:textId="213B284B" w:rsidR="00B67A6B" w:rsidRDefault="007D6F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8905" w:history="1">
        <w:r w:rsidR="00B67A6B" w:rsidRPr="00640064">
          <w:rPr>
            <w:rStyle w:val="Hyperlink"/>
            <w:rFonts w:ascii="Arial" w:hAnsi="Arial"/>
          </w:rPr>
          <w:t>6.</w:t>
        </w:r>
        <w:r w:rsidR="00B67A6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67A6B" w:rsidRPr="00640064">
          <w:rPr>
            <w:rStyle w:val="Hyperlink"/>
            <w:rFonts w:ascii="Arial" w:hAnsi="Arial"/>
          </w:rPr>
          <w:t>Communications / Device Interface Protocols</w:t>
        </w:r>
        <w:r w:rsidR="00B67A6B">
          <w:rPr>
            <w:webHidden/>
          </w:rPr>
          <w:tab/>
        </w:r>
        <w:r w:rsidR="00B67A6B">
          <w:rPr>
            <w:webHidden/>
          </w:rPr>
          <w:fldChar w:fldCharType="begin"/>
        </w:r>
        <w:r w:rsidR="00B67A6B">
          <w:rPr>
            <w:webHidden/>
          </w:rPr>
          <w:instrText xml:space="preserve"> PAGEREF _Toc115718905 \h </w:instrText>
        </w:r>
        <w:r w:rsidR="00B67A6B">
          <w:rPr>
            <w:webHidden/>
          </w:rPr>
        </w:r>
        <w:r w:rsidR="00B67A6B">
          <w:rPr>
            <w:webHidden/>
          </w:rPr>
          <w:fldChar w:fldCharType="separate"/>
        </w:r>
        <w:r w:rsidR="00B64E82">
          <w:rPr>
            <w:webHidden/>
          </w:rPr>
          <w:t>5</w:t>
        </w:r>
        <w:r w:rsidR="00B67A6B">
          <w:rPr>
            <w:webHidden/>
          </w:rPr>
          <w:fldChar w:fldCharType="end"/>
        </w:r>
      </w:hyperlink>
    </w:p>
    <w:p w14:paraId="3E5EB50E" w14:textId="207754B6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6" w:history="1">
        <w:r w:rsidR="00B67A6B" w:rsidRPr="00640064">
          <w:rPr>
            <w:rStyle w:val="Hyperlink"/>
            <w:noProof/>
          </w:rPr>
          <w:t>6.1.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noProof/>
          </w:rPr>
          <w:t>Wireless Communications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_Toc115718906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5</w:t>
        </w:r>
        <w:r w:rsidR="00B67A6B">
          <w:rPr>
            <w:noProof/>
            <w:webHidden/>
          </w:rPr>
          <w:fldChar w:fldCharType="end"/>
        </w:r>
      </w:hyperlink>
    </w:p>
    <w:p w14:paraId="5254A58A" w14:textId="2E02D779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7" w:history="1">
        <w:r w:rsidR="00B67A6B" w:rsidRPr="00640064">
          <w:rPr>
            <w:rStyle w:val="Hyperlink"/>
            <w:rFonts w:ascii="Arial" w:hAnsi="Arial"/>
            <w:noProof/>
          </w:rPr>
          <w:t>6.2.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Video Interface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_Toc115718907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5</w:t>
        </w:r>
        <w:r w:rsidR="00B67A6B">
          <w:rPr>
            <w:noProof/>
            <w:webHidden/>
          </w:rPr>
          <w:fldChar w:fldCharType="end"/>
        </w:r>
      </w:hyperlink>
    </w:p>
    <w:p w14:paraId="145F759A" w14:textId="2F3A3214" w:rsidR="00B67A6B" w:rsidRDefault="007D6F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18908" w:history="1">
        <w:r w:rsidR="00B67A6B" w:rsidRPr="00640064">
          <w:rPr>
            <w:rStyle w:val="Hyperlink"/>
            <w:rFonts w:ascii="Arial" w:hAnsi="Arial"/>
            <w:noProof/>
          </w:rPr>
          <w:t>6.3.</w:t>
        </w:r>
        <w:r w:rsidR="00B67A6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67A6B" w:rsidRPr="00640064">
          <w:rPr>
            <w:rStyle w:val="Hyperlink"/>
            <w:rFonts w:ascii="Arial" w:hAnsi="Arial"/>
            <w:noProof/>
          </w:rPr>
          <w:t>Device Peripheral Interface</w:t>
        </w:r>
        <w:r w:rsidR="00B67A6B">
          <w:rPr>
            <w:noProof/>
            <w:webHidden/>
          </w:rPr>
          <w:tab/>
        </w:r>
        <w:r w:rsidR="00B67A6B">
          <w:rPr>
            <w:noProof/>
            <w:webHidden/>
          </w:rPr>
          <w:fldChar w:fldCharType="begin"/>
        </w:r>
        <w:r w:rsidR="00B67A6B">
          <w:rPr>
            <w:noProof/>
            <w:webHidden/>
          </w:rPr>
          <w:instrText xml:space="preserve"> PAGEREF _Toc115718908 \h </w:instrText>
        </w:r>
        <w:r w:rsidR="00B67A6B">
          <w:rPr>
            <w:noProof/>
            <w:webHidden/>
          </w:rPr>
        </w:r>
        <w:r w:rsidR="00B67A6B">
          <w:rPr>
            <w:noProof/>
            <w:webHidden/>
          </w:rPr>
          <w:fldChar w:fldCharType="separate"/>
        </w:r>
        <w:r w:rsidR="00B64E82">
          <w:rPr>
            <w:noProof/>
            <w:webHidden/>
          </w:rPr>
          <w:t>5</w:t>
        </w:r>
        <w:r w:rsidR="00B67A6B">
          <w:rPr>
            <w:noProof/>
            <w:webHidden/>
          </w:rPr>
          <w:fldChar w:fldCharType="end"/>
        </w:r>
      </w:hyperlink>
    </w:p>
    <w:p w14:paraId="33E9DB9C" w14:textId="2D2F5FF3" w:rsidR="00CC1A19" w:rsidRPr="00EB551B" w:rsidRDefault="00CC1A19">
      <w:pPr>
        <w:rPr>
          <w:rFonts w:ascii="Arial" w:hAnsi="Arial" w:cs="Arial"/>
        </w:rPr>
      </w:pPr>
      <w:r w:rsidRPr="00EB551B">
        <w:rPr>
          <w:rFonts w:ascii="Arial" w:hAnsi="Arial" w:cs="Arial"/>
        </w:rPr>
        <w:fldChar w:fldCharType="end"/>
      </w:r>
    </w:p>
    <w:p w14:paraId="2D9AB488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230C9C7A" w14:textId="77D33FBE" w:rsidR="00CC1A19" w:rsidRPr="00EB551B" w:rsidRDefault="00CC1A19" w:rsidP="00FA617B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</w:rPr>
        <w:lastRenderedPageBreak/>
        <w:t xml:space="preserve"> </w:t>
      </w:r>
      <w:bookmarkStart w:id="3" w:name="_Toc115718887"/>
      <w:r w:rsidRPr="00EB55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EB551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EB551B" w:rsidRDefault="00CC1A19" w:rsidP="00832676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  <w:noProof/>
        </w:rPr>
        <w:fldChar w:fldCharType="begin"/>
      </w:r>
      <w:r w:rsidRPr="007C3CFC">
        <w:rPr>
          <w:rFonts w:ascii="Arial" w:hAnsi="Arial" w:cs="Arial"/>
          <w:noProof/>
        </w:rPr>
        <w:instrText xml:space="preserve"> TOC \h \z \c "Table" </w:instrText>
      </w:r>
      <w:r w:rsidRPr="00EB551B">
        <w:rPr>
          <w:rFonts w:ascii="Arial" w:hAnsi="Arial" w:cs="Arial"/>
          <w:noProof/>
        </w:rPr>
        <w:fldChar w:fldCharType="separate"/>
      </w:r>
      <w:bookmarkStart w:id="4" w:name="_Toc115718888"/>
      <w:r w:rsidR="00257F9B" w:rsidRPr="007C3CFC">
        <w:rPr>
          <w:rFonts w:ascii="Arial" w:hAnsi="Arial" w:cs="Arial"/>
          <w:b w:val="0"/>
          <w:bCs w:val="0"/>
          <w:noProof/>
        </w:rPr>
        <w:t>No table</w:t>
      </w:r>
      <w:r w:rsidR="00257F9B" w:rsidRPr="00EB551B">
        <w:rPr>
          <w:rFonts w:ascii="Arial" w:hAnsi="Arial" w:cs="Arial"/>
          <w:b w:val="0"/>
          <w:bCs w:val="0"/>
          <w:noProof/>
        </w:rPr>
        <w:t xml:space="preserve"> of figures entries found.</w:t>
      </w:r>
      <w:bookmarkEnd w:id="4"/>
      <w:r w:rsidRPr="00EB551B">
        <w:rPr>
          <w:rFonts w:ascii="Arial" w:hAnsi="Arial" w:cs="Arial"/>
        </w:rPr>
        <w:fldChar w:fldCharType="end"/>
      </w:r>
      <w:r w:rsidRPr="00EB551B">
        <w:rPr>
          <w:rFonts w:ascii="Arial" w:hAnsi="Arial" w:cs="Arial"/>
        </w:rPr>
        <w:t xml:space="preserve"> </w:t>
      </w:r>
    </w:p>
    <w:p w14:paraId="123ED537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0F864DD0" w14:textId="77777777" w:rsidR="00CC1A19" w:rsidRPr="00EB551B" w:rsidRDefault="00CC1A19" w:rsidP="00FA617B">
      <w:pPr>
        <w:pStyle w:val="TOCHeading"/>
        <w:rPr>
          <w:rFonts w:ascii="Arial" w:hAnsi="Arial" w:cs="Arial"/>
        </w:rPr>
      </w:pPr>
      <w:bookmarkStart w:id="5" w:name="_Toc356386013"/>
      <w:bookmarkStart w:id="6" w:name="_Toc115718889"/>
      <w:r w:rsidRPr="00EB551B">
        <w:rPr>
          <w:rFonts w:ascii="Arial" w:hAnsi="Arial" w:cs="Arial"/>
        </w:rPr>
        <w:lastRenderedPageBreak/>
        <w:t>List of Figures</w:t>
      </w:r>
      <w:bookmarkEnd w:id="5"/>
      <w:bookmarkEnd w:id="6"/>
    </w:p>
    <w:p w14:paraId="44358A54" w14:textId="0FAAD9B4" w:rsidR="00CC1A19" w:rsidRPr="00EB55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EB551B" w:rsidSect="00FA617B">
          <w:headerReference w:type="default" r:id="rId14"/>
          <w:footerReference w:type="default" r:id="rId15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EB551B">
        <w:rPr>
          <w:rFonts w:ascii="Arial" w:hAnsi="Arial"/>
          <w:noProof/>
        </w:rPr>
        <w:fldChar w:fldCharType="begin"/>
      </w:r>
      <w:r w:rsidRPr="007C3CFC">
        <w:rPr>
          <w:rFonts w:ascii="Arial" w:hAnsi="Arial"/>
          <w:noProof/>
        </w:rPr>
        <w:instrText xml:space="preserve"> TOC \h \z \c "Figure" </w:instrText>
      </w:r>
      <w:r w:rsidRPr="00EB551B">
        <w:rPr>
          <w:rFonts w:ascii="Arial" w:hAnsi="Arial"/>
          <w:noProof/>
        </w:rPr>
        <w:fldChar w:fldCharType="separate"/>
      </w:r>
      <w:bookmarkStart w:id="7" w:name="_Toc115718890"/>
      <w:r w:rsidR="008605A5">
        <w:rPr>
          <w:rFonts w:ascii="Arial" w:hAnsi="Arial"/>
          <w:b w:val="0"/>
          <w:bCs/>
          <w:noProof/>
        </w:rPr>
        <w:t>No table of figures entries found.</w:t>
      </w:r>
      <w:bookmarkEnd w:id="7"/>
      <w:r w:rsidRPr="00EB551B">
        <w:rPr>
          <w:rFonts w:ascii="Arial" w:hAnsi="Arial"/>
        </w:rPr>
        <w:fldChar w:fldCharType="end"/>
      </w:r>
    </w:p>
    <w:p w14:paraId="337FBF78" w14:textId="48C8E367" w:rsidR="00FA617B" w:rsidRPr="00EB551B" w:rsidRDefault="00FB782F" w:rsidP="002D6533">
      <w:pPr>
        <w:pStyle w:val="Heading1"/>
        <w:rPr>
          <w:rFonts w:ascii="Arial" w:hAnsi="Arial"/>
        </w:rPr>
      </w:pPr>
      <w:bookmarkStart w:id="8" w:name="_Toc115718891"/>
      <w:bookmarkEnd w:id="0"/>
      <w:r w:rsidRPr="00EB551B">
        <w:rPr>
          <w:rFonts w:ascii="Arial" w:hAnsi="Arial"/>
        </w:rPr>
        <w:lastRenderedPageBreak/>
        <w:t>Overview</w:t>
      </w:r>
      <w:bookmarkEnd w:id="8"/>
    </w:p>
    <w:p w14:paraId="73099CF4" w14:textId="61CF4F3C" w:rsidR="00FA617B" w:rsidRPr="00EB551B" w:rsidRDefault="3994B592" w:rsidP="00FA617B">
      <w:pPr>
        <w:rPr>
          <w:rFonts w:ascii="Arial" w:hAnsi="Arial" w:cs="Arial"/>
        </w:rPr>
      </w:pPr>
      <w:r w:rsidRPr="7E88510E">
        <w:rPr>
          <w:rFonts w:ascii="Arial" w:hAnsi="Arial" w:cs="Arial"/>
        </w:rPr>
        <w:t xml:space="preserve">This document will provide information on how each module will interface with other modules, as well as how the user will interface with the </w:t>
      </w:r>
      <w:r w:rsidR="098BBD30" w:rsidRPr="7E88510E">
        <w:rPr>
          <w:rFonts w:ascii="Arial" w:hAnsi="Arial" w:cs="Arial"/>
        </w:rPr>
        <w:t>robot itself.</w:t>
      </w:r>
      <w:r w:rsidR="2F2B5BDC" w:rsidRPr="7E88510E">
        <w:rPr>
          <w:rFonts w:ascii="Arial" w:hAnsi="Arial" w:cs="Arial"/>
        </w:rPr>
        <w:t xml:space="preserve"> </w:t>
      </w:r>
      <w:r w:rsidR="000D61D1">
        <w:rPr>
          <w:rFonts w:ascii="Arial" w:hAnsi="Arial" w:cs="Arial"/>
        </w:rPr>
        <w:t xml:space="preserve">It </w:t>
      </w:r>
      <w:r w:rsidR="002E36B5">
        <w:rPr>
          <w:rFonts w:ascii="Arial" w:hAnsi="Arial" w:cs="Arial"/>
        </w:rPr>
        <w:t xml:space="preserve">also contains information on </w:t>
      </w:r>
      <w:r w:rsidR="00A75C3D">
        <w:rPr>
          <w:rFonts w:ascii="Arial" w:hAnsi="Arial" w:cs="Arial"/>
        </w:rPr>
        <w:t>the expected size of modules as well as how the robot will be powered.</w:t>
      </w:r>
    </w:p>
    <w:p w14:paraId="7808574A" w14:textId="77777777" w:rsidR="00FA617B" w:rsidRPr="00EB551B" w:rsidRDefault="00FA617B" w:rsidP="00FA617B">
      <w:pPr>
        <w:rPr>
          <w:rFonts w:ascii="Arial" w:hAnsi="Arial" w:cs="Arial"/>
        </w:rPr>
      </w:pPr>
    </w:p>
    <w:p w14:paraId="23C7D8EE" w14:textId="77777777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740B08B1" w14:textId="17E2B55C" w:rsidR="00FA617B" w:rsidRPr="00EB551B" w:rsidRDefault="00FB782F" w:rsidP="003605AB">
      <w:pPr>
        <w:pStyle w:val="Heading1"/>
        <w:rPr>
          <w:rFonts w:ascii="Arial" w:hAnsi="Arial"/>
        </w:rPr>
      </w:pPr>
      <w:bookmarkStart w:id="9" w:name="_Toc115718892"/>
      <w:r w:rsidRPr="00EB551B">
        <w:rPr>
          <w:rFonts w:ascii="Arial" w:hAnsi="Arial"/>
        </w:rPr>
        <w:lastRenderedPageBreak/>
        <w:t>References and Definitions</w:t>
      </w:r>
      <w:bookmarkEnd w:id="9"/>
    </w:p>
    <w:p w14:paraId="468CEB97" w14:textId="3B67C6CF" w:rsidR="00CC1A19" w:rsidRPr="00EB551B" w:rsidRDefault="00FB782F" w:rsidP="00783937">
      <w:pPr>
        <w:pStyle w:val="Heading2"/>
        <w:rPr>
          <w:rFonts w:ascii="Arial" w:hAnsi="Arial"/>
        </w:rPr>
      </w:pPr>
      <w:bookmarkStart w:id="10" w:name="_Toc115718893"/>
      <w:r w:rsidRPr="00EB551B">
        <w:rPr>
          <w:rFonts w:ascii="Arial" w:hAnsi="Arial"/>
        </w:rPr>
        <w:t>References</w:t>
      </w:r>
      <w:bookmarkEnd w:id="10"/>
    </w:p>
    <w:p w14:paraId="29D75A9C" w14:textId="77777777" w:rsidR="004C4FA2" w:rsidRDefault="004C4FA2" w:rsidP="008605A5">
      <w:pPr>
        <w:pStyle w:val="BodyText"/>
        <w:ind w:firstLine="0"/>
        <w:rPr>
          <w:rFonts w:ascii="Arial" w:hAnsi="Arial" w:cs="Arial"/>
          <w:b/>
        </w:rPr>
      </w:pPr>
    </w:p>
    <w:p w14:paraId="3F5F18F0" w14:textId="23646E95" w:rsidR="004C4FA2" w:rsidRPr="00EB551B" w:rsidRDefault="00696F06" w:rsidP="009B66E1">
      <w:pPr>
        <w:pStyle w:val="BodyText"/>
        <w:jc w:val="left"/>
        <w:rPr>
          <w:rFonts w:ascii="Arial" w:hAnsi="Arial" w:cs="Arial"/>
          <w:b/>
        </w:rPr>
      </w:pPr>
      <w:r w:rsidRPr="00696F06">
        <w:rPr>
          <w:rFonts w:ascii="Arial" w:hAnsi="Arial" w:cs="Arial"/>
          <w:b/>
        </w:rPr>
        <w:t>Multiple object detection using OpenCV on an embedded platform</w:t>
      </w:r>
      <w:r w:rsidR="004C4FA2" w:rsidRPr="00EB551B">
        <w:rPr>
          <w:rFonts w:ascii="Arial" w:hAnsi="Arial" w:cs="Arial"/>
          <w:b/>
        </w:rPr>
        <w:t xml:space="preserve"> (</w:t>
      </w:r>
      <w:r w:rsidR="00F24CA9" w:rsidRPr="00F24CA9">
        <w:rPr>
          <w:rFonts w:ascii="Arial" w:hAnsi="Arial" w:cs="Arial"/>
          <w:b/>
        </w:rPr>
        <w:t>14867857</w:t>
      </w:r>
      <w:r w:rsidR="004C4FA2" w:rsidRPr="00EB551B">
        <w:rPr>
          <w:rFonts w:ascii="Arial" w:hAnsi="Arial" w:cs="Arial"/>
          <w:b/>
        </w:rPr>
        <w:t>)</w:t>
      </w:r>
    </w:p>
    <w:p w14:paraId="3E4C82CF" w14:textId="48704844" w:rsidR="004C4FA2" w:rsidRDefault="00163AB2" w:rsidP="009B66E1">
      <w:pPr>
        <w:pStyle w:val="BodyText"/>
        <w:jc w:val="left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4C4FA2" w:rsidRPr="00EB551B">
        <w:rPr>
          <w:rFonts w:ascii="Arial" w:hAnsi="Arial" w:cs="Arial"/>
        </w:rPr>
        <w:t xml:space="preserve"> Oct </w:t>
      </w:r>
      <w:r>
        <w:rPr>
          <w:rFonts w:ascii="Arial" w:hAnsi="Arial" w:cs="Arial"/>
        </w:rPr>
        <w:t>2014</w:t>
      </w:r>
    </w:p>
    <w:p w14:paraId="4564D993" w14:textId="77777777" w:rsidR="00283595" w:rsidRDefault="00283595" w:rsidP="004C4FA2">
      <w:pPr>
        <w:pStyle w:val="BodyText"/>
        <w:rPr>
          <w:rFonts w:ascii="Arial" w:hAnsi="Arial" w:cs="Arial"/>
        </w:rPr>
      </w:pPr>
    </w:p>
    <w:p w14:paraId="117ED11B" w14:textId="45E3AE0C" w:rsidR="00283595" w:rsidRPr="00EB551B" w:rsidRDefault="007E21C8" w:rsidP="009B66E1">
      <w:pPr>
        <w:pStyle w:val="BodyText"/>
        <w:ind w:left="288" w:firstLine="0"/>
        <w:jc w:val="left"/>
        <w:rPr>
          <w:rFonts w:ascii="Arial" w:hAnsi="Arial" w:cs="Arial"/>
          <w:b/>
        </w:rPr>
      </w:pPr>
      <w:r w:rsidRPr="007E21C8">
        <w:rPr>
          <w:rFonts w:ascii="Arial" w:hAnsi="Arial" w:cs="Arial"/>
          <w:b/>
        </w:rPr>
        <w:t>Real</w:t>
      </w:r>
      <w:r>
        <w:rPr>
          <w:rFonts w:ascii="Arial" w:hAnsi="Arial" w:cs="Arial"/>
          <w:b/>
        </w:rPr>
        <w:t xml:space="preserve"> </w:t>
      </w:r>
      <w:r w:rsidRPr="007E21C8">
        <w:rPr>
          <w:rFonts w:ascii="Arial" w:hAnsi="Arial" w:cs="Arial"/>
          <w:b/>
        </w:rPr>
        <w:t>Time Object Detection and Tracking Using Deep Learning and OpenCV</w:t>
      </w:r>
      <w:r w:rsidR="00283595" w:rsidRPr="00EB551B">
        <w:rPr>
          <w:rFonts w:ascii="Arial" w:hAnsi="Arial" w:cs="Arial"/>
          <w:b/>
        </w:rPr>
        <w:t xml:space="preserve"> </w:t>
      </w:r>
      <w:r w:rsidR="00283595" w:rsidRPr="00D05B34">
        <w:rPr>
          <w:rFonts w:ascii="Arial" w:hAnsi="Arial" w:cs="Arial"/>
          <w:b/>
        </w:rPr>
        <w:t>(</w:t>
      </w:r>
      <w:r w:rsidR="00D05B34" w:rsidRPr="00D05B34">
        <w:rPr>
          <w:rFonts w:ascii="Arial" w:hAnsi="Arial" w:cs="Arial"/>
          <w:b/>
        </w:rPr>
        <w:t>18357982</w:t>
      </w:r>
      <w:r w:rsidR="00283595" w:rsidRPr="00D05B34">
        <w:rPr>
          <w:rFonts w:ascii="Arial" w:hAnsi="Arial" w:cs="Arial"/>
          <w:b/>
        </w:rPr>
        <w:t>)</w:t>
      </w:r>
    </w:p>
    <w:p w14:paraId="4928B6C6" w14:textId="18480DCA" w:rsidR="00283595" w:rsidRDefault="00474FD4" w:rsidP="0028359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83595" w:rsidRPr="00EB55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</w:t>
      </w:r>
      <w:r w:rsidR="00283595" w:rsidRPr="00EB551B">
        <w:rPr>
          <w:rFonts w:ascii="Arial" w:hAnsi="Arial" w:cs="Arial"/>
        </w:rPr>
        <w:t xml:space="preserve"> </w:t>
      </w:r>
      <w:r w:rsidR="00283595">
        <w:rPr>
          <w:rFonts w:ascii="Arial" w:hAnsi="Arial" w:cs="Arial"/>
        </w:rPr>
        <w:t>201</w:t>
      </w:r>
      <w:r>
        <w:rPr>
          <w:rFonts w:ascii="Arial" w:hAnsi="Arial" w:cs="Arial"/>
        </w:rPr>
        <w:t>8</w:t>
      </w:r>
    </w:p>
    <w:p w14:paraId="7C34D290" w14:textId="77777777" w:rsidR="00283595" w:rsidRDefault="00283595" w:rsidP="004C4FA2">
      <w:pPr>
        <w:pStyle w:val="BodyText"/>
        <w:rPr>
          <w:rFonts w:ascii="Arial" w:hAnsi="Arial" w:cs="Arial"/>
        </w:rPr>
      </w:pPr>
    </w:p>
    <w:p w14:paraId="7B074E7F" w14:textId="19ED9C9F" w:rsidR="00474FD4" w:rsidRPr="00EB551B" w:rsidRDefault="00130E63" w:rsidP="00474FD4">
      <w:pPr>
        <w:pStyle w:val="BodyText"/>
        <w:ind w:left="288" w:firstLine="0"/>
        <w:jc w:val="left"/>
        <w:rPr>
          <w:rFonts w:ascii="Arial" w:hAnsi="Arial" w:cs="Arial"/>
          <w:b/>
        </w:rPr>
      </w:pPr>
      <w:r w:rsidRPr="00130E63">
        <w:rPr>
          <w:rFonts w:ascii="Arial" w:hAnsi="Arial" w:cs="Arial"/>
          <w:b/>
        </w:rPr>
        <w:t xml:space="preserve">New object detection features in the OpenCV library </w:t>
      </w:r>
      <w:r w:rsidR="00474FD4" w:rsidRPr="00D05B34">
        <w:rPr>
          <w:rFonts w:ascii="Arial" w:hAnsi="Arial" w:cs="Arial"/>
          <w:b/>
        </w:rPr>
        <w:t>(</w:t>
      </w:r>
      <w:r w:rsidR="003053E9">
        <w:rPr>
          <w:rFonts w:ascii="Arial" w:hAnsi="Arial" w:cs="Arial"/>
          <w:b/>
        </w:rPr>
        <w:t>384</w:t>
      </w:r>
      <w:r w:rsidR="00474FD4" w:rsidRPr="00D05B34">
        <w:rPr>
          <w:rFonts w:ascii="Arial" w:hAnsi="Arial" w:cs="Arial"/>
          <w:b/>
        </w:rPr>
        <w:t>)</w:t>
      </w:r>
    </w:p>
    <w:p w14:paraId="625B6A40" w14:textId="2CE6AA5F" w:rsidR="00474FD4" w:rsidRDefault="0073718D" w:rsidP="00474FD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474FD4" w:rsidRPr="00EB55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</w:t>
      </w:r>
      <w:r w:rsidR="00474FD4" w:rsidRPr="00EB551B">
        <w:rPr>
          <w:rFonts w:ascii="Arial" w:hAnsi="Arial" w:cs="Arial"/>
        </w:rPr>
        <w:t xml:space="preserve"> </w:t>
      </w:r>
      <w:r w:rsidR="00474FD4">
        <w:rPr>
          <w:rFonts w:ascii="Arial" w:hAnsi="Arial" w:cs="Arial"/>
        </w:rPr>
        <w:t>201</w:t>
      </w:r>
      <w:r>
        <w:rPr>
          <w:rFonts w:ascii="Arial" w:hAnsi="Arial" w:cs="Arial"/>
        </w:rPr>
        <w:t>1</w:t>
      </w:r>
    </w:p>
    <w:p w14:paraId="6BFDD9CF" w14:textId="77777777" w:rsidR="00851DEE" w:rsidRPr="00EB551B" w:rsidRDefault="00851DEE" w:rsidP="00FB782F">
      <w:pPr>
        <w:pStyle w:val="BodyText"/>
        <w:rPr>
          <w:rFonts w:ascii="Arial" w:hAnsi="Arial" w:cs="Arial"/>
        </w:rPr>
      </w:pPr>
    </w:p>
    <w:p w14:paraId="23CBA5AD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7A52E24A" w14:textId="453CA3DF" w:rsidR="002B7487" w:rsidRPr="00EB551B" w:rsidRDefault="00FB782F" w:rsidP="002B7487">
      <w:pPr>
        <w:pStyle w:val="Heading2"/>
        <w:rPr>
          <w:rFonts w:ascii="Arial" w:hAnsi="Arial"/>
        </w:rPr>
      </w:pPr>
      <w:bookmarkStart w:id="11" w:name="_Toc115718894"/>
      <w:r w:rsidRPr="00EB551B">
        <w:rPr>
          <w:rFonts w:ascii="Arial" w:hAnsi="Arial"/>
        </w:rPr>
        <w:t>Definitions</w:t>
      </w:r>
      <w:bookmarkEnd w:id="11"/>
    </w:p>
    <w:p w14:paraId="7AF6D06D" w14:textId="03F8E0C7" w:rsidR="00E27801" w:rsidRDefault="00E27801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LiPo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Lithium Polymer</w:t>
      </w:r>
    </w:p>
    <w:p w14:paraId="3788A0DF" w14:textId="77777777" w:rsidR="0067456E" w:rsidRPr="00EB551B" w:rsidRDefault="0067456E" w:rsidP="0067456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OpenCV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Library for Computer Vision</w:t>
      </w:r>
    </w:p>
    <w:p w14:paraId="02C415E5" w14:textId="41B475D4" w:rsidR="0067456E" w:rsidRDefault="0067456E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Secure Shell</w:t>
      </w:r>
    </w:p>
    <w:p w14:paraId="2BBA70BC" w14:textId="20D35007" w:rsidR="00F02890" w:rsidRDefault="00F02890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TBD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 Be Determined</w:t>
      </w:r>
    </w:p>
    <w:p w14:paraId="6F8774A2" w14:textId="48E818A3" w:rsidR="004B18CC" w:rsidRDefault="004B18CC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UART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B5CC1">
        <w:rPr>
          <w:rFonts w:ascii="Arial" w:hAnsi="Arial" w:cs="Arial"/>
        </w:rPr>
        <w:t>Universal Asynchronous Receiver-Transmitter</w:t>
      </w:r>
    </w:p>
    <w:p w14:paraId="0EA891ED" w14:textId="199C26BC" w:rsidR="0067456E" w:rsidRDefault="00780929" w:rsidP="0067456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USB</w:t>
      </w:r>
      <w:r w:rsidR="001A5A24">
        <w:rPr>
          <w:rFonts w:ascii="Arial" w:hAnsi="Arial" w:cs="Arial"/>
        </w:rPr>
        <w:tab/>
      </w:r>
      <w:r w:rsidR="001A5A24">
        <w:rPr>
          <w:rFonts w:ascii="Arial" w:hAnsi="Arial" w:cs="Arial"/>
        </w:rPr>
        <w:tab/>
      </w:r>
      <w:r w:rsidR="001A5A24">
        <w:rPr>
          <w:rFonts w:ascii="Arial" w:hAnsi="Arial" w:cs="Arial"/>
        </w:rPr>
        <w:tab/>
      </w:r>
      <w:r>
        <w:rPr>
          <w:rFonts w:ascii="Arial" w:hAnsi="Arial" w:cs="Arial"/>
        </w:rPr>
        <w:t>Universal Serial Bus</w:t>
      </w:r>
    </w:p>
    <w:p w14:paraId="0F667C3B" w14:textId="0D90FF8E" w:rsidR="00FB782F" w:rsidRPr="00EB551B" w:rsidRDefault="00634838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YOLO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You Only </w:t>
      </w:r>
      <w:r w:rsidR="000E0C86">
        <w:rPr>
          <w:rFonts w:ascii="Arial" w:hAnsi="Arial" w:cs="Arial"/>
        </w:rPr>
        <w:t>Look Once</w:t>
      </w:r>
    </w:p>
    <w:p w14:paraId="1E42B979" w14:textId="561212FC" w:rsidR="00FA617B" w:rsidRPr="00E167B8" w:rsidRDefault="0636A14C" w:rsidP="00E167B8">
      <w:pPr>
        <w:pStyle w:val="BodyText"/>
        <w:rPr>
          <w:rFonts w:ascii="Arial" w:hAnsi="Arial" w:cs="Arial"/>
        </w:rPr>
      </w:pPr>
      <w:r w:rsidRPr="05ACB36E">
        <w:rPr>
          <w:rFonts w:ascii="Arial" w:hAnsi="Arial" w:cs="Arial"/>
        </w:rPr>
        <w:t>PCB</w:t>
      </w:r>
      <w:r w:rsidR="002B7487">
        <w:tab/>
      </w:r>
      <w:r w:rsidR="002B7487">
        <w:tab/>
      </w:r>
      <w:r w:rsidR="002B7487">
        <w:tab/>
      </w:r>
      <w:r w:rsidRPr="05ACB36E">
        <w:rPr>
          <w:rFonts w:ascii="Arial" w:hAnsi="Arial" w:cs="Arial"/>
        </w:rPr>
        <w:t>Printed Circuit Board</w:t>
      </w:r>
      <w:bookmarkStart w:id="12" w:name="_Toc356386015"/>
    </w:p>
    <w:bookmarkEnd w:id="12"/>
    <w:p w14:paraId="39CF679F" w14:textId="77777777" w:rsidR="00E27801" w:rsidRDefault="00E27801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hAnsi="Arial"/>
        </w:rPr>
        <w:br w:type="page"/>
      </w:r>
    </w:p>
    <w:p w14:paraId="76468468" w14:textId="46EE2A09" w:rsidR="00FB782F" w:rsidRPr="00EB551B" w:rsidRDefault="00FB782F" w:rsidP="070EEB2A">
      <w:pPr>
        <w:pStyle w:val="Heading1"/>
        <w:rPr>
          <w:rFonts w:ascii="Arial" w:hAnsi="Arial"/>
        </w:rPr>
      </w:pPr>
      <w:bookmarkStart w:id="13" w:name="_Toc115718895"/>
      <w:r w:rsidRPr="00EB551B">
        <w:rPr>
          <w:rFonts w:ascii="Arial" w:hAnsi="Arial"/>
        </w:rPr>
        <w:lastRenderedPageBreak/>
        <w:t>Physical Interface</w:t>
      </w:r>
      <w:bookmarkEnd w:id="13"/>
    </w:p>
    <w:p w14:paraId="32F5F391" w14:textId="77777777" w:rsidR="00FB782F" w:rsidRPr="00EB551B" w:rsidRDefault="00FB782F" w:rsidP="00FB782F">
      <w:pPr>
        <w:pStyle w:val="Heading2"/>
        <w:rPr>
          <w:rFonts w:ascii="Arial" w:hAnsi="Arial"/>
        </w:rPr>
      </w:pPr>
      <w:bookmarkStart w:id="14" w:name="_Toc115718896"/>
      <w:r w:rsidRPr="00EB551B">
        <w:rPr>
          <w:rFonts w:ascii="Arial" w:hAnsi="Arial"/>
        </w:rPr>
        <w:t>Weight</w:t>
      </w:r>
      <w:bookmarkEnd w:id="14"/>
    </w:p>
    <w:p w14:paraId="208DC99C" w14:textId="12DBE97B" w:rsidR="00FB782F" w:rsidRPr="00EB551B" w:rsidRDefault="009B0F1B" w:rsidP="00FB78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weight of the robot is </w:t>
      </w:r>
      <w:r w:rsidR="00D15EAA">
        <w:rPr>
          <w:rFonts w:ascii="Arial" w:hAnsi="Arial" w:cs="Arial"/>
        </w:rPr>
        <w:t>still TBD</w:t>
      </w:r>
      <w:r w:rsidR="00314958">
        <w:rPr>
          <w:rFonts w:ascii="Arial" w:hAnsi="Arial" w:cs="Arial"/>
        </w:rPr>
        <w:t xml:space="preserve">, as no </w:t>
      </w:r>
      <w:r w:rsidR="00CA0129">
        <w:rPr>
          <w:rFonts w:ascii="Arial" w:hAnsi="Arial" w:cs="Arial"/>
        </w:rPr>
        <w:t>weight requirement has been set</w:t>
      </w:r>
      <w:r w:rsidR="005F79DE">
        <w:rPr>
          <w:rFonts w:ascii="Arial" w:hAnsi="Arial" w:cs="Arial"/>
        </w:rPr>
        <w:t>.</w:t>
      </w:r>
    </w:p>
    <w:p w14:paraId="3F5D5EB0" w14:textId="77777777" w:rsidR="00FB782F" w:rsidRPr="00EB551B" w:rsidRDefault="00FB782F" w:rsidP="00FB782F">
      <w:pPr>
        <w:pStyle w:val="Heading2"/>
        <w:rPr>
          <w:rFonts w:ascii="Arial" w:hAnsi="Arial"/>
        </w:rPr>
      </w:pPr>
      <w:bookmarkStart w:id="15" w:name="_Toc115718897"/>
      <w:r w:rsidRPr="00EB551B">
        <w:rPr>
          <w:rFonts w:ascii="Arial" w:hAnsi="Arial"/>
        </w:rPr>
        <w:t>Dimensions</w:t>
      </w:r>
      <w:bookmarkEnd w:id="15"/>
    </w:p>
    <w:p w14:paraId="7C064B3E" w14:textId="5766C08F" w:rsidR="00FB782F" w:rsidRPr="00EB551B" w:rsidRDefault="005F79DE" w:rsidP="00FB78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overall dimensions of the robot </w:t>
      </w:r>
      <w:r w:rsidR="00236158">
        <w:rPr>
          <w:rFonts w:ascii="Arial" w:hAnsi="Arial" w:cs="Arial"/>
        </w:rPr>
        <w:t xml:space="preserve">may vary depending on the application and the </w:t>
      </w:r>
      <w:r w:rsidR="003557F5">
        <w:rPr>
          <w:rFonts w:ascii="Arial" w:hAnsi="Arial" w:cs="Arial"/>
        </w:rPr>
        <w:t>configuration for</w:t>
      </w:r>
      <w:r w:rsidR="00236158">
        <w:rPr>
          <w:rFonts w:ascii="Arial" w:hAnsi="Arial" w:cs="Arial"/>
        </w:rPr>
        <w:t xml:space="preserve"> </w:t>
      </w:r>
      <w:r w:rsidR="01848EA7" w:rsidRPr="77AABA91">
        <w:rPr>
          <w:rFonts w:ascii="Arial" w:hAnsi="Arial" w:cs="Arial"/>
        </w:rPr>
        <w:t xml:space="preserve">the </w:t>
      </w:r>
      <w:r w:rsidR="00236158">
        <w:rPr>
          <w:rFonts w:ascii="Arial" w:hAnsi="Arial" w:cs="Arial"/>
        </w:rPr>
        <w:t>ta</w:t>
      </w:r>
      <w:r w:rsidR="002423A0">
        <w:rPr>
          <w:rFonts w:ascii="Arial" w:hAnsi="Arial" w:cs="Arial"/>
        </w:rPr>
        <w:t>sk we want to accomplish</w:t>
      </w:r>
      <w:r w:rsidR="00B74E68">
        <w:rPr>
          <w:rFonts w:ascii="Arial" w:hAnsi="Arial" w:cs="Arial"/>
        </w:rPr>
        <w:t>. However</w:t>
      </w:r>
      <w:r w:rsidR="00504A2B">
        <w:rPr>
          <w:rFonts w:ascii="Arial" w:hAnsi="Arial" w:cs="Arial"/>
        </w:rPr>
        <w:t>,</w:t>
      </w:r>
      <w:r w:rsidR="00B74E68">
        <w:rPr>
          <w:rFonts w:ascii="Arial" w:hAnsi="Arial" w:cs="Arial"/>
        </w:rPr>
        <w:t xml:space="preserve"> generally </w:t>
      </w:r>
      <w:r w:rsidR="00504A2B">
        <w:rPr>
          <w:rFonts w:ascii="Arial" w:hAnsi="Arial" w:cs="Arial"/>
        </w:rPr>
        <w:t>each module</w:t>
      </w:r>
      <w:r w:rsidR="00F118C9">
        <w:rPr>
          <w:rFonts w:ascii="Arial" w:hAnsi="Arial" w:cs="Arial"/>
        </w:rPr>
        <w:t>’s dimens</w:t>
      </w:r>
      <w:r w:rsidR="0089424E">
        <w:rPr>
          <w:rFonts w:ascii="Arial" w:hAnsi="Arial" w:cs="Arial"/>
        </w:rPr>
        <w:t xml:space="preserve">ions should be </w:t>
      </w:r>
      <w:r w:rsidR="006152AE">
        <w:rPr>
          <w:rFonts w:ascii="Arial" w:hAnsi="Arial" w:cs="Arial"/>
        </w:rPr>
        <w:t>4</w:t>
      </w:r>
      <w:r w:rsidR="5710224B" w:rsidRPr="0D691234">
        <w:rPr>
          <w:rFonts w:ascii="Arial" w:hAnsi="Arial" w:cs="Arial"/>
        </w:rPr>
        <w:t>.5</w:t>
      </w:r>
      <w:r w:rsidR="006152AE">
        <w:rPr>
          <w:rFonts w:ascii="Arial" w:hAnsi="Arial" w:cs="Arial"/>
        </w:rPr>
        <w:t>”x4</w:t>
      </w:r>
      <w:r w:rsidR="04EED6B2" w:rsidRPr="0D691234">
        <w:rPr>
          <w:rFonts w:ascii="Arial" w:hAnsi="Arial" w:cs="Arial"/>
        </w:rPr>
        <w:t>.5</w:t>
      </w:r>
      <w:r w:rsidR="006152AE" w:rsidRPr="0D691234">
        <w:rPr>
          <w:rFonts w:ascii="Arial" w:hAnsi="Arial" w:cs="Arial"/>
        </w:rPr>
        <w:t>”x</w:t>
      </w:r>
      <w:r w:rsidR="4DB2079C" w:rsidRPr="0D691234">
        <w:rPr>
          <w:rFonts w:ascii="Arial" w:hAnsi="Arial" w:cs="Arial"/>
        </w:rPr>
        <w:t>4.5</w:t>
      </w:r>
      <w:r w:rsidR="006152AE">
        <w:rPr>
          <w:rFonts w:ascii="Arial" w:hAnsi="Arial" w:cs="Arial"/>
        </w:rPr>
        <w:t xml:space="preserve">” </w:t>
      </w:r>
      <w:r w:rsidR="004F378E">
        <w:rPr>
          <w:rFonts w:ascii="Arial" w:hAnsi="Arial" w:cs="Arial"/>
        </w:rPr>
        <w:t>(</w:t>
      </w:r>
      <w:proofErr w:type="spellStart"/>
      <w:r w:rsidR="004F378E">
        <w:rPr>
          <w:rFonts w:ascii="Arial" w:hAnsi="Arial" w:cs="Arial"/>
        </w:rPr>
        <w:t>LxWxH</w:t>
      </w:r>
      <w:proofErr w:type="spellEnd"/>
      <w:r w:rsidR="004F378E">
        <w:rPr>
          <w:rFonts w:ascii="Arial" w:hAnsi="Arial" w:cs="Arial"/>
        </w:rPr>
        <w:t>).</w:t>
      </w:r>
    </w:p>
    <w:p w14:paraId="7A77BAED" w14:textId="77777777" w:rsidR="00FB782F" w:rsidRPr="00EB551B" w:rsidRDefault="00FB782F" w:rsidP="00FB782F">
      <w:pPr>
        <w:rPr>
          <w:rFonts w:ascii="Arial" w:hAnsi="Arial" w:cs="Arial"/>
        </w:rPr>
      </w:pPr>
    </w:p>
    <w:p w14:paraId="004F171F" w14:textId="44C4AC77" w:rsidR="00FB782F" w:rsidRPr="00EB551B" w:rsidRDefault="00FB782F" w:rsidP="00FB782F">
      <w:pPr>
        <w:pStyle w:val="Heading2"/>
        <w:rPr>
          <w:rFonts w:ascii="Arial" w:hAnsi="Arial"/>
        </w:rPr>
      </w:pPr>
      <w:bookmarkStart w:id="16" w:name="_Toc115718898"/>
      <w:r w:rsidRPr="00EB551B">
        <w:rPr>
          <w:rFonts w:ascii="Arial" w:hAnsi="Arial"/>
        </w:rPr>
        <w:t>Mounting Locations</w:t>
      </w:r>
      <w:bookmarkEnd w:id="16"/>
    </w:p>
    <w:p w14:paraId="7536A1AD" w14:textId="77777777" w:rsidR="00FB782F" w:rsidRPr="00EB551B" w:rsidRDefault="00FB782F" w:rsidP="00FB782F">
      <w:pPr>
        <w:rPr>
          <w:rFonts w:ascii="Arial" w:hAnsi="Arial" w:cs="Arial"/>
        </w:rPr>
      </w:pPr>
    </w:p>
    <w:p w14:paraId="5823DAC3" w14:textId="3468F08A" w:rsidR="00FB782F" w:rsidRDefault="00907DB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One of the main features and characteristics </w:t>
      </w:r>
      <w:r w:rsidR="00D857CB">
        <w:rPr>
          <w:rFonts w:ascii="Arial" w:hAnsi="Arial" w:cs="Arial"/>
        </w:rPr>
        <w:t xml:space="preserve">of the modular </w:t>
      </w:r>
      <w:r w:rsidR="00062019">
        <w:rPr>
          <w:rFonts w:ascii="Arial" w:hAnsi="Arial" w:cs="Arial"/>
        </w:rPr>
        <w:t xml:space="preserve">robot is that it can be </w:t>
      </w:r>
      <w:r w:rsidR="008D4281">
        <w:rPr>
          <w:rFonts w:ascii="Arial" w:hAnsi="Arial" w:cs="Arial"/>
        </w:rPr>
        <w:t>reconfigured and mounted differently based on the task at hand.</w:t>
      </w:r>
    </w:p>
    <w:p w14:paraId="78427774" w14:textId="77777777" w:rsidR="002B32EA" w:rsidRPr="00EB551B" w:rsidRDefault="002B32EA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433393C3" w14:textId="77777777" w:rsidR="00FB782F" w:rsidRPr="00EB551B" w:rsidRDefault="00FB782F" w:rsidP="00FB782F">
      <w:pPr>
        <w:ind w:left="720"/>
        <w:jc w:val="left"/>
        <w:rPr>
          <w:rFonts w:ascii="Arial" w:hAnsi="Arial" w:cs="Arial"/>
        </w:rPr>
      </w:pPr>
    </w:p>
    <w:p w14:paraId="0E8E8A3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EB551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43968C05" w14:textId="28553218" w:rsidR="007F1745" w:rsidRDefault="007F1745" w:rsidP="00FA617B">
      <w:pPr>
        <w:pStyle w:val="Heading1"/>
        <w:rPr>
          <w:rFonts w:ascii="Arial" w:hAnsi="Arial"/>
        </w:rPr>
      </w:pPr>
      <w:bookmarkStart w:id="17" w:name="_Toc115718899"/>
      <w:r>
        <w:rPr>
          <w:rFonts w:ascii="Arial" w:hAnsi="Arial"/>
        </w:rPr>
        <w:lastRenderedPageBreak/>
        <w:t>Thermal Interface</w:t>
      </w:r>
      <w:bookmarkEnd w:id="17"/>
    </w:p>
    <w:p w14:paraId="390D6D64" w14:textId="1CDDF822" w:rsidR="515FC287" w:rsidRDefault="515FC287" w:rsidP="4D5E8A1C">
      <w:pPr>
        <w:rPr>
          <w:szCs w:val="23"/>
        </w:rPr>
      </w:pPr>
      <w:r w:rsidRPr="4D5E8A1C">
        <w:rPr>
          <w:szCs w:val="23"/>
        </w:rPr>
        <w:t xml:space="preserve">To prevent the Raspberry Pi from </w:t>
      </w:r>
      <w:r w:rsidR="0D0475EB" w:rsidRPr="4D5E8A1C">
        <w:rPr>
          <w:szCs w:val="23"/>
        </w:rPr>
        <w:t>thermal throttling or potentially being damaged from overheating, it will be equipped with a heat sink</w:t>
      </w:r>
      <w:r w:rsidR="72BC6F7A" w:rsidRPr="4D5E8A1C">
        <w:rPr>
          <w:szCs w:val="23"/>
        </w:rPr>
        <w:t>.</w:t>
      </w:r>
    </w:p>
    <w:p w14:paraId="6EA7932D" w14:textId="5614EA3A" w:rsidR="00FB782F" w:rsidRPr="00EB551B" w:rsidRDefault="00FB782F" w:rsidP="77AABA91">
      <w:pPr>
        <w:pStyle w:val="Heading1"/>
        <w:rPr>
          <w:rFonts w:ascii="Arial" w:hAnsi="Arial"/>
        </w:rPr>
      </w:pPr>
      <w:bookmarkStart w:id="18" w:name="_Toc115718900"/>
      <w:r w:rsidRPr="00EB551B">
        <w:rPr>
          <w:rFonts w:ascii="Arial" w:hAnsi="Arial"/>
        </w:rPr>
        <w:t>Electrical Interface</w:t>
      </w:r>
      <w:bookmarkEnd w:id="18"/>
    </w:p>
    <w:p w14:paraId="2C80C8CA" w14:textId="77777777" w:rsidR="00FB782F" w:rsidRPr="00E167B8" w:rsidRDefault="3F085E93" w:rsidP="7E88510E">
      <w:pPr>
        <w:pStyle w:val="Heading2"/>
        <w:rPr>
          <w:rFonts w:ascii="Arial" w:hAnsi="Arial"/>
        </w:rPr>
      </w:pPr>
      <w:bookmarkStart w:id="19" w:name="_Toc115718901"/>
      <w:r w:rsidRPr="00E167B8">
        <w:rPr>
          <w:rFonts w:ascii="Arial" w:hAnsi="Arial"/>
        </w:rPr>
        <w:t>Primary Input Power</w:t>
      </w:r>
      <w:bookmarkEnd w:id="19"/>
    </w:p>
    <w:p w14:paraId="53C8E4B5" w14:textId="5768EC3F" w:rsidR="00FB782F" w:rsidRPr="00E167B8" w:rsidRDefault="2B373953" w:rsidP="7E88510E">
      <w:pPr>
        <w:rPr>
          <w:rFonts w:ascii="Arial" w:hAnsi="Arial" w:cs="Arial"/>
        </w:rPr>
      </w:pPr>
      <w:r w:rsidRPr="2AFBF314">
        <w:rPr>
          <w:rFonts w:ascii="Arial" w:hAnsi="Arial" w:cs="Arial"/>
        </w:rPr>
        <w:t xml:space="preserve">Primary input power will be 22.2v DC provided by 2 x 22.2v </w:t>
      </w:r>
      <w:proofErr w:type="spellStart"/>
      <w:r w:rsidRPr="2AFBF314">
        <w:rPr>
          <w:rFonts w:ascii="Arial" w:hAnsi="Arial" w:cs="Arial"/>
        </w:rPr>
        <w:t>lipo</w:t>
      </w:r>
      <w:proofErr w:type="spellEnd"/>
      <w:r w:rsidRPr="2AFBF314">
        <w:rPr>
          <w:rFonts w:ascii="Arial" w:hAnsi="Arial" w:cs="Arial"/>
        </w:rPr>
        <w:t xml:space="preserve"> batteries placed in parallel with each other.</w:t>
      </w:r>
      <w:r w:rsidR="0286C60A" w:rsidRPr="2AFBF314">
        <w:rPr>
          <w:rFonts w:ascii="Arial" w:hAnsi="Arial" w:cs="Arial"/>
        </w:rPr>
        <w:t xml:space="preserve"> This will be </w:t>
      </w:r>
      <w:r w:rsidR="5736EC1F" w:rsidRPr="2AFBF314">
        <w:rPr>
          <w:rFonts w:ascii="Arial" w:hAnsi="Arial" w:cs="Arial"/>
        </w:rPr>
        <w:t>connected</w:t>
      </w:r>
      <w:r w:rsidR="0286C60A" w:rsidRPr="2AFBF314">
        <w:rPr>
          <w:rFonts w:ascii="Arial" w:hAnsi="Arial" w:cs="Arial"/>
        </w:rPr>
        <w:t xml:space="preserve"> to the battery management system to ensure battery </w:t>
      </w:r>
      <w:r w:rsidR="7B4BED89" w:rsidRPr="2AFBF314">
        <w:rPr>
          <w:rFonts w:ascii="Arial" w:hAnsi="Arial" w:cs="Arial"/>
        </w:rPr>
        <w:t>safety</w:t>
      </w:r>
      <w:r w:rsidR="0286C60A" w:rsidRPr="2AFBF314">
        <w:rPr>
          <w:rFonts w:ascii="Arial" w:hAnsi="Arial" w:cs="Arial"/>
        </w:rPr>
        <w:t xml:space="preserve"> and proper charging and discharging. </w:t>
      </w:r>
      <w:r w:rsidR="45BF408E" w:rsidRPr="2AFBF314">
        <w:rPr>
          <w:rFonts w:ascii="Arial" w:hAnsi="Arial" w:cs="Arial"/>
        </w:rPr>
        <w:t>Then voltage will be dropped by using buck converters to obtain</w:t>
      </w:r>
      <w:r w:rsidR="094B9466" w:rsidRPr="2AFBF314">
        <w:rPr>
          <w:rFonts w:ascii="Arial" w:hAnsi="Arial" w:cs="Arial"/>
        </w:rPr>
        <w:t xml:space="preserve"> 12v, 5v and 3.3v outputs that would then be distributed to the rest of the robot.</w:t>
      </w:r>
    </w:p>
    <w:p w14:paraId="5CFADF6D" w14:textId="37811484" w:rsidR="00FB782F" w:rsidRPr="00E167B8" w:rsidRDefault="78F9CBDA" w:rsidP="7E88510E">
      <w:pPr>
        <w:pStyle w:val="Heading2"/>
        <w:rPr>
          <w:rFonts w:ascii="Arial" w:hAnsi="Arial"/>
        </w:rPr>
      </w:pPr>
      <w:bookmarkStart w:id="20" w:name="_Toc115718902"/>
      <w:r w:rsidRPr="00E167B8">
        <w:rPr>
          <w:rFonts w:ascii="Arial" w:hAnsi="Arial"/>
        </w:rPr>
        <w:t>Current Levels and Voltages</w:t>
      </w:r>
      <w:bookmarkEnd w:id="20"/>
    </w:p>
    <w:p w14:paraId="1F5A331D" w14:textId="0E3188C3" w:rsidR="00FB782F" w:rsidRPr="00E167B8" w:rsidRDefault="78F9CBDA" w:rsidP="7E88510E">
      <w:pPr>
        <w:rPr>
          <w:rFonts w:ascii="Arial" w:hAnsi="Arial" w:cs="Arial"/>
        </w:rPr>
      </w:pPr>
      <w:r w:rsidRPr="2AFBF314">
        <w:rPr>
          <w:rFonts w:ascii="Arial" w:hAnsi="Arial" w:cs="Arial"/>
        </w:rPr>
        <w:t>The voltages required by the Wheel motors, Gripper Linear Actuator, Gripper Servo</w:t>
      </w:r>
      <w:r w:rsidR="475596BD" w:rsidRPr="2AFBF314">
        <w:rPr>
          <w:rFonts w:ascii="Arial" w:hAnsi="Arial" w:cs="Arial"/>
        </w:rPr>
        <w:t xml:space="preserve"> and Raspberry Pi are 12v, 12v, 5v and 5v respectively. The current draw from the motors at max (stall) will be 9A but we will run them safely at 5A</w:t>
      </w:r>
      <w:r w:rsidR="417AB8F0" w:rsidRPr="2AFBF314">
        <w:rPr>
          <w:rFonts w:ascii="Arial" w:hAnsi="Arial" w:cs="Arial"/>
        </w:rPr>
        <w:t xml:space="preserve"> as well as the linear actuator. The others don’t draw as much current </w:t>
      </w:r>
      <w:r w:rsidR="64EBFB96" w:rsidRPr="2AFBF314">
        <w:rPr>
          <w:rFonts w:ascii="Arial" w:hAnsi="Arial" w:cs="Arial"/>
        </w:rPr>
        <w:t>since</w:t>
      </w:r>
      <w:r w:rsidR="417AB8F0" w:rsidRPr="2AFBF314">
        <w:rPr>
          <w:rFonts w:ascii="Arial" w:hAnsi="Arial" w:cs="Arial"/>
        </w:rPr>
        <w:t xml:space="preserve"> they have low resistances.</w:t>
      </w:r>
      <w:r w:rsidR="6738ACF2" w:rsidRPr="2AFBF314">
        <w:rPr>
          <w:rFonts w:ascii="Arial" w:hAnsi="Arial" w:cs="Arial"/>
        </w:rPr>
        <w:t xml:space="preserve"> The Buck converters would be able to produce</w:t>
      </w:r>
      <w:r w:rsidR="289D7DD2" w:rsidRPr="2AFBF314">
        <w:rPr>
          <w:rFonts w:ascii="Arial" w:hAnsi="Arial" w:cs="Arial"/>
        </w:rPr>
        <w:t xml:space="preserve"> a max output of 2A on the 3.3v and 5v outputs and </w:t>
      </w:r>
      <w:r w:rsidR="63502B35" w:rsidRPr="2AFBF314">
        <w:rPr>
          <w:rFonts w:ascii="Arial" w:hAnsi="Arial" w:cs="Arial"/>
        </w:rPr>
        <w:t>5A on the 12v output rail.</w:t>
      </w:r>
    </w:p>
    <w:p w14:paraId="6267A332" w14:textId="0D73F4E8" w:rsidR="00FB782F" w:rsidRPr="00EB551B" w:rsidRDefault="00FB782F" w:rsidP="00FB782F">
      <w:pPr>
        <w:pStyle w:val="Heading2"/>
        <w:rPr>
          <w:rFonts w:ascii="Arial" w:hAnsi="Arial"/>
        </w:rPr>
      </w:pPr>
      <w:bookmarkStart w:id="21" w:name="_Toc115718903"/>
      <w:r w:rsidRPr="00EB551B">
        <w:rPr>
          <w:rFonts w:ascii="Arial" w:hAnsi="Arial"/>
        </w:rPr>
        <w:t>Signal Interfaces</w:t>
      </w:r>
      <w:bookmarkEnd w:id="21"/>
    </w:p>
    <w:p w14:paraId="63EE5444" w14:textId="77777777" w:rsidR="00FB782F" w:rsidRPr="00EB551B" w:rsidRDefault="00FB782F" w:rsidP="00FB782F">
      <w:pPr>
        <w:rPr>
          <w:rFonts w:ascii="Arial" w:hAnsi="Arial" w:cs="Arial"/>
        </w:rPr>
      </w:pPr>
    </w:p>
    <w:p w14:paraId="39D06BD4" w14:textId="75375947" w:rsidR="00FB782F" w:rsidRDefault="00553A0D" w:rsidP="00FB782F">
      <w:pPr>
        <w:rPr>
          <w:rFonts w:ascii="Arial" w:hAnsi="Arial" w:cs="Arial"/>
        </w:rPr>
      </w:pPr>
      <w:r>
        <w:rPr>
          <w:rFonts w:ascii="Arial" w:hAnsi="Arial" w:cs="Arial"/>
        </w:rPr>
        <w:t>The Raspberry Pi will communicate with other modules via</w:t>
      </w:r>
      <w:r w:rsidR="00DA27C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EB53B6">
        <w:rPr>
          <w:rFonts w:ascii="Arial" w:hAnsi="Arial" w:cs="Arial"/>
        </w:rPr>
        <w:t>UART</w:t>
      </w:r>
      <w:r w:rsidR="00DA27C5">
        <w:rPr>
          <w:rFonts w:ascii="Arial" w:hAnsi="Arial" w:cs="Arial"/>
        </w:rPr>
        <w:t xml:space="preserve"> serial communication standard.</w:t>
      </w:r>
      <w:r w:rsidR="001B797B">
        <w:rPr>
          <w:rFonts w:ascii="Arial" w:hAnsi="Arial" w:cs="Arial"/>
        </w:rPr>
        <w:t xml:space="preserve"> Communication with the camera will be done via USB.</w:t>
      </w:r>
    </w:p>
    <w:p w14:paraId="51472F1F" w14:textId="77777777" w:rsidR="000179A8" w:rsidRPr="00EB551B" w:rsidRDefault="000179A8" w:rsidP="00FB782F">
      <w:pPr>
        <w:rPr>
          <w:rFonts w:ascii="Arial" w:hAnsi="Arial" w:cs="Arial"/>
        </w:rPr>
      </w:pPr>
    </w:p>
    <w:p w14:paraId="56C5081A" w14:textId="6577CFE4" w:rsidR="00FB782F" w:rsidRPr="00EB551B" w:rsidRDefault="00FB782F" w:rsidP="00FB782F">
      <w:pPr>
        <w:pStyle w:val="Heading2"/>
        <w:rPr>
          <w:rFonts w:ascii="Arial" w:hAnsi="Arial"/>
        </w:rPr>
      </w:pPr>
      <w:bookmarkStart w:id="22" w:name="_Toc115718904"/>
      <w:r w:rsidRPr="00EB551B">
        <w:rPr>
          <w:rFonts w:ascii="Arial" w:hAnsi="Arial"/>
        </w:rPr>
        <w:t>User Control Interface</w:t>
      </w:r>
      <w:bookmarkEnd w:id="22"/>
    </w:p>
    <w:p w14:paraId="3434B851" w14:textId="6EACADC2" w:rsidR="00FB782F" w:rsidRPr="00EB551B" w:rsidRDefault="00626F8B" w:rsidP="00FB782F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042E2">
        <w:rPr>
          <w:rFonts w:ascii="Arial" w:hAnsi="Arial" w:cs="Arial"/>
        </w:rPr>
        <w:t>re will be no specific</w:t>
      </w:r>
      <w:r>
        <w:rPr>
          <w:rFonts w:ascii="Arial" w:hAnsi="Arial" w:cs="Arial"/>
        </w:rPr>
        <w:t xml:space="preserve"> user interface </w:t>
      </w:r>
      <w:r w:rsidR="00691153">
        <w:rPr>
          <w:rFonts w:ascii="Arial" w:hAnsi="Arial" w:cs="Arial"/>
        </w:rPr>
        <w:t>with the robot</w:t>
      </w:r>
      <w:r w:rsidR="004042E2">
        <w:rPr>
          <w:rFonts w:ascii="Arial" w:hAnsi="Arial" w:cs="Arial"/>
        </w:rPr>
        <w:t>, as it is intended to be autonomous.</w:t>
      </w:r>
      <w:r w:rsidR="00691153">
        <w:rPr>
          <w:rFonts w:ascii="Arial" w:hAnsi="Arial" w:cs="Arial"/>
        </w:rPr>
        <w:t xml:space="preserve"> </w:t>
      </w:r>
      <w:r w:rsidR="004042E2">
        <w:rPr>
          <w:rFonts w:ascii="Arial" w:hAnsi="Arial" w:cs="Arial"/>
        </w:rPr>
        <w:t xml:space="preserve">Users can </w:t>
      </w:r>
      <w:r w:rsidR="009C67D6">
        <w:rPr>
          <w:rFonts w:ascii="Arial" w:hAnsi="Arial" w:cs="Arial"/>
        </w:rPr>
        <w:t xml:space="preserve">interact with the robot </w:t>
      </w:r>
      <w:r w:rsidR="00DB00B7">
        <w:rPr>
          <w:rFonts w:ascii="Arial" w:hAnsi="Arial" w:cs="Arial"/>
        </w:rPr>
        <w:t xml:space="preserve">either through </w:t>
      </w:r>
      <w:r w:rsidR="00470E93">
        <w:rPr>
          <w:rFonts w:ascii="Arial" w:hAnsi="Arial" w:cs="Arial"/>
        </w:rPr>
        <w:t xml:space="preserve">directly editing the </w:t>
      </w:r>
      <w:r w:rsidR="008D1705">
        <w:rPr>
          <w:rFonts w:ascii="Arial" w:hAnsi="Arial" w:cs="Arial"/>
        </w:rPr>
        <w:t xml:space="preserve">SD card to add </w:t>
      </w:r>
      <w:r w:rsidR="00332440">
        <w:rPr>
          <w:rFonts w:ascii="Arial" w:hAnsi="Arial" w:cs="Arial"/>
        </w:rPr>
        <w:t>user-created programs, or through a</w:t>
      </w:r>
      <w:r w:rsidR="002B6ECC">
        <w:rPr>
          <w:rFonts w:ascii="Arial" w:hAnsi="Arial" w:cs="Arial"/>
        </w:rPr>
        <w:t xml:space="preserve">n SSH </w:t>
      </w:r>
      <w:r w:rsidR="00F70749">
        <w:rPr>
          <w:rFonts w:ascii="Arial" w:hAnsi="Arial" w:cs="Arial"/>
        </w:rPr>
        <w:t xml:space="preserve">connection </w:t>
      </w:r>
      <w:r w:rsidR="00332440">
        <w:rPr>
          <w:rFonts w:ascii="Arial" w:hAnsi="Arial" w:cs="Arial"/>
        </w:rPr>
        <w:t xml:space="preserve">via either WIFI or </w:t>
      </w:r>
      <w:r w:rsidR="003C49A9">
        <w:rPr>
          <w:rFonts w:ascii="Arial" w:hAnsi="Arial" w:cs="Arial"/>
        </w:rPr>
        <w:t>Bluetooth</w:t>
      </w:r>
      <w:r w:rsidR="00512AA4">
        <w:rPr>
          <w:rFonts w:ascii="Arial" w:hAnsi="Arial" w:cs="Arial"/>
        </w:rPr>
        <w:t xml:space="preserve"> </w:t>
      </w:r>
      <w:r w:rsidR="006A07EB">
        <w:rPr>
          <w:rFonts w:ascii="Arial" w:hAnsi="Arial" w:cs="Arial"/>
        </w:rPr>
        <w:t>to transfer or write new programs to control the robot.</w:t>
      </w:r>
    </w:p>
    <w:p w14:paraId="226C02D6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0658658E" w14:textId="77777777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4492A9D5" w14:textId="624851E5" w:rsidR="00FB782F" w:rsidRPr="0046090C" w:rsidRDefault="00FB782F" w:rsidP="00FB782F">
      <w:pPr>
        <w:pStyle w:val="Heading1"/>
        <w:rPr>
          <w:rFonts w:ascii="Arial" w:hAnsi="Arial"/>
        </w:rPr>
      </w:pPr>
      <w:bookmarkStart w:id="23" w:name="_Toc115718905"/>
      <w:r w:rsidRPr="00EB551B">
        <w:rPr>
          <w:rFonts w:ascii="Arial" w:hAnsi="Arial"/>
        </w:rPr>
        <w:lastRenderedPageBreak/>
        <w:t>Communications / Device Interface Protocols</w:t>
      </w:r>
      <w:bookmarkEnd w:id="23"/>
    </w:p>
    <w:p w14:paraId="275EA6A3" w14:textId="06D2EE84" w:rsidR="00152188" w:rsidRDefault="00FB782F" w:rsidP="00152188">
      <w:pPr>
        <w:pStyle w:val="Heading2"/>
      </w:pPr>
      <w:bookmarkStart w:id="24" w:name="_Toc115718906"/>
      <w:r w:rsidRPr="00EB551B">
        <w:t>Wireless Communications</w:t>
      </w:r>
      <w:bookmarkEnd w:id="24"/>
    </w:p>
    <w:p w14:paraId="214E4239" w14:textId="77777777" w:rsidR="00152188" w:rsidRPr="00152188" w:rsidRDefault="00152188" w:rsidP="00152188"/>
    <w:p w14:paraId="360A8EC9" w14:textId="5454559A" w:rsidR="00FB782F" w:rsidRPr="00EB551B" w:rsidRDefault="00E35091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The Raspberry pi </w:t>
      </w:r>
      <w:r w:rsidR="00764A59">
        <w:rPr>
          <w:rFonts w:ascii="Arial" w:hAnsi="Arial" w:cs="Arial"/>
          <w:noProof/>
        </w:rPr>
        <w:t>will</w:t>
      </w:r>
      <w:r w:rsidR="00AC44AD">
        <w:rPr>
          <w:rFonts w:ascii="Arial" w:hAnsi="Arial" w:cs="Arial"/>
          <w:noProof/>
        </w:rPr>
        <w:t xml:space="preserve"> have a </w:t>
      </w:r>
      <w:r w:rsidR="00E6407B">
        <w:rPr>
          <w:rFonts w:ascii="Arial" w:hAnsi="Arial" w:cs="Arial"/>
          <w:noProof/>
        </w:rPr>
        <w:t xml:space="preserve">WiFi </w:t>
      </w:r>
      <w:r w:rsidR="009259E5">
        <w:rPr>
          <w:rFonts w:ascii="Arial" w:hAnsi="Arial" w:cs="Arial"/>
          <w:noProof/>
        </w:rPr>
        <w:t xml:space="preserve">module using IEEE 802.11 standards, and/or a Bluetooth module </w:t>
      </w:r>
      <w:r w:rsidR="00267547">
        <w:rPr>
          <w:rFonts w:ascii="Arial" w:hAnsi="Arial" w:cs="Arial"/>
          <w:noProof/>
        </w:rPr>
        <w:t xml:space="preserve">using </w:t>
      </w:r>
      <w:r w:rsidR="00991040">
        <w:rPr>
          <w:rFonts w:ascii="Arial" w:hAnsi="Arial" w:cs="Arial"/>
          <w:noProof/>
        </w:rPr>
        <w:t>Bluetooth 5.0</w:t>
      </w:r>
      <w:r w:rsidR="00706EB4">
        <w:rPr>
          <w:rFonts w:ascii="Arial" w:hAnsi="Arial" w:cs="Arial"/>
          <w:noProof/>
        </w:rPr>
        <w:t xml:space="preserve"> for remote configuration of the controller module.</w:t>
      </w:r>
    </w:p>
    <w:p w14:paraId="04FBE7A9" w14:textId="77777777" w:rsidR="00257F9B" w:rsidRPr="00EB551B" w:rsidRDefault="00257F9B" w:rsidP="00E27801">
      <w:pPr>
        <w:pStyle w:val="BodyText"/>
        <w:ind w:firstLine="0"/>
        <w:rPr>
          <w:rFonts w:ascii="Arial" w:hAnsi="Arial" w:cs="Arial"/>
        </w:rPr>
      </w:pPr>
    </w:p>
    <w:p w14:paraId="1C5A6263" w14:textId="77777777" w:rsidR="008B577B" w:rsidRPr="00EB551B" w:rsidRDefault="008B577B" w:rsidP="008B577B">
      <w:pPr>
        <w:pStyle w:val="Heading2"/>
        <w:rPr>
          <w:rFonts w:ascii="Arial" w:hAnsi="Arial"/>
        </w:rPr>
      </w:pPr>
      <w:bookmarkStart w:id="25" w:name="_Toc115718907"/>
      <w:r w:rsidRPr="00EB551B">
        <w:rPr>
          <w:rFonts w:ascii="Arial" w:hAnsi="Arial"/>
        </w:rPr>
        <w:t>Video Interface</w:t>
      </w:r>
      <w:bookmarkEnd w:id="25"/>
    </w:p>
    <w:p w14:paraId="298B4C45" w14:textId="2684342B" w:rsidR="008B577B" w:rsidRPr="00EB551B" w:rsidRDefault="00F26884" w:rsidP="00F26884">
      <w:pPr>
        <w:rPr>
          <w:rFonts w:ascii="Arial" w:hAnsi="Arial" w:cs="Arial"/>
        </w:rPr>
      </w:pPr>
      <w:r w:rsidRPr="007657B9">
        <w:rPr>
          <w:rFonts w:ascii="Arial" w:hAnsi="Arial" w:cs="Arial"/>
        </w:rPr>
        <w:t>The camera module will be responsible for providing the video footage real-time to the controller module</w:t>
      </w:r>
      <w:r>
        <w:rPr>
          <w:rFonts w:ascii="Arial" w:hAnsi="Arial" w:cs="Arial"/>
        </w:rPr>
        <w:t>, through a USB connection,</w:t>
      </w:r>
      <w:r w:rsidRPr="007657B9">
        <w:rPr>
          <w:rFonts w:ascii="Arial" w:hAnsi="Arial" w:cs="Arial"/>
        </w:rPr>
        <w:t xml:space="preserve"> where the video will be </w:t>
      </w:r>
      <w:proofErr w:type="gramStart"/>
      <w:r w:rsidRPr="007657B9">
        <w:rPr>
          <w:rFonts w:ascii="Arial" w:hAnsi="Arial" w:cs="Arial"/>
        </w:rPr>
        <w:t>processed</w:t>
      </w:r>
      <w:proofErr w:type="gramEnd"/>
      <w:r>
        <w:rPr>
          <w:rFonts w:ascii="Arial" w:hAnsi="Arial" w:cs="Arial"/>
        </w:rPr>
        <w:t xml:space="preserve"> </w:t>
      </w:r>
      <w:r w:rsidRPr="007657B9">
        <w:rPr>
          <w:rFonts w:ascii="Arial" w:hAnsi="Arial" w:cs="Arial"/>
        </w:rPr>
        <w:t>and objects will be identified.</w:t>
      </w:r>
    </w:p>
    <w:p w14:paraId="0C9B78F1" w14:textId="35150B00" w:rsidR="008B577B" w:rsidRPr="00EB551B" w:rsidRDefault="008B577B" w:rsidP="008B577B">
      <w:pPr>
        <w:pStyle w:val="Heading2"/>
        <w:rPr>
          <w:rFonts w:ascii="Arial" w:hAnsi="Arial"/>
        </w:rPr>
      </w:pPr>
      <w:bookmarkStart w:id="26" w:name="_Toc115718908"/>
      <w:r w:rsidRPr="00EB551B">
        <w:rPr>
          <w:rFonts w:ascii="Arial" w:hAnsi="Arial"/>
        </w:rPr>
        <w:t>Device Peripheral Interface</w:t>
      </w:r>
      <w:bookmarkEnd w:id="26"/>
    </w:p>
    <w:p w14:paraId="437B60EF" w14:textId="4147B1AC" w:rsidR="008B577B" w:rsidRPr="00EB551B" w:rsidRDefault="004A668F" w:rsidP="008B577B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t>Intermodule communication will be handled by</w:t>
      </w:r>
      <w:r w:rsidR="004105F1">
        <w:rPr>
          <w:rFonts w:ascii="Arial" w:hAnsi="Arial" w:cs="Arial"/>
          <w:noProof/>
        </w:rPr>
        <w:t xml:space="preserve"> </w:t>
      </w:r>
      <w:r w:rsidR="00764A59">
        <w:rPr>
          <w:rFonts w:ascii="Arial" w:hAnsi="Arial" w:cs="Arial"/>
          <w:noProof/>
        </w:rPr>
        <w:t xml:space="preserve">a </w:t>
      </w:r>
      <w:r w:rsidR="00786961">
        <w:rPr>
          <w:rFonts w:ascii="Arial" w:hAnsi="Arial" w:cs="Arial"/>
          <w:noProof/>
        </w:rPr>
        <w:t xml:space="preserve">UART serial </w:t>
      </w:r>
      <w:r w:rsidR="00565149">
        <w:rPr>
          <w:rFonts w:ascii="Arial" w:hAnsi="Arial" w:cs="Arial"/>
          <w:noProof/>
        </w:rPr>
        <w:t>connection</w:t>
      </w:r>
      <w:r w:rsidR="004B5586">
        <w:rPr>
          <w:rFonts w:ascii="Arial" w:hAnsi="Arial" w:cs="Arial"/>
          <w:noProof/>
        </w:rPr>
        <w:t>, and the camera will be connected via USB.</w:t>
      </w:r>
    </w:p>
    <w:p w14:paraId="6F42912E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67C8822D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290CFB4E" w14:textId="721196DB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EB551B" w:rsidSect="000D4E26">
      <w:headerReference w:type="first" r:id="rId16"/>
      <w:footerReference w:type="first" r:id="rId17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006B" w14:textId="77777777" w:rsidR="00812A85" w:rsidRPr="008E43FF" w:rsidRDefault="00812A85" w:rsidP="008E43FF">
      <w:pPr>
        <w:pStyle w:val="Footer"/>
      </w:pPr>
    </w:p>
  </w:endnote>
  <w:endnote w:type="continuationSeparator" w:id="0">
    <w:p w14:paraId="19E14CC8" w14:textId="77777777" w:rsidR="00812A85" w:rsidRDefault="00812A85" w:rsidP="00151371">
      <w:r>
        <w:continuationSeparator/>
      </w:r>
    </w:p>
  </w:endnote>
  <w:endnote w:type="continuationNotice" w:id="1">
    <w:p w14:paraId="2BC75EC1" w14:textId="77777777" w:rsidR="00812A85" w:rsidRDefault="00812A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403FB8AC" w:rsidR="00FA617B" w:rsidRPr="00EB551B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2</w:t>
    </w:r>
    <w:r w:rsidRPr="00EB551B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06873078" w:rsidR="00FA617B" w:rsidRPr="00EB551B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1</w:t>
    </w:r>
    <w:r w:rsidRPr="00EB551B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4B32" w14:textId="77777777" w:rsidR="00812A85" w:rsidRDefault="00812A85" w:rsidP="00151371">
      <w:r>
        <w:separator/>
      </w:r>
    </w:p>
  </w:footnote>
  <w:footnote w:type="continuationSeparator" w:id="0">
    <w:p w14:paraId="63EF683E" w14:textId="77777777" w:rsidR="00812A85" w:rsidRDefault="00812A85" w:rsidP="00151371">
      <w:r>
        <w:continuationSeparator/>
      </w:r>
    </w:p>
  </w:footnote>
  <w:footnote w:type="continuationNotice" w:id="1">
    <w:p w14:paraId="0DBF551C" w14:textId="77777777" w:rsidR="00812A85" w:rsidRDefault="00812A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4231EE9A" w:rsidR="00FA617B" w:rsidRPr="00EB551B" w:rsidRDefault="00FB782F" w:rsidP="00FA617B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="00FA617B" w:rsidRPr="00EB551B">
      <w:rPr>
        <w:rFonts w:ascii="Arial" w:hAnsi="Arial" w:cs="Arial"/>
      </w:rPr>
      <w:tab/>
      <w:t xml:space="preserve">Revision </w:t>
    </w:r>
    <w:r w:rsidR="00EB53B6">
      <w:rPr>
        <w:rFonts w:ascii="Arial" w:hAnsi="Arial" w:cs="Arial"/>
      </w:rPr>
      <w:t>1</w:t>
    </w:r>
  </w:p>
  <w:p w14:paraId="7F3143EC" w14:textId="47D2A808" w:rsidR="00FA617B" w:rsidRPr="00EB551B" w:rsidRDefault="000A1010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Modular Robotics: </w:t>
    </w:r>
    <w:proofErr w:type="spellStart"/>
    <w:r>
      <w:rPr>
        <w:rFonts w:ascii="Arial" w:hAnsi="Arial" w:cs="Arial"/>
      </w:rPr>
      <w:t>Molucube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1F0DD43F" w:rsidR="00FA617B" w:rsidRPr="00EB551B" w:rsidRDefault="00FB782F" w:rsidP="00FA617B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="00FA617B" w:rsidRPr="00EB551B">
      <w:rPr>
        <w:rFonts w:ascii="Arial" w:hAnsi="Arial" w:cs="Arial"/>
      </w:rPr>
      <w:tab/>
      <w:t>Revision -</w:t>
    </w:r>
  </w:p>
  <w:p w14:paraId="7D7A3DA5" w14:textId="351A53CB" w:rsidR="00FA617B" w:rsidRDefault="00FA617B" w:rsidP="00FA617B">
    <w:pPr>
      <w:pStyle w:val="Header"/>
    </w:pPr>
    <w:r w:rsidRPr="00EB551B">
      <w:rPr>
        <w:rFonts w:ascii="Arial" w:hAnsi="Arial" w:cs="Arial"/>
      </w:rP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787589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1915606">
    <w:abstractNumId w:val="14"/>
  </w:num>
  <w:num w:numId="3" w16cid:durableId="236599587">
    <w:abstractNumId w:val="20"/>
  </w:num>
  <w:num w:numId="4" w16cid:durableId="855771104">
    <w:abstractNumId w:val="1"/>
  </w:num>
  <w:num w:numId="5" w16cid:durableId="428546496">
    <w:abstractNumId w:val="32"/>
  </w:num>
  <w:num w:numId="6" w16cid:durableId="1948728214">
    <w:abstractNumId w:val="5"/>
  </w:num>
  <w:num w:numId="7" w16cid:durableId="748965581">
    <w:abstractNumId w:val="25"/>
  </w:num>
  <w:num w:numId="8" w16cid:durableId="2009284595">
    <w:abstractNumId w:val="9"/>
  </w:num>
  <w:num w:numId="9" w16cid:durableId="2146775630">
    <w:abstractNumId w:val="27"/>
  </w:num>
  <w:num w:numId="10" w16cid:durableId="82725029">
    <w:abstractNumId w:val="38"/>
  </w:num>
  <w:num w:numId="11" w16cid:durableId="974455621">
    <w:abstractNumId w:val="19"/>
  </w:num>
  <w:num w:numId="12" w16cid:durableId="827214070">
    <w:abstractNumId w:val="28"/>
  </w:num>
  <w:num w:numId="13" w16cid:durableId="1196193055">
    <w:abstractNumId w:val="10"/>
  </w:num>
  <w:num w:numId="14" w16cid:durableId="233976439">
    <w:abstractNumId w:val="21"/>
  </w:num>
  <w:num w:numId="15" w16cid:durableId="1757675706">
    <w:abstractNumId w:val="13"/>
  </w:num>
  <w:num w:numId="16" w16cid:durableId="1482623396">
    <w:abstractNumId w:val="35"/>
  </w:num>
  <w:num w:numId="17" w16cid:durableId="1485046784">
    <w:abstractNumId w:val="33"/>
  </w:num>
  <w:num w:numId="18" w16cid:durableId="41488356">
    <w:abstractNumId w:val="0"/>
  </w:num>
  <w:num w:numId="19" w16cid:durableId="515921802">
    <w:abstractNumId w:val="40"/>
  </w:num>
  <w:num w:numId="20" w16cid:durableId="1457411791">
    <w:abstractNumId w:val="24"/>
  </w:num>
  <w:num w:numId="21" w16cid:durableId="1581670856">
    <w:abstractNumId w:val="15"/>
  </w:num>
  <w:num w:numId="22" w16cid:durableId="1788741324">
    <w:abstractNumId w:val="29"/>
  </w:num>
  <w:num w:numId="23" w16cid:durableId="1166477466">
    <w:abstractNumId w:val="31"/>
  </w:num>
  <w:num w:numId="24" w16cid:durableId="459346560">
    <w:abstractNumId w:val="39"/>
  </w:num>
  <w:num w:numId="25" w16cid:durableId="385490380">
    <w:abstractNumId w:val="16"/>
  </w:num>
  <w:num w:numId="26" w16cid:durableId="902250999">
    <w:abstractNumId w:val="30"/>
  </w:num>
  <w:num w:numId="27" w16cid:durableId="642537590">
    <w:abstractNumId w:val="4"/>
  </w:num>
  <w:num w:numId="28" w16cid:durableId="1472864946">
    <w:abstractNumId w:val="26"/>
  </w:num>
  <w:num w:numId="29" w16cid:durableId="1022049135">
    <w:abstractNumId w:val="6"/>
  </w:num>
  <w:num w:numId="30" w16cid:durableId="1388990196">
    <w:abstractNumId w:val="8"/>
  </w:num>
  <w:num w:numId="31" w16cid:durableId="1740323996">
    <w:abstractNumId w:val="22"/>
  </w:num>
  <w:num w:numId="32" w16cid:durableId="1542479984">
    <w:abstractNumId w:val="37"/>
  </w:num>
  <w:num w:numId="33" w16cid:durableId="542593649">
    <w:abstractNumId w:val="18"/>
  </w:num>
  <w:num w:numId="34" w16cid:durableId="1787390646">
    <w:abstractNumId w:val="2"/>
  </w:num>
  <w:num w:numId="35" w16cid:durableId="1230920135">
    <w:abstractNumId w:val="7"/>
  </w:num>
  <w:num w:numId="36" w16cid:durableId="266886258">
    <w:abstractNumId w:val="23"/>
  </w:num>
  <w:num w:numId="37" w16cid:durableId="1367023155">
    <w:abstractNumId w:val="12"/>
  </w:num>
  <w:num w:numId="38" w16cid:durableId="1931771037">
    <w:abstractNumId w:val="17"/>
  </w:num>
  <w:num w:numId="39" w16cid:durableId="483742000">
    <w:abstractNumId w:val="3"/>
  </w:num>
  <w:num w:numId="40" w16cid:durableId="1149597344">
    <w:abstractNumId w:val="11"/>
  </w:num>
  <w:num w:numId="41" w16cid:durableId="1931502020">
    <w:abstractNumId w:val="34"/>
  </w:num>
  <w:num w:numId="42" w16cid:durableId="898398984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0863"/>
    <w:rsid w:val="000113AA"/>
    <w:rsid w:val="00011A6B"/>
    <w:rsid w:val="00011C4F"/>
    <w:rsid w:val="00012DF4"/>
    <w:rsid w:val="0001768B"/>
    <w:rsid w:val="000179A8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4867"/>
    <w:rsid w:val="00037209"/>
    <w:rsid w:val="000414BD"/>
    <w:rsid w:val="00043D9F"/>
    <w:rsid w:val="00044D91"/>
    <w:rsid w:val="00045216"/>
    <w:rsid w:val="00045EAE"/>
    <w:rsid w:val="000475A3"/>
    <w:rsid w:val="00050651"/>
    <w:rsid w:val="00050D38"/>
    <w:rsid w:val="000510A0"/>
    <w:rsid w:val="000510FB"/>
    <w:rsid w:val="00053AAE"/>
    <w:rsid w:val="00054C05"/>
    <w:rsid w:val="00056880"/>
    <w:rsid w:val="00056FB7"/>
    <w:rsid w:val="00061079"/>
    <w:rsid w:val="00061894"/>
    <w:rsid w:val="00062019"/>
    <w:rsid w:val="000623D2"/>
    <w:rsid w:val="00064756"/>
    <w:rsid w:val="0006477D"/>
    <w:rsid w:val="00065BEA"/>
    <w:rsid w:val="00066B51"/>
    <w:rsid w:val="00066CEC"/>
    <w:rsid w:val="00067078"/>
    <w:rsid w:val="000670B0"/>
    <w:rsid w:val="000679F7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888"/>
    <w:rsid w:val="00093D60"/>
    <w:rsid w:val="00094EA7"/>
    <w:rsid w:val="00095C80"/>
    <w:rsid w:val="00096D2A"/>
    <w:rsid w:val="000A0A9D"/>
    <w:rsid w:val="000A0BB3"/>
    <w:rsid w:val="000A1010"/>
    <w:rsid w:val="000A15D6"/>
    <w:rsid w:val="000A3EB2"/>
    <w:rsid w:val="000A45DA"/>
    <w:rsid w:val="000A465B"/>
    <w:rsid w:val="000A5CEB"/>
    <w:rsid w:val="000A6167"/>
    <w:rsid w:val="000A726A"/>
    <w:rsid w:val="000A77BC"/>
    <w:rsid w:val="000A7AA0"/>
    <w:rsid w:val="000B112A"/>
    <w:rsid w:val="000B34BD"/>
    <w:rsid w:val="000B3676"/>
    <w:rsid w:val="000B5600"/>
    <w:rsid w:val="000B5CC1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1D1"/>
    <w:rsid w:val="000D6935"/>
    <w:rsid w:val="000D7A26"/>
    <w:rsid w:val="000E0C86"/>
    <w:rsid w:val="000E1A3B"/>
    <w:rsid w:val="000E36DF"/>
    <w:rsid w:val="000E416E"/>
    <w:rsid w:val="000E48AB"/>
    <w:rsid w:val="000E5397"/>
    <w:rsid w:val="000E57DD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0C0D"/>
    <w:rsid w:val="0011188F"/>
    <w:rsid w:val="00111BE9"/>
    <w:rsid w:val="00113BD9"/>
    <w:rsid w:val="00114E9E"/>
    <w:rsid w:val="001169EE"/>
    <w:rsid w:val="00117582"/>
    <w:rsid w:val="001202E0"/>
    <w:rsid w:val="001211B6"/>
    <w:rsid w:val="00121672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0E63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188"/>
    <w:rsid w:val="001522F8"/>
    <w:rsid w:val="00152FBC"/>
    <w:rsid w:val="00153651"/>
    <w:rsid w:val="00153BF1"/>
    <w:rsid w:val="00154203"/>
    <w:rsid w:val="00155C2F"/>
    <w:rsid w:val="00155C87"/>
    <w:rsid w:val="001565C4"/>
    <w:rsid w:val="001568FC"/>
    <w:rsid w:val="00156AE6"/>
    <w:rsid w:val="00157252"/>
    <w:rsid w:val="001573A6"/>
    <w:rsid w:val="00157B13"/>
    <w:rsid w:val="00157BBA"/>
    <w:rsid w:val="0015A920"/>
    <w:rsid w:val="001609A2"/>
    <w:rsid w:val="0016182C"/>
    <w:rsid w:val="001621D1"/>
    <w:rsid w:val="00162399"/>
    <w:rsid w:val="00162656"/>
    <w:rsid w:val="00163AB2"/>
    <w:rsid w:val="00163C4C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7C4"/>
    <w:rsid w:val="00183E0D"/>
    <w:rsid w:val="001852B9"/>
    <w:rsid w:val="00185889"/>
    <w:rsid w:val="00190D36"/>
    <w:rsid w:val="00190ED0"/>
    <w:rsid w:val="0019370F"/>
    <w:rsid w:val="001944C1"/>
    <w:rsid w:val="001950E7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A5A24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B797B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57F1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94F"/>
    <w:rsid w:val="001F7EF5"/>
    <w:rsid w:val="002000C3"/>
    <w:rsid w:val="00201763"/>
    <w:rsid w:val="00202F2A"/>
    <w:rsid w:val="002030E4"/>
    <w:rsid w:val="00206037"/>
    <w:rsid w:val="002073AC"/>
    <w:rsid w:val="0020759F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5476"/>
    <w:rsid w:val="00227CC6"/>
    <w:rsid w:val="00230E48"/>
    <w:rsid w:val="00230F89"/>
    <w:rsid w:val="00232101"/>
    <w:rsid w:val="00232B88"/>
    <w:rsid w:val="00235C34"/>
    <w:rsid w:val="00236158"/>
    <w:rsid w:val="002364A7"/>
    <w:rsid w:val="002402C1"/>
    <w:rsid w:val="00241539"/>
    <w:rsid w:val="002423A0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D81"/>
    <w:rsid w:val="00265E7C"/>
    <w:rsid w:val="00267547"/>
    <w:rsid w:val="00267961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3D"/>
    <w:rsid w:val="00280072"/>
    <w:rsid w:val="00280DC3"/>
    <w:rsid w:val="00281371"/>
    <w:rsid w:val="002833AA"/>
    <w:rsid w:val="00283595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603"/>
    <w:rsid w:val="002A2D6D"/>
    <w:rsid w:val="002A45C9"/>
    <w:rsid w:val="002A506A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32EA"/>
    <w:rsid w:val="002B50EE"/>
    <w:rsid w:val="002B51CF"/>
    <w:rsid w:val="002B5AFA"/>
    <w:rsid w:val="002B6EC0"/>
    <w:rsid w:val="002B6ECC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36B5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36A8"/>
    <w:rsid w:val="00305260"/>
    <w:rsid w:val="003053E9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4958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440"/>
    <w:rsid w:val="00332553"/>
    <w:rsid w:val="0033291D"/>
    <w:rsid w:val="00332956"/>
    <w:rsid w:val="00333DDF"/>
    <w:rsid w:val="003342B5"/>
    <w:rsid w:val="003366FF"/>
    <w:rsid w:val="00337237"/>
    <w:rsid w:val="00340006"/>
    <w:rsid w:val="00340248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57F5"/>
    <w:rsid w:val="00356081"/>
    <w:rsid w:val="003605AB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671D3"/>
    <w:rsid w:val="00370832"/>
    <w:rsid w:val="00370BAB"/>
    <w:rsid w:val="0037418A"/>
    <w:rsid w:val="00375350"/>
    <w:rsid w:val="00375F12"/>
    <w:rsid w:val="00376F7B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4E90"/>
    <w:rsid w:val="00397BAF"/>
    <w:rsid w:val="003A160F"/>
    <w:rsid w:val="003A1646"/>
    <w:rsid w:val="003A1656"/>
    <w:rsid w:val="003A16DB"/>
    <w:rsid w:val="003A1901"/>
    <w:rsid w:val="003A1CAA"/>
    <w:rsid w:val="003A2DB0"/>
    <w:rsid w:val="003A5CB0"/>
    <w:rsid w:val="003A68B1"/>
    <w:rsid w:val="003A68B9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49A9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69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2E2"/>
    <w:rsid w:val="004048FD"/>
    <w:rsid w:val="004057C1"/>
    <w:rsid w:val="00405F2C"/>
    <w:rsid w:val="00406CAD"/>
    <w:rsid w:val="00407C6E"/>
    <w:rsid w:val="004105F1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36C2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090C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0E93"/>
    <w:rsid w:val="00474FD4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668F"/>
    <w:rsid w:val="004B0309"/>
    <w:rsid w:val="004B18CC"/>
    <w:rsid w:val="004B2FFE"/>
    <w:rsid w:val="004B3794"/>
    <w:rsid w:val="004B3895"/>
    <w:rsid w:val="004B5586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4FA2"/>
    <w:rsid w:val="004C752F"/>
    <w:rsid w:val="004D2A8B"/>
    <w:rsid w:val="004D2DA8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78E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A2B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AA4"/>
    <w:rsid w:val="00512C59"/>
    <w:rsid w:val="005135CD"/>
    <w:rsid w:val="00513F60"/>
    <w:rsid w:val="005154B2"/>
    <w:rsid w:val="00515959"/>
    <w:rsid w:val="00517119"/>
    <w:rsid w:val="00520561"/>
    <w:rsid w:val="0052224B"/>
    <w:rsid w:val="0052226A"/>
    <w:rsid w:val="005229E8"/>
    <w:rsid w:val="00526393"/>
    <w:rsid w:val="005274E7"/>
    <w:rsid w:val="005318DA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3A0D"/>
    <w:rsid w:val="005541A2"/>
    <w:rsid w:val="005550DA"/>
    <w:rsid w:val="00555572"/>
    <w:rsid w:val="0055599D"/>
    <w:rsid w:val="00556E86"/>
    <w:rsid w:val="00560929"/>
    <w:rsid w:val="0056152C"/>
    <w:rsid w:val="0056316F"/>
    <w:rsid w:val="005647E1"/>
    <w:rsid w:val="00564914"/>
    <w:rsid w:val="00565149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6F0C"/>
    <w:rsid w:val="00577181"/>
    <w:rsid w:val="00577CD4"/>
    <w:rsid w:val="00577D6F"/>
    <w:rsid w:val="005802AC"/>
    <w:rsid w:val="00580956"/>
    <w:rsid w:val="00580FBD"/>
    <w:rsid w:val="00581044"/>
    <w:rsid w:val="00581136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2E4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0DC0"/>
    <w:rsid w:val="005C1945"/>
    <w:rsid w:val="005C19BB"/>
    <w:rsid w:val="005C1F8C"/>
    <w:rsid w:val="005C37D6"/>
    <w:rsid w:val="005C500C"/>
    <w:rsid w:val="005C5605"/>
    <w:rsid w:val="005C7FB4"/>
    <w:rsid w:val="005D0FF2"/>
    <w:rsid w:val="005D18EC"/>
    <w:rsid w:val="005D1A91"/>
    <w:rsid w:val="005D1AC9"/>
    <w:rsid w:val="005D2908"/>
    <w:rsid w:val="005D49E7"/>
    <w:rsid w:val="005D518E"/>
    <w:rsid w:val="005D5FED"/>
    <w:rsid w:val="005D72A6"/>
    <w:rsid w:val="005D78B1"/>
    <w:rsid w:val="005D7C42"/>
    <w:rsid w:val="005E0C03"/>
    <w:rsid w:val="005E3B5A"/>
    <w:rsid w:val="005E441B"/>
    <w:rsid w:val="005E4D93"/>
    <w:rsid w:val="005E7DA4"/>
    <w:rsid w:val="005F1588"/>
    <w:rsid w:val="005F1E4D"/>
    <w:rsid w:val="005F2C97"/>
    <w:rsid w:val="005F3CBB"/>
    <w:rsid w:val="005F3F5C"/>
    <w:rsid w:val="005F491B"/>
    <w:rsid w:val="005F49DF"/>
    <w:rsid w:val="005F52B7"/>
    <w:rsid w:val="005F5FD6"/>
    <w:rsid w:val="005F79DE"/>
    <w:rsid w:val="00600CBD"/>
    <w:rsid w:val="00600CC8"/>
    <w:rsid w:val="006010A4"/>
    <w:rsid w:val="00601D5A"/>
    <w:rsid w:val="006025D3"/>
    <w:rsid w:val="0060348B"/>
    <w:rsid w:val="00604E86"/>
    <w:rsid w:val="006056F2"/>
    <w:rsid w:val="0060604C"/>
    <w:rsid w:val="00606CC5"/>
    <w:rsid w:val="00606FD5"/>
    <w:rsid w:val="0060759A"/>
    <w:rsid w:val="00607CCF"/>
    <w:rsid w:val="00610315"/>
    <w:rsid w:val="00610739"/>
    <w:rsid w:val="00610760"/>
    <w:rsid w:val="00610CE3"/>
    <w:rsid w:val="00612192"/>
    <w:rsid w:val="006125E3"/>
    <w:rsid w:val="00613591"/>
    <w:rsid w:val="0061469B"/>
    <w:rsid w:val="006152AE"/>
    <w:rsid w:val="0061537E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26F8B"/>
    <w:rsid w:val="006321C1"/>
    <w:rsid w:val="00633C1A"/>
    <w:rsid w:val="00634838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6CF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56E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3DC"/>
    <w:rsid w:val="00681905"/>
    <w:rsid w:val="00682A28"/>
    <w:rsid w:val="00682EF3"/>
    <w:rsid w:val="0068408C"/>
    <w:rsid w:val="00687345"/>
    <w:rsid w:val="00690C80"/>
    <w:rsid w:val="00691153"/>
    <w:rsid w:val="00691F13"/>
    <w:rsid w:val="00692B91"/>
    <w:rsid w:val="00696B73"/>
    <w:rsid w:val="00696F06"/>
    <w:rsid w:val="006971A3"/>
    <w:rsid w:val="0069743B"/>
    <w:rsid w:val="00697712"/>
    <w:rsid w:val="006A07EB"/>
    <w:rsid w:val="006A0B8E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2501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6EB4"/>
    <w:rsid w:val="00707172"/>
    <w:rsid w:val="0070740B"/>
    <w:rsid w:val="00707A10"/>
    <w:rsid w:val="00707B12"/>
    <w:rsid w:val="0071083C"/>
    <w:rsid w:val="00712D35"/>
    <w:rsid w:val="00713313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18D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4A59"/>
    <w:rsid w:val="00765044"/>
    <w:rsid w:val="007657B9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0929"/>
    <w:rsid w:val="00781771"/>
    <w:rsid w:val="00782728"/>
    <w:rsid w:val="00782ED2"/>
    <w:rsid w:val="00783937"/>
    <w:rsid w:val="00783E6A"/>
    <w:rsid w:val="00784169"/>
    <w:rsid w:val="007848C5"/>
    <w:rsid w:val="00784BD6"/>
    <w:rsid w:val="007862E1"/>
    <w:rsid w:val="00786961"/>
    <w:rsid w:val="00791757"/>
    <w:rsid w:val="00792BBB"/>
    <w:rsid w:val="00792E21"/>
    <w:rsid w:val="007935C0"/>
    <w:rsid w:val="00795418"/>
    <w:rsid w:val="00795ABA"/>
    <w:rsid w:val="007962A7"/>
    <w:rsid w:val="00796DA4"/>
    <w:rsid w:val="007977E6"/>
    <w:rsid w:val="007A22E8"/>
    <w:rsid w:val="007A3530"/>
    <w:rsid w:val="007A3862"/>
    <w:rsid w:val="007A3AE4"/>
    <w:rsid w:val="007A3B7E"/>
    <w:rsid w:val="007A477C"/>
    <w:rsid w:val="007A612F"/>
    <w:rsid w:val="007A68C4"/>
    <w:rsid w:val="007A781F"/>
    <w:rsid w:val="007A793D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B7FEF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6F1A"/>
    <w:rsid w:val="007D7FB0"/>
    <w:rsid w:val="007E0BB5"/>
    <w:rsid w:val="007E186A"/>
    <w:rsid w:val="007E21C8"/>
    <w:rsid w:val="007E3654"/>
    <w:rsid w:val="007E434F"/>
    <w:rsid w:val="007E50DA"/>
    <w:rsid w:val="007E52F6"/>
    <w:rsid w:val="007E76B2"/>
    <w:rsid w:val="007F07EB"/>
    <w:rsid w:val="007F1745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2A85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DEE"/>
    <w:rsid w:val="00851EBD"/>
    <w:rsid w:val="00852747"/>
    <w:rsid w:val="008553D5"/>
    <w:rsid w:val="008556E4"/>
    <w:rsid w:val="00855BAB"/>
    <w:rsid w:val="00855DA3"/>
    <w:rsid w:val="00856E7A"/>
    <w:rsid w:val="008605A5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308"/>
    <w:rsid w:val="00883C28"/>
    <w:rsid w:val="00883FF9"/>
    <w:rsid w:val="0088408B"/>
    <w:rsid w:val="00885707"/>
    <w:rsid w:val="00885BF4"/>
    <w:rsid w:val="00886D92"/>
    <w:rsid w:val="0088794D"/>
    <w:rsid w:val="00891CA6"/>
    <w:rsid w:val="008928E9"/>
    <w:rsid w:val="0089424E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5E73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1705"/>
    <w:rsid w:val="008D29ED"/>
    <w:rsid w:val="008D34CA"/>
    <w:rsid w:val="008D4281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07DB5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9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43F6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040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3624"/>
    <w:rsid w:val="009A4ED3"/>
    <w:rsid w:val="009A557E"/>
    <w:rsid w:val="009A5AB5"/>
    <w:rsid w:val="009A6A4D"/>
    <w:rsid w:val="009A748B"/>
    <w:rsid w:val="009A7774"/>
    <w:rsid w:val="009B0822"/>
    <w:rsid w:val="009B0F1B"/>
    <w:rsid w:val="009B1A87"/>
    <w:rsid w:val="009B221D"/>
    <w:rsid w:val="009B24CE"/>
    <w:rsid w:val="009B2AFE"/>
    <w:rsid w:val="009B31F3"/>
    <w:rsid w:val="009B3D1D"/>
    <w:rsid w:val="009B3D37"/>
    <w:rsid w:val="009B3DB8"/>
    <w:rsid w:val="009B4D19"/>
    <w:rsid w:val="009B62D8"/>
    <w:rsid w:val="009B6335"/>
    <w:rsid w:val="009B66E1"/>
    <w:rsid w:val="009B6C3E"/>
    <w:rsid w:val="009C0395"/>
    <w:rsid w:val="009C0C6F"/>
    <w:rsid w:val="009C2EFE"/>
    <w:rsid w:val="009C6133"/>
    <w:rsid w:val="009C67D6"/>
    <w:rsid w:val="009C7D9A"/>
    <w:rsid w:val="009C7E95"/>
    <w:rsid w:val="009D0275"/>
    <w:rsid w:val="009D0D30"/>
    <w:rsid w:val="009D224E"/>
    <w:rsid w:val="009D3AA3"/>
    <w:rsid w:val="009D4C46"/>
    <w:rsid w:val="009D691A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4520"/>
    <w:rsid w:val="009F53EF"/>
    <w:rsid w:val="009F5C8A"/>
    <w:rsid w:val="009F665E"/>
    <w:rsid w:val="009F75C0"/>
    <w:rsid w:val="00A03135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5738"/>
    <w:rsid w:val="00A164ED"/>
    <w:rsid w:val="00A166ED"/>
    <w:rsid w:val="00A16D1E"/>
    <w:rsid w:val="00A1747C"/>
    <w:rsid w:val="00A1799A"/>
    <w:rsid w:val="00A20A85"/>
    <w:rsid w:val="00A20BFC"/>
    <w:rsid w:val="00A25475"/>
    <w:rsid w:val="00A2587C"/>
    <w:rsid w:val="00A2621C"/>
    <w:rsid w:val="00A26C9E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18B8"/>
    <w:rsid w:val="00A65AF0"/>
    <w:rsid w:val="00A66627"/>
    <w:rsid w:val="00A66F16"/>
    <w:rsid w:val="00A70C42"/>
    <w:rsid w:val="00A720A0"/>
    <w:rsid w:val="00A7370D"/>
    <w:rsid w:val="00A75C3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875E7"/>
    <w:rsid w:val="00A9063A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3088"/>
    <w:rsid w:val="00AB59FA"/>
    <w:rsid w:val="00AC1A32"/>
    <w:rsid w:val="00AC327B"/>
    <w:rsid w:val="00AC3B49"/>
    <w:rsid w:val="00AC4492"/>
    <w:rsid w:val="00AC44AD"/>
    <w:rsid w:val="00AC4A58"/>
    <w:rsid w:val="00AC5B65"/>
    <w:rsid w:val="00AC6D89"/>
    <w:rsid w:val="00AC72DA"/>
    <w:rsid w:val="00AD0311"/>
    <w:rsid w:val="00AD2515"/>
    <w:rsid w:val="00AD25D3"/>
    <w:rsid w:val="00AD298C"/>
    <w:rsid w:val="00AD48B6"/>
    <w:rsid w:val="00AD4E4E"/>
    <w:rsid w:val="00AD5306"/>
    <w:rsid w:val="00AD6381"/>
    <w:rsid w:val="00AD72D0"/>
    <w:rsid w:val="00AD74B9"/>
    <w:rsid w:val="00AE0593"/>
    <w:rsid w:val="00AE2081"/>
    <w:rsid w:val="00AE30CE"/>
    <w:rsid w:val="00AE406A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4B52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3F1"/>
    <w:rsid w:val="00B639A8"/>
    <w:rsid w:val="00B63BBA"/>
    <w:rsid w:val="00B64103"/>
    <w:rsid w:val="00B64E82"/>
    <w:rsid w:val="00B650CB"/>
    <w:rsid w:val="00B666BA"/>
    <w:rsid w:val="00B66AA7"/>
    <w:rsid w:val="00B66E2D"/>
    <w:rsid w:val="00B67284"/>
    <w:rsid w:val="00B676BE"/>
    <w:rsid w:val="00B67813"/>
    <w:rsid w:val="00B67A6B"/>
    <w:rsid w:val="00B67B64"/>
    <w:rsid w:val="00B73A84"/>
    <w:rsid w:val="00B73B43"/>
    <w:rsid w:val="00B743D8"/>
    <w:rsid w:val="00B74CFF"/>
    <w:rsid w:val="00B74E68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1BC"/>
    <w:rsid w:val="00B8452A"/>
    <w:rsid w:val="00B8459A"/>
    <w:rsid w:val="00B851CF"/>
    <w:rsid w:val="00B859D1"/>
    <w:rsid w:val="00B87DCC"/>
    <w:rsid w:val="00B90247"/>
    <w:rsid w:val="00B91FBF"/>
    <w:rsid w:val="00B92021"/>
    <w:rsid w:val="00B922D6"/>
    <w:rsid w:val="00B93540"/>
    <w:rsid w:val="00B9373A"/>
    <w:rsid w:val="00B940BB"/>
    <w:rsid w:val="00B9549A"/>
    <w:rsid w:val="00B95858"/>
    <w:rsid w:val="00B96F9E"/>
    <w:rsid w:val="00B972AF"/>
    <w:rsid w:val="00BA0773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097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35C4"/>
    <w:rsid w:val="00C15752"/>
    <w:rsid w:val="00C16CBF"/>
    <w:rsid w:val="00C16F4B"/>
    <w:rsid w:val="00C1715B"/>
    <w:rsid w:val="00C17413"/>
    <w:rsid w:val="00C176F5"/>
    <w:rsid w:val="00C20E28"/>
    <w:rsid w:val="00C20EB1"/>
    <w:rsid w:val="00C2237F"/>
    <w:rsid w:val="00C224A0"/>
    <w:rsid w:val="00C240FB"/>
    <w:rsid w:val="00C26C56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87"/>
    <w:rsid w:val="00C44CA3"/>
    <w:rsid w:val="00C47304"/>
    <w:rsid w:val="00C47652"/>
    <w:rsid w:val="00C47841"/>
    <w:rsid w:val="00C50B43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2B95"/>
    <w:rsid w:val="00C872DF"/>
    <w:rsid w:val="00C903C2"/>
    <w:rsid w:val="00C916AB"/>
    <w:rsid w:val="00C91713"/>
    <w:rsid w:val="00C91BB3"/>
    <w:rsid w:val="00C92368"/>
    <w:rsid w:val="00C93662"/>
    <w:rsid w:val="00C937C9"/>
    <w:rsid w:val="00C93EFA"/>
    <w:rsid w:val="00C94108"/>
    <w:rsid w:val="00C94579"/>
    <w:rsid w:val="00C951AD"/>
    <w:rsid w:val="00C95F82"/>
    <w:rsid w:val="00C96E87"/>
    <w:rsid w:val="00C9733A"/>
    <w:rsid w:val="00CA0129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4E19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6B27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D7FE8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2D95"/>
    <w:rsid w:val="00CF3939"/>
    <w:rsid w:val="00CF564A"/>
    <w:rsid w:val="00CF59DD"/>
    <w:rsid w:val="00CF63D0"/>
    <w:rsid w:val="00CF6514"/>
    <w:rsid w:val="00D00F2D"/>
    <w:rsid w:val="00D05B34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5EAA"/>
    <w:rsid w:val="00D17C75"/>
    <w:rsid w:val="00D17EF2"/>
    <w:rsid w:val="00D20164"/>
    <w:rsid w:val="00D201E6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47305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071"/>
    <w:rsid w:val="00D77260"/>
    <w:rsid w:val="00D77309"/>
    <w:rsid w:val="00D8075A"/>
    <w:rsid w:val="00D81AC7"/>
    <w:rsid w:val="00D81B34"/>
    <w:rsid w:val="00D82A1E"/>
    <w:rsid w:val="00D835B7"/>
    <w:rsid w:val="00D857CB"/>
    <w:rsid w:val="00D905D1"/>
    <w:rsid w:val="00D90F1F"/>
    <w:rsid w:val="00D91B44"/>
    <w:rsid w:val="00D947D3"/>
    <w:rsid w:val="00D95DC9"/>
    <w:rsid w:val="00DA27C5"/>
    <w:rsid w:val="00DA3E0A"/>
    <w:rsid w:val="00DA4357"/>
    <w:rsid w:val="00DA62C5"/>
    <w:rsid w:val="00DA7C3C"/>
    <w:rsid w:val="00DB00B7"/>
    <w:rsid w:val="00DB0E71"/>
    <w:rsid w:val="00DB31DF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1708"/>
    <w:rsid w:val="00DD28FD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06D8A"/>
    <w:rsid w:val="00E100C7"/>
    <w:rsid w:val="00E12806"/>
    <w:rsid w:val="00E12DA1"/>
    <w:rsid w:val="00E131CA"/>
    <w:rsid w:val="00E13BFC"/>
    <w:rsid w:val="00E140E3"/>
    <w:rsid w:val="00E165F3"/>
    <w:rsid w:val="00E167B8"/>
    <w:rsid w:val="00E176D5"/>
    <w:rsid w:val="00E20722"/>
    <w:rsid w:val="00E20766"/>
    <w:rsid w:val="00E20BD3"/>
    <w:rsid w:val="00E20D1F"/>
    <w:rsid w:val="00E2263D"/>
    <w:rsid w:val="00E22A1F"/>
    <w:rsid w:val="00E23562"/>
    <w:rsid w:val="00E25ED3"/>
    <w:rsid w:val="00E26E80"/>
    <w:rsid w:val="00E27801"/>
    <w:rsid w:val="00E27A4C"/>
    <w:rsid w:val="00E312EA"/>
    <w:rsid w:val="00E314B3"/>
    <w:rsid w:val="00E33190"/>
    <w:rsid w:val="00E332ED"/>
    <w:rsid w:val="00E3339F"/>
    <w:rsid w:val="00E33DC9"/>
    <w:rsid w:val="00E34510"/>
    <w:rsid w:val="00E35091"/>
    <w:rsid w:val="00E42399"/>
    <w:rsid w:val="00E44647"/>
    <w:rsid w:val="00E4466E"/>
    <w:rsid w:val="00E44A60"/>
    <w:rsid w:val="00E44BC7"/>
    <w:rsid w:val="00E455EB"/>
    <w:rsid w:val="00E45908"/>
    <w:rsid w:val="00E45E27"/>
    <w:rsid w:val="00E513FC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07B"/>
    <w:rsid w:val="00E6431D"/>
    <w:rsid w:val="00E6661B"/>
    <w:rsid w:val="00E67167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3315"/>
    <w:rsid w:val="00E943EF"/>
    <w:rsid w:val="00E950E3"/>
    <w:rsid w:val="00E96381"/>
    <w:rsid w:val="00E969E4"/>
    <w:rsid w:val="00E96B79"/>
    <w:rsid w:val="00EA0560"/>
    <w:rsid w:val="00EA059C"/>
    <w:rsid w:val="00EA258B"/>
    <w:rsid w:val="00EA3067"/>
    <w:rsid w:val="00EA4DCB"/>
    <w:rsid w:val="00EA65C0"/>
    <w:rsid w:val="00EB11D1"/>
    <w:rsid w:val="00EB42EA"/>
    <w:rsid w:val="00EB4A3B"/>
    <w:rsid w:val="00EB4D3C"/>
    <w:rsid w:val="00EB53B6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AD0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E6C86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2890"/>
    <w:rsid w:val="00F03ACC"/>
    <w:rsid w:val="00F05034"/>
    <w:rsid w:val="00F06E69"/>
    <w:rsid w:val="00F07458"/>
    <w:rsid w:val="00F07C85"/>
    <w:rsid w:val="00F10733"/>
    <w:rsid w:val="00F1138D"/>
    <w:rsid w:val="00F118C9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CA9"/>
    <w:rsid w:val="00F24E74"/>
    <w:rsid w:val="00F251E1"/>
    <w:rsid w:val="00F26884"/>
    <w:rsid w:val="00F3005A"/>
    <w:rsid w:val="00F307CC"/>
    <w:rsid w:val="00F318E9"/>
    <w:rsid w:val="00F31F0B"/>
    <w:rsid w:val="00F32ECB"/>
    <w:rsid w:val="00F3332E"/>
    <w:rsid w:val="00F33AEE"/>
    <w:rsid w:val="00F34AFA"/>
    <w:rsid w:val="00F34E8B"/>
    <w:rsid w:val="00F360EE"/>
    <w:rsid w:val="00F36EB2"/>
    <w:rsid w:val="00F37A54"/>
    <w:rsid w:val="00F450F6"/>
    <w:rsid w:val="00F45C5B"/>
    <w:rsid w:val="00F47427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0749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3BEB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5C54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5AF3"/>
    <w:rsid w:val="00FD7FC5"/>
    <w:rsid w:val="00FE239F"/>
    <w:rsid w:val="00FE2A35"/>
    <w:rsid w:val="00FE3349"/>
    <w:rsid w:val="00FE559A"/>
    <w:rsid w:val="00FE559C"/>
    <w:rsid w:val="00FE5EB6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  <w:rsid w:val="01848EA7"/>
    <w:rsid w:val="01D4913F"/>
    <w:rsid w:val="02314ECA"/>
    <w:rsid w:val="0286C60A"/>
    <w:rsid w:val="040B25AE"/>
    <w:rsid w:val="04EED6B2"/>
    <w:rsid w:val="05ACB36E"/>
    <w:rsid w:val="0636A14C"/>
    <w:rsid w:val="06FD3809"/>
    <w:rsid w:val="0701FD66"/>
    <w:rsid w:val="070EEB2A"/>
    <w:rsid w:val="072A358B"/>
    <w:rsid w:val="07B1E64C"/>
    <w:rsid w:val="08D70EED"/>
    <w:rsid w:val="094B9466"/>
    <w:rsid w:val="098BBD30"/>
    <w:rsid w:val="0A8DA680"/>
    <w:rsid w:val="0AD41E52"/>
    <w:rsid w:val="0B842A59"/>
    <w:rsid w:val="0BF61ECA"/>
    <w:rsid w:val="0D0475EB"/>
    <w:rsid w:val="0D691234"/>
    <w:rsid w:val="0D9FD003"/>
    <w:rsid w:val="10734C19"/>
    <w:rsid w:val="107F2E0E"/>
    <w:rsid w:val="11B53384"/>
    <w:rsid w:val="126BB942"/>
    <w:rsid w:val="135C6F25"/>
    <w:rsid w:val="14459026"/>
    <w:rsid w:val="148A8715"/>
    <w:rsid w:val="149734E0"/>
    <w:rsid w:val="14A745DF"/>
    <w:rsid w:val="14FA3E69"/>
    <w:rsid w:val="1548FA59"/>
    <w:rsid w:val="161F670A"/>
    <w:rsid w:val="1934B1E6"/>
    <w:rsid w:val="1CE85FAE"/>
    <w:rsid w:val="1DBBA436"/>
    <w:rsid w:val="1E0C7D1A"/>
    <w:rsid w:val="1F0DCA59"/>
    <w:rsid w:val="1FA15D0F"/>
    <w:rsid w:val="2015C718"/>
    <w:rsid w:val="202DC085"/>
    <w:rsid w:val="20A4C742"/>
    <w:rsid w:val="21042D36"/>
    <w:rsid w:val="21FFDCB4"/>
    <w:rsid w:val="22079769"/>
    <w:rsid w:val="223494EB"/>
    <w:rsid w:val="231FD2E0"/>
    <w:rsid w:val="2367BF27"/>
    <w:rsid w:val="238AF7A8"/>
    <w:rsid w:val="24ACF820"/>
    <w:rsid w:val="24D6A4AE"/>
    <w:rsid w:val="2531DCBD"/>
    <w:rsid w:val="258364D1"/>
    <w:rsid w:val="27A6F801"/>
    <w:rsid w:val="2856E0E7"/>
    <w:rsid w:val="2862C2DC"/>
    <w:rsid w:val="2875772C"/>
    <w:rsid w:val="289D7DD2"/>
    <w:rsid w:val="2A4F4E10"/>
    <w:rsid w:val="2A54136D"/>
    <w:rsid w:val="2A7C4B92"/>
    <w:rsid w:val="2AFBF314"/>
    <w:rsid w:val="2B03FC53"/>
    <w:rsid w:val="2B373953"/>
    <w:rsid w:val="2C13487B"/>
    <w:rsid w:val="2CE9B52C"/>
    <w:rsid w:val="2D6E5DED"/>
    <w:rsid w:val="2F2B5BDC"/>
    <w:rsid w:val="2F4834D1"/>
    <w:rsid w:val="2F4A51C5"/>
    <w:rsid w:val="31FD3DC3"/>
    <w:rsid w:val="33D14415"/>
    <w:rsid w:val="349CF137"/>
    <w:rsid w:val="35910498"/>
    <w:rsid w:val="3797A62D"/>
    <w:rsid w:val="379C6B8A"/>
    <w:rsid w:val="389B1060"/>
    <w:rsid w:val="3994B592"/>
    <w:rsid w:val="3A79ACA1"/>
    <w:rsid w:val="3D6BBEFC"/>
    <w:rsid w:val="3E570EE4"/>
    <w:rsid w:val="3F085E93"/>
    <w:rsid w:val="3F08875F"/>
    <w:rsid w:val="3F7EFD49"/>
    <w:rsid w:val="405DD157"/>
    <w:rsid w:val="4129BA51"/>
    <w:rsid w:val="417AB8F0"/>
    <w:rsid w:val="4237A83B"/>
    <w:rsid w:val="4367DD1F"/>
    <w:rsid w:val="440BAE8D"/>
    <w:rsid w:val="4551F2BB"/>
    <w:rsid w:val="4559AD70"/>
    <w:rsid w:val="45BF408E"/>
    <w:rsid w:val="461065FF"/>
    <w:rsid w:val="46865E8F"/>
    <w:rsid w:val="46B9D52E"/>
    <w:rsid w:val="46FBA3F4"/>
    <w:rsid w:val="475596BD"/>
    <w:rsid w:val="4878BD4D"/>
    <w:rsid w:val="48DA4035"/>
    <w:rsid w:val="4902785A"/>
    <w:rsid w:val="4A700267"/>
    <w:rsid w:val="4BC78D33"/>
    <w:rsid w:val="4D5E8A1C"/>
    <w:rsid w:val="4DB2079C"/>
    <w:rsid w:val="4E56125A"/>
    <w:rsid w:val="4EA6EB3E"/>
    <w:rsid w:val="4FC4C476"/>
    <w:rsid w:val="503BCB33"/>
    <w:rsid w:val="50C073F4"/>
    <w:rsid w:val="50C82EA9"/>
    <w:rsid w:val="515FC287"/>
    <w:rsid w:val="5358F0ED"/>
    <w:rsid w:val="53BA4104"/>
    <w:rsid w:val="554A7E9E"/>
    <w:rsid w:val="55F06B00"/>
    <w:rsid w:val="5710224B"/>
    <w:rsid w:val="57177827"/>
    <w:rsid w:val="5736EC1F"/>
    <w:rsid w:val="58E31A9F"/>
    <w:rsid w:val="5AAF8BE6"/>
    <w:rsid w:val="5AEE8191"/>
    <w:rsid w:val="5B2CE2E0"/>
    <w:rsid w:val="5B636B5A"/>
    <w:rsid w:val="5CC39318"/>
    <w:rsid w:val="5E9C5EC7"/>
    <w:rsid w:val="5EDF38C2"/>
    <w:rsid w:val="5F299C2C"/>
    <w:rsid w:val="61B2B4D8"/>
    <w:rsid w:val="625A9D66"/>
    <w:rsid w:val="63502B35"/>
    <w:rsid w:val="63AB2201"/>
    <w:rsid w:val="63AFE75E"/>
    <w:rsid w:val="645FD044"/>
    <w:rsid w:val="64B0A928"/>
    <w:rsid w:val="64DB6FCC"/>
    <w:rsid w:val="64EBFB96"/>
    <w:rsid w:val="64F815AF"/>
    <w:rsid w:val="65E6AE9E"/>
    <w:rsid w:val="667069AB"/>
    <w:rsid w:val="6738ACF2"/>
    <w:rsid w:val="6743AE33"/>
    <w:rsid w:val="68770B40"/>
    <w:rsid w:val="68A408C2"/>
    <w:rsid w:val="68A625B6"/>
    <w:rsid w:val="6A4DB9FB"/>
    <w:rsid w:val="6C2790DF"/>
    <w:rsid w:val="6C2C563C"/>
    <w:rsid w:val="70F37A1E"/>
    <w:rsid w:val="70F83F7B"/>
    <w:rsid w:val="7123A12A"/>
    <w:rsid w:val="72BC6F7A"/>
    <w:rsid w:val="72CD5102"/>
    <w:rsid w:val="740BED23"/>
    <w:rsid w:val="74D0FD3F"/>
    <w:rsid w:val="75EC60DF"/>
    <w:rsid w:val="76C2CD90"/>
    <w:rsid w:val="770C570B"/>
    <w:rsid w:val="7739548D"/>
    <w:rsid w:val="77AABA91"/>
    <w:rsid w:val="78F9CBDA"/>
    <w:rsid w:val="799F0372"/>
    <w:rsid w:val="7B4BED89"/>
    <w:rsid w:val="7B937C2C"/>
    <w:rsid w:val="7BBBB451"/>
    <w:rsid w:val="7C4F4707"/>
    <w:rsid w:val="7E3BD23B"/>
    <w:rsid w:val="7E409798"/>
    <w:rsid w:val="7E8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BAFCDB1F-FE99-45D9-BF68-5BCDFCE4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2"/>
      </w:numPr>
      <w:tabs>
        <w:tab w:val="clear" w:pos="882"/>
        <w:tab w:val="num" w:pos="360"/>
      </w:tabs>
      <w:spacing w:before="240" w:after="200" w:line="276" w:lineRule="auto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2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2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2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eastAsia="Times New Roman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E99C8B93A5649BE7C05B223A19244" ma:contentTypeVersion="7" ma:contentTypeDescription="Create a new document." ma:contentTypeScope="" ma:versionID="a2fa41d9c5c0c29b9174051c8e2708dc">
  <xsd:schema xmlns:xsd="http://www.w3.org/2001/XMLSchema" xmlns:xs="http://www.w3.org/2001/XMLSchema" xmlns:p="http://schemas.microsoft.com/office/2006/metadata/properties" xmlns:ns3="e8f688a1-ab6c-4b36-9a30-c3427927654c" xmlns:ns4="2c1d0137-41d2-4701-a4b6-55bbb84edbb5" targetNamespace="http://schemas.microsoft.com/office/2006/metadata/properties" ma:root="true" ma:fieldsID="84a74be710b990a20ee8f0dfb3d8b2a7" ns3:_="" ns4:_="">
    <xsd:import namespace="e8f688a1-ab6c-4b36-9a30-c3427927654c"/>
    <xsd:import namespace="2c1d0137-41d2-4701-a4b6-55bbb84ed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688a1-ab6c-4b36-9a30-c34279276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d0137-41d2-4701-a4b6-55bbb84ed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6CC0D0-3FA5-48B4-9C9D-F3AB7B21F5FD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2c1d0137-41d2-4701-a4b6-55bbb84edbb5"/>
    <ds:schemaRef ds:uri="http://purl.org/dc/terms/"/>
    <ds:schemaRef ds:uri="http://purl.org/dc/dcmitype/"/>
    <ds:schemaRef ds:uri="http://schemas.openxmlformats.org/package/2006/metadata/core-properties"/>
    <ds:schemaRef ds:uri="e8f688a1-ab6c-4b36-9a30-c3427927654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C83CA5E-EA4A-49C7-8223-D56FC1165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E656FB-5E84-4E5F-8BFF-0164920E1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688a1-ab6c-4b36-9a30-c3427927654c"/>
    <ds:schemaRef ds:uri="2c1d0137-41d2-4701-a4b6-55bbb84e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942</Words>
  <Characters>5372</Characters>
  <Application>Microsoft Office Word</Application>
  <DocSecurity>0</DocSecurity>
  <Lines>44</Lines>
  <Paragraphs>12</Paragraphs>
  <ScaleCrop>false</ScaleCrop>
  <Company>Texas A&amp;M University</Company>
  <LinksUpToDate>false</LinksUpToDate>
  <CharactersWithSpaces>6302</CharactersWithSpaces>
  <SharedDoc>false</SharedDoc>
  <HLinks>
    <vt:vector size="138" baseType="variant"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_Toc115718908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_Toc115718907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_Toc115718906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_Toc115718905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_Toc115718904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_Toc115718903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_Toc115718902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_Toc115718901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_Toc115718900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_Toc115718899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_Toc115718898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_Toc115718897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_Toc115718896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_Toc115718895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_Toc115718894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_Toc115718893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_Toc115718892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_Toc115718891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_Toc115718890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_Toc115718889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_Toc115718888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_Toc115718887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_Toc115718886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Hunt, Andrew</cp:lastModifiedBy>
  <cp:revision>2</cp:revision>
  <cp:lastPrinted>2022-12-05T04:39:00Z</cp:lastPrinted>
  <dcterms:created xsi:type="dcterms:W3CDTF">2022-12-05T05:00:00Z</dcterms:created>
  <dcterms:modified xsi:type="dcterms:W3CDTF">2022-12-05T05:00:00Z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0x010100564E99C8B93A5649BE7C05B223A19244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