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Two: Caring for Ourselves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8: Cleanliness and Hygiene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       Date: _______________________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845145</wp:posOffset>
            </wp:positionV>
            <wp:extent cx="1552575" cy="1632881"/>
            <wp:effectExtent b="0" l="0" r="0" t="0"/>
            <wp:wrapSquare wrapText="bothSides" distB="0" distT="0" distL="114300" distR="114300"/>
            <wp:docPr descr="CLASSROOM ACTIONS II by Lesalette | Teachers Pay Teachers" id="10" name="image4.png"/>
            <a:graphic>
              <a:graphicData uri="http://schemas.openxmlformats.org/drawingml/2006/picture">
                <pic:pic>
                  <pic:nvPicPr>
                    <pic:cNvPr descr="CLASSROOM ACTIONS II by Lesalette | Teachers Pay Teachers" id="0" name="image4.png"/>
                    <pic:cNvPicPr preferRelativeResize="0"/>
                  </pic:nvPicPr>
                  <pic:blipFill>
                    <a:blip r:embed="rId7"/>
                    <a:srcRect b="25924" l="503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32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Look at these pictures. Write the command in the space provided.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-348614</wp:posOffset>
            </wp:positionH>
            <wp:positionV relativeFrom="paragraph">
              <wp:posOffset>302812</wp:posOffset>
            </wp:positionV>
            <wp:extent cx="2961640" cy="1577975"/>
            <wp:effectExtent b="0" l="0" r="0" t="0"/>
            <wp:wrapSquare wrapText="bothSides" distB="0" distT="0" distL="114300" distR="114300"/>
            <wp:docPr descr="Image result for classroom commands clipart | Classroom instruction,  Classroom commands, Classroom language" id="12" name="image3.jpg"/>
            <a:graphic>
              <a:graphicData uri="http://schemas.openxmlformats.org/drawingml/2006/picture">
                <pic:pic>
                  <pic:nvPicPr>
                    <pic:cNvPr descr="Image result for classroom commands clipart | Classroom instruction,  Classroom commands, Classroom language" id="0" name="image3.jpg"/>
                    <pic:cNvPicPr preferRelativeResize="0"/>
                  </pic:nvPicPr>
                  <pic:blipFill>
                    <a:blip r:embed="rId8"/>
                    <a:srcRect b="49939" l="13695" r="14057" t="2285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57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                   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248920</wp:posOffset>
            </wp:positionV>
            <wp:extent cx="1875155" cy="1987550"/>
            <wp:effectExtent b="0" l="0" r="0" t="0"/>
            <wp:wrapSquare wrapText="bothSides" distB="0" distT="0" distL="114300" distR="114300"/>
            <wp:docPr descr="CLASSROOM ACTIONS II by Lesalette | Teachers Pay Teachers" id="13" name="image7.png"/>
            <a:graphic>
              <a:graphicData uri="http://schemas.openxmlformats.org/drawingml/2006/picture">
                <pic:pic>
                  <pic:nvPicPr>
                    <pic:cNvPr descr="CLASSROOM ACTIONS II by Lesalette | Teachers Pay Teachers" id="0" name="image7.png"/>
                    <pic:cNvPicPr preferRelativeResize="0"/>
                  </pic:nvPicPr>
                  <pic:blipFill>
                    <a:blip r:embed="rId9"/>
                    <a:srcRect b="25444" l="0" r="503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98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3587750</wp:posOffset>
            </wp:positionH>
            <wp:positionV relativeFrom="paragraph">
              <wp:posOffset>90998</wp:posOffset>
            </wp:positionV>
            <wp:extent cx="1925320" cy="1925320"/>
            <wp:effectExtent b="0" l="0" r="0" t="0"/>
            <wp:wrapSquare wrapText="bothSides" distB="0" distT="0" distL="114300" distR="11430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925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                ___________________________________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28575</wp:posOffset>
            </wp:positionV>
            <wp:extent cx="1873885" cy="1689100"/>
            <wp:effectExtent b="0" l="0" r="0" t="0"/>
            <wp:wrapSquare wrapText="bothSides" distB="0" distT="0" distL="114300" distR="114300"/>
            <wp:docPr descr="Come Play! | Art drawings for kids, Shapes for kids, Kids playing" id="11" name="image2.jpg"/>
            <a:graphic>
              <a:graphicData uri="http://schemas.openxmlformats.org/drawingml/2006/picture">
                <pic:pic>
                  <pic:nvPicPr>
                    <pic:cNvPr descr="Come Play! | Art drawings for kids, Shapes for kids, Kids playin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68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195263</wp:posOffset>
            </wp:positionV>
            <wp:extent cx="2822575" cy="1353820"/>
            <wp:effectExtent b="0" l="0" r="0" t="0"/>
            <wp:wrapSquare wrapText="bothSides" distB="0" distT="0" distL="114300" distR="114300"/>
            <wp:docPr descr="Elementary School Boy Showing a Smile during Class Stock Vector -  Illustration of vector, flat: 220378867" id="14" name="image6.jpg"/>
            <a:graphic>
              <a:graphicData uri="http://schemas.openxmlformats.org/drawingml/2006/picture">
                <pic:pic>
                  <pic:nvPicPr>
                    <pic:cNvPr descr="Elementary School Boy Showing a Smile during Class Stock Vector -  Illustration of vector, flat: 220378867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353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               _____________________________________</w:t>
      </w:r>
    </w:p>
    <w:p w:rsidR="00000000" w:rsidDel="00000000" w:rsidP="00000000" w:rsidRDefault="00000000" w:rsidRPr="00000000" w14:paraId="0000001C">
      <w:pPr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____________________________________          Date: 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words in the box.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words that begin with soft C in the left column and the words that begin with hard C in the right 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76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9"/>
        <w:gridCol w:w="1246"/>
        <w:gridCol w:w="1440"/>
        <w:gridCol w:w="1800"/>
        <w:gridCol w:w="1530"/>
        <w:tblGridChange w:id="0">
          <w:tblGrid>
            <w:gridCol w:w="1629"/>
            <w:gridCol w:w="1246"/>
            <w:gridCol w:w="1440"/>
            <w:gridCol w:w="180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nnamon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cake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cereal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corn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celery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48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caterpillar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certain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cycle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cinema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Words with Soft 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Words with Hard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read the words in the word box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hard G words and underline the soft G words.</w:t>
      </w:r>
    </w:p>
    <w:tbl>
      <w:tblPr>
        <w:tblStyle w:val="Table3"/>
        <w:tblW w:w="8629.999999999998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233"/>
        <w:gridCol w:w="1233"/>
        <w:gridCol w:w="1233"/>
        <w:gridCol w:w="1233"/>
        <w:gridCol w:w="1233"/>
        <w:gridCol w:w="1233"/>
        <w:tblGridChange w:id="0">
          <w:tblGrid>
            <w:gridCol w:w="1232"/>
            <w:gridCol w:w="1233"/>
            <w:gridCol w:w="1233"/>
            <w:gridCol w:w="1233"/>
            <w:gridCol w:w="1233"/>
            <w:gridCol w:w="1233"/>
            <w:gridCol w:w="1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gum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ginger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giraffe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garden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gentle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glue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</w:t>
            </w:r>
          </w:p>
        </w:tc>
      </w:tr>
    </w:tbl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____________________________________          Date: 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each sentence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exclamatory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on a picnic today. 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do you like to go on a vacation? 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castle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wonderful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door when you leave the room. 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your mom bake a cake? 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 great man he is! 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Please, clean up your room. 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Wash your hands after you eat. 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cool 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will be happy for you. 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4 types of sentences on the topic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hygiene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Statement: 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 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Exclamatory: ______________________________________________________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828675</wp:posOffset>
            </wp:positionV>
            <wp:extent cx="2475368" cy="2291683"/>
            <wp:effectExtent b="0" l="0" r="0" t="0"/>
            <wp:wrapSquare wrapText="bothSides" distB="0" distT="0" distL="114300" distR="114300"/>
            <wp:docPr descr="Personal Hygiene Clipart - Hygiene Products Clipart | Personal hygiene,  Hygiene, Clip art" id="15" name="image5.jpg"/>
            <a:graphic>
              <a:graphicData uri="http://schemas.openxmlformats.org/drawingml/2006/picture">
                <pic:pic>
                  <pic:nvPicPr>
                    <pic:cNvPr descr="Personal Hygiene Clipart - Hygiene Products Clipart | Personal hygiene,  Hygiene, Clip art" id="0" name="image5.jpg"/>
                    <pic:cNvPicPr preferRelativeResize="0"/>
                  </pic:nvPicPr>
                  <pic:blipFill>
                    <a:blip r:embed="rId13"/>
                    <a:srcRect b="0" l="0" r="0" t="10631"/>
                    <a:stretch>
                      <a:fillRect/>
                    </a:stretch>
                  </pic:blipFill>
                  <pic:spPr>
                    <a:xfrm>
                      <a:off x="0" y="0"/>
                      <a:ext cx="2475368" cy="22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540" w:top="99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18C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47A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LjlZM8D8lB0y83DpnWegkRu4g==">AMUW2mV9M9zWBWCllaT47RUyUGELmUD4URKreZVJOg4vp6aHbpcUyN3g5tJ1ejk+gWW49/hyteBosXzospiO63Hjzx3vHU1TyFg2/1YQZbIzGI6somvfuIBu9bEzgIpqCe3SkIKuHIDk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2022-05-01T13:13:00Z</dcterms:created>
  <dc:creator>Iman Smidi</dc:creator>
</cp:coreProperties>
</file>