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sz w:val="40"/>
          <w:szCs w:val="40"/>
        </w:rPr>
        <w:t xml:space="preserve">Sara Khan</w:t>
      </w:r>
    </w:p>
    <w:p>
      <w:pPr>
        <w:spacing w:after="240"/>
      </w:pPr>
      <w:r>
        <w:rPr>
          <w:sz w:val="20"/>
          <w:szCs w:val="20"/>
        </w:rPr>
        <w:t xml:space="preserve">Manchester  |  07700 900101  |  sara.khan@example.com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PERSONAL PROFILE</w:t>
      </w:r>
    </w:p>
    <w:p>
      <w:r>
        <w:t xml:space="preserve">Data science graduate with hands-on experience cleaning and analysing retail sales data in Python and SQL. Looking for a first analyst role in Manchester.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KEY SKILLS</w:t>
      </w:r>
    </w:p>
    <w:p>
      <w:r>
        <w:t xml:space="preserve">• Python (pandas)</w:t>
      </w:r>
    </w:p>
    <w:p>
      <w:r>
        <w:t xml:space="preserve">• SQL</w:t>
      </w:r>
    </w:p>
    <w:p>
      <w:r>
        <w:t xml:space="preserve">• Excel</w:t>
      </w:r>
    </w:p>
    <w:p>
      <w:r>
        <w:t xml:space="preserve">• Tableau</w:t>
      </w:r>
    </w:p>
    <w:p>
      <w:r>
        <w:t xml:space="preserve">• R</w:t>
      </w:r>
    </w:p>
    <w:p>
      <w:r>
        <w:t xml:space="preserve">• Statistics</w:t>
      </w:r>
    </w:p>
    <w:p>
      <w:r>
        <w:t xml:space="preserve">• Data cleaning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WORK EXPERIENCE</w:t>
      </w:r>
    </w:p>
    <w:p>
      <w:pPr>
        <w:spacing w:before="160" w:after="0"/>
      </w:pPr>
      <w:r>
        <w:rPr>
          <w:b/>
        </w:rPr>
        <w:t xml:space="preserve">Data Analyst Intern</w:t>
      </w:r>
      <w:r>
        <w:t xml:space="preserve"> – Northgate Retail Insights, Manchester</w:t>
      </w:r>
    </w:p>
    <w:p>
      <w:r>
        <w:rPr>
          <w:i/>
        </w:rPr>
        <w:t xml:space="preserve">June 2025 – September 2025</w:t>
      </w:r>
    </w:p>
    <w:p>
      <w:r>
        <w:t xml:space="preserve">• Cleaned and joined weekly sales data from 120 stores using SQL and Python</w:t>
      </w:r>
    </w:p>
    <w:p>
      <w:r>
        <w:t xml:space="preserve">• Built Tableau dashboards for the regional sales team</w:t>
      </w:r>
    </w:p>
    <w:p>
      <w:r>
        <w:rPr>
          <w:i/>
        </w:rPr>
        <w:t xml:space="preserve">Key achievements</w:t>
      </w:r>
    </w:p>
    <w:p>
      <w:r>
        <w:t xml:space="preserve">• Automated a weekly stock report, cutting preparation time from 4 hours to 30 minutes</w:t>
      </w:r>
    </w:p>
    <w:p>
      <w:pPr>
        <w:spacing w:before="160" w:after="0"/>
      </w:pPr>
      <w:r>
        <w:rPr>
          <w:b/>
        </w:rPr>
        <w:t xml:space="preserve">Customer Assistant (part-time)</w:t>
      </w:r>
      <w:r>
        <w:t xml:space="preserve"> – Greenway Foods, Leeds</w:t>
      </w:r>
    </w:p>
    <w:p>
      <w:r>
        <w:rPr>
          <w:i/>
        </w:rPr>
        <w:t xml:space="preserve">January 2022 – June 2024</w:t>
      </w:r>
    </w:p>
    <w:p>
      <w:r>
        <w:t xml:space="preserve">• Served customers on the tills and the shop floor</w:t>
      </w:r>
    </w:p>
    <w:p>
      <w:r>
        <w:t xml:space="preserve">• Trained four new starters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EDUCATION</w:t>
      </w:r>
    </w:p>
    <w:p>
      <w:pPr>
        <w:spacing w:before="120" w:after="0"/>
      </w:pPr>
      <w:r>
        <w:rPr>
          <w:b/>
        </w:rPr>
        <w:t xml:space="preserve">MSc Data Science (Merit)</w:t>
      </w:r>
      <w:r>
        <w:t xml:space="preserve">, University of Manchester</w:t>
      </w:r>
    </w:p>
    <w:p>
      <w:r>
        <w:rPr>
          <w:i/>
        </w:rPr>
        <w:t xml:space="preserve">September 2024 – September 2025</w:t>
      </w:r>
    </w:p>
    <w:p>
      <w:pPr>
        <w:spacing w:before="120" w:after="0"/>
      </w:pPr>
      <w:r>
        <w:rPr>
          <w:b/>
        </w:rPr>
        <w:t xml:space="preserve">BSc Mathematics (2:1)</w:t>
      </w:r>
      <w:r>
        <w:t xml:space="preserve">, University of Leeds</w:t>
      </w:r>
    </w:p>
    <w:p>
      <w:r>
        <w:rPr>
          <w:i/>
        </w:rPr>
        <w:t xml:space="preserve">September 2021 – June 2024</w:t>
      </w:r>
    </w:p>
    <w:p>
      <w:pPr>
        <w:spacing w:before="240"/>
      </w:pPr>
      <w:r>
        <w:rPr>
          <w:i/>
        </w:rPr>
        <w:t xml:space="preserve">References available on request.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CV</dc:title>
  <dc:creator>CVision sample data (fictional)</dc:creator>
</cp:coreProperties>
</file>