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80DEE" w:rsidR="28A8C5AB" w:rsidP="28A8C5AB" w:rsidRDefault="28A8C5AB" w14:paraId="413BEE72" w14:textId="328A3990">
      <w:pPr>
        <w:spacing w:after="0" w:line="240" w:lineRule="auto"/>
        <w:jc w:val="center"/>
        <w:rPr>
          <w:rFonts w:ascii="Avenir Next LT Pro Light" w:hAnsi="Avenir Next LT Pro Light" w:eastAsia="Avenir Next LT Pro Light" w:cs="Avenir Next LT Pro Light"/>
          <w:b/>
          <w:bCs/>
          <w:color w:val="0070C0"/>
          <w:sz w:val="52"/>
          <w:szCs w:val="56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color w:val="0070C0"/>
          <w:sz w:val="52"/>
          <w:szCs w:val="56"/>
        </w:rPr>
        <w:t xml:space="preserve">Syed, Mohammad Ali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b/>
          <w:bCs/>
          <w:color w:val="0070C0"/>
          <w:sz w:val="52"/>
          <w:szCs w:val="56"/>
        </w:rPr>
        <w:t>Qasim</w:t>
      </w:r>
      <w:proofErr w:type="spellEnd"/>
    </w:p>
    <w:p w:rsidRPr="00080DEE" w:rsidR="28A8C5AB" w:rsidP="28A8C5AB" w:rsidRDefault="28A8C5AB" w14:paraId="6D44450B" w14:textId="08101766">
      <w:pPr>
        <w:spacing w:before="240" w:line="240" w:lineRule="auto"/>
        <w:ind w:left="-720" w:right="-720"/>
        <w:jc w:val="center"/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18"/>
          <w:szCs w:val="20"/>
        </w:rPr>
        <w:t xml:space="preserve">  </w:t>
      </w:r>
      <w:hyperlink r:id="rId11">
        <w:r w:rsidRPr="00080DEE">
          <w:rPr>
            <w:rStyle w:val="Hyperlink"/>
            <w:rFonts w:ascii="Avenir Next LT Pro Light" w:hAnsi="Avenir Next LT Pro Light" w:eastAsia="Avenir Next LT Pro Light" w:cs="Avenir Next LT Pro Light"/>
            <w:sz w:val="21"/>
          </w:rPr>
          <w:t>ali.qasim2010@hotmail.com</w:t>
        </w:r>
      </w:hyperlink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| </w:t>
      </w:r>
      <w:hyperlink r:id="rId12">
        <w:r w:rsidRPr="00080DEE">
          <w:rPr>
            <w:rStyle w:val="Hyperlink"/>
            <w:rFonts w:ascii="Avenir Next LT Pro Light" w:hAnsi="Avenir Next LT Pro Light" w:eastAsia="Avenir Next LT Pro Light" w:cs="Avenir Next LT Pro Light"/>
            <w:sz w:val="21"/>
          </w:rPr>
          <w:t>Ali-Qasim.github.io</w:t>
        </w:r>
      </w:hyperlink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| </w:t>
      </w:r>
      <w:hyperlink r:id="rId13">
        <w:r w:rsidRPr="00080DEE">
          <w:rPr>
            <w:rStyle w:val="Hyperlink"/>
            <w:rFonts w:ascii="Avenir Next LT Pro Light" w:hAnsi="Avenir Next LT Pro Light" w:eastAsia="Avenir Next LT Pro Light" w:cs="Avenir Next LT Pro Light"/>
            <w:sz w:val="21"/>
          </w:rPr>
          <w:t>linkedin.com/in/</w:t>
        </w:r>
        <w:proofErr w:type="spellStart"/>
        <w:r w:rsidRPr="00080DEE">
          <w:rPr>
            <w:rStyle w:val="Hyperlink"/>
            <w:rFonts w:ascii="Avenir Next LT Pro Light" w:hAnsi="Avenir Next LT Pro Light" w:eastAsia="Avenir Next LT Pro Light" w:cs="Avenir Next LT Pro Light"/>
            <w:sz w:val="21"/>
          </w:rPr>
          <w:t>ali-qasim-syed</w:t>
        </w:r>
        <w:proofErr w:type="spellEnd"/>
      </w:hyperlink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| (+44) 7879827806</w:t>
      </w:r>
    </w:p>
    <w:p w:rsidRPr="00080DEE" w:rsidR="00501DF3" w:rsidP="00501DF3" w:rsidRDefault="28A8C5AB" w14:paraId="31B2D55E" w14:textId="34B03484">
      <w:pPr>
        <w:pStyle w:val="Heading1"/>
        <w:pBdr>
          <w:bottom w:val="single" w:color="auto" w:sz="12" w:space="1"/>
        </w:pBdr>
        <w:spacing w:before="0" w:line="240" w:lineRule="auto"/>
        <w:ind w:right="-270"/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  <w:t>PROFILE</w:t>
      </w:r>
    </w:p>
    <w:p w:rsidRPr="00080DEE" w:rsidR="28A8C5AB" w:rsidP="2235794A" w:rsidRDefault="28A8C5AB" w14:paraId="388D1012" w14:textId="06EF6419">
      <w:pPr>
        <w:spacing w:before="100"/>
        <w:rPr>
          <w:rFonts w:ascii="Avenir Next LT Pro Light" w:hAnsi="Avenir Next LT Pro Light" w:eastAsia="Avenir Next LT Pro Light" w:cs="Avenir Next LT Pro Light"/>
          <w:sz w:val="21"/>
          <w:szCs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First class Robotics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graduate from the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University of Essex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, consistently placed on the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Dean’s List for Academic Excellence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.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Proficient in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robot navigation</w:t>
      </w:r>
      <w:r w:rsidRPr="2235794A" w:rsidR="2235794A">
        <w:rPr>
          <w:rFonts w:ascii="Avenir Next LT Pro Light" w:hAnsi="Avenir Next LT Pro Light" w:eastAsia="Avenir Next LT Pro Light" w:cs="Avenir Next LT Pro Light"/>
          <w:b w:val="0"/>
          <w:bCs w:val="0"/>
          <w:sz w:val="21"/>
          <w:szCs w:val="21"/>
        </w:rPr>
        <w:t xml:space="preserve">,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AI</w:t>
      </w:r>
      <w:r w:rsidRPr="2235794A" w:rsidR="2235794A">
        <w:rPr>
          <w:rFonts w:ascii="Avenir Next LT Pro Light" w:hAnsi="Avenir Next LT Pro Light" w:eastAsia="Avenir Next LT Pro Light" w:cs="Avenir Next LT Pro Light"/>
          <w:b w:val="0"/>
          <w:bCs w:val="0"/>
          <w:sz w:val="21"/>
          <w:szCs w:val="21"/>
        </w:rPr>
        <w:t>,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 </w:t>
      </w:r>
      <w:r w:rsidRPr="2235794A" w:rsidR="2235794A">
        <w:rPr>
          <w:rFonts w:ascii="Avenir Next LT Pro Light" w:hAnsi="Avenir Next LT Pro Light" w:eastAsia="Avenir Next LT Pro Light" w:cs="Avenir Next LT Pro Light"/>
          <w:b w:val="0"/>
          <w:bCs w:val="0"/>
          <w:sz w:val="21"/>
          <w:szCs w:val="21"/>
        </w:rPr>
        <w:t xml:space="preserve">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embedded systems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Skilled in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Java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,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Python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,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C++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, 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C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, with some experience using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JavaScript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HTML/CSS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in web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-based projects. Co-authored a paper on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medical robotics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for Springer-Nature's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Current Robotics Reports (2022)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Team player, quick and eager learner, punctual, responsible, and task-focussed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Strives to solve real-world problems and help bring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smiles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to people's faces with every endeavour.</w:t>
      </w:r>
    </w:p>
    <w:p w:rsidRPr="00080DEE" w:rsidR="00C464B7" w:rsidP="28A8C5AB" w:rsidRDefault="28A8C5AB" w14:paraId="6C5418EF" w14:textId="1E937F5B">
      <w:pPr>
        <w:pStyle w:val="Heading1"/>
        <w:pBdr>
          <w:bottom w:val="single" w:color="auto" w:sz="12" w:space="1"/>
        </w:pBdr>
        <w:rPr>
          <w:rFonts w:ascii="Avenir Next LT Pro Light" w:hAnsi="Avenir Next LT Pro Light" w:eastAsia="Avenir Next LT Pro Light" w:cs="Avenir Next LT Pro Light"/>
          <w:b/>
          <w:bCs/>
          <w:sz w:val="21"/>
          <w:szCs w:val="22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  <w:t>EDUCATION</w:t>
      </w:r>
    </w:p>
    <w:p w:rsidRPr="00080DEE" w:rsidR="00501DF3" w:rsidP="00501DF3" w:rsidRDefault="28A8C5AB" w14:paraId="59EDFD72" w14:textId="77777777">
      <w:pPr>
        <w:spacing w:before="100" w:after="0"/>
        <w:rPr>
          <w:rFonts w:ascii="Avenir Next LT Pro Light" w:hAnsi="Avenir Next LT Pro Light" w:eastAsia="Avenir Next LT Pro Light" w:cs="Avenir Next LT Pro Light"/>
          <w:b/>
          <w:bCs/>
          <w:color w:val="2E74B5" w:themeColor="accent1" w:themeShade="BF"/>
          <w:sz w:val="24"/>
          <w:szCs w:val="26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color w:val="2E74B5" w:themeColor="accent1" w:themeShade="BF"/>
          <w:sz w:val="24"/>
          <w:szCs w:val="26"/>
        </w:rPr>
        <w:t>University of Essex</w:t>
      </w:r>
    </w:p>
    <w:p w:rsidRPr="00080DEE" w:rsidR="00C464B7" w:rsidP="00501DF3" w:rsidRDefault="28A8C5AB" w14:paraId="7B697E23" w14:textId="1A20DB8D">
      <w:pPr>
        <w:spacing w:after="0"/>
        <w:rPr>
          <w:rFonts w:ascii="Avenir Next LT Pro Light" w:hAnsi="Avenir Next LT Pro Light" w:eastAsia="Avenir Next LT Pro Light" w:cs="Avenir Next LT Pro Light"/>
          <w:b/>
          <w:bCs/>
          <w:color w:val="2E74B5" w:themeColor="accent1" w:themeShade="BF"/>
          <w:sz w:val="24"/>
          <w:szCs w:val="26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 xml:space="preserve">BEng Robotics - 1st Class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Hons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 xml:space="preserve"> (Dean’s list 2019-2022)</w:t>
      </w:r>
    </w:p>
    <w:p w:rsidRPr="00080DEE" w:rsidR="00A40735" w:rsidP="28A8C5AB" w:rsidRDefault="28A8C5AB" w14:paraId="08DA0F09" w14:textId="6A693F80">
      <w:pPr>
        <w:tabs>
          <w:tab w:val="right" w:pos="10466"/>
        </w:tabs>
        <w:rPr>
          <w:rFonts w:ascii="Avenir Next LT Pro Light" w:hAnsi="Avenir Next LT Pro Light" w:eastAsia="Avenir Next LT Pro Light" w:cs="Avenir Next LT Pro Light"/>
          <w:b/>
          <w:bCs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>Relevant Coursework: OOP, Application Programming, Game Programming, Electronics, Digital Electronic Systems, Engineering Maths, AI, Data Structures &amp; Algorithms, Algorithmic Game Theory, Control Theory and Practice, Robotics (ROS, Simulation and Robot Navigation), Mechatronic Design.</w:t>
      </w:r>
    </w:p>
    <w:p w:rsidRPr="00080DEE" w:rsidR="00501DF3" w:rsidP="00501DF3" w:rsidRDefault="28A8C5AB" w14:paraId="2ADF881A" w14:textId="106EE6E0">
      <w:pPr>
        <w:pStyle w:val="Heading1"/>
        <w:pBdr>
          <w:bottom w:val="single" w:color="auto" w:sz="12" w:space="1"/>
        </w:pBdr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  <w:t>SKILLS</w:t>
      </w:r>
    </w:p>
    <w:p w:rsidRPr="00080DEE" w:rsidR="28A8C5AB" w:rsidP="00501DF3" w:rsidRDefault="28A8C5AB" w14:paraId="5A204101" w14:textId="3EBE3640">
      <w:pPr>
        <w:pStyle w:val="ListParagraph"/>
        <w:numPr>
          <w:ilvl w:val="0"/>
          <w:numId w:val="1"/>
        </w:numPr>
        <w:spacing w:before="100"/>
        <w:ind w:left="357" w:hanging="357"/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Programming Languages: Java, Python, C++, C, JavaScript, HTML/CSS, </w:t>
      </w:r>
      <w:proofErr w:type="gramStart"/>
      <w:r w:rsidRPr="00080DEE">
        <w:rPr>
          <w:rFonts w:ascii="Avenir Next LT Pro Light" w:hAnsi="Avenir Next LT Pro Light" w:eastAsia="Avenir Next LT Pro Light" w:cs="Avenir Next LT Pro Light"/>
          <w:sz w:val="21"/>
        </w:rPr>
        <w:t>MATLAB</w:t>
      </w:r>
      <w:proofErr w:type="gramEnd"/>
      <w:r w:rsidRPr="00080DEE">
        <w:rPr>
          <w:rFonts w:ascii="Avenir Next LT Pro Light" w:hAnsi="Avenir Next LT Pro Light" w:eastAsia="Avenir Next LT Pro Light" w:cs="Avenir Next LT Pro Light"/>
          <w:sz w:val="21"/>
        </w:rPr>
        <w:t>.</w:t>
      </w:r>
    </w:p>
    <w:p w:rsidRPr="00080DEE" w:rsidR="28A8C5AB" w:rsidP="28A8C5AB" w:rsidRDefault="28A8C5AB" w14:paraId="35A66A8B" w14:textId="67DF1646">
      <w:pPr>
        <w:pStyle w:val="ListParagraph"/>
        <w:numPr>
          <w:ilvl w:val="0"/>
          <w:numId w:val="1"/>
        </w:num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Robotics &amp; AI: C++ (ROS/ROS2 and simulations with Gazebo in Linux), mechatronic analysis and design of robotic manipulators using MATLAB Robotics Toolbox,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sz w:val="21"/>
        </w:rPr>
        <w:t>OpenCV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in Python and Java, ML Algorithms (Decision Tree, SVM, Regression)</w:t>
      </w:r>
    </w:p>
    <w:p w:rsidRPr="00080DEE" w:rsidR="28A8C5AB" w:rsidP="28A8C5AB" w:rsidRDefault="28A8C5AB" w14:paraId="56BB16A2" w14:textId="5ADB755B">
      <w:pPr>
        <w:pStyle w:val="ListParagraph"/>
        <w:numPr>
          <w:ilvl w:val="0"/>
          <w:numId w:val="1"/>
        </w:num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Principles and Management Technologies: Agile </w:t>
      </w:r>
      <w:bookmarkStart w:name="_Int_wdBQwhT8" w:id="0"/>
      <w:r w:rsidRPr="00080DEE">
        <w:rPr>
          <w:rFonts w:ascii="Avenir Next LT Pro Light" w:hAnsi="Avenir Next LT Pro Light" w:eastAsia="Avenir Next LT Pro Light" w:cs="Avenir Next LT Pro Light"/>
          <w:sz w:val="21"/>
        </w:rPr>
        <w:t>methodology</w:t>
      </w:r>
      <w:bookmarkEnd w:id="0"/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&amp; Scrum (Jira), Git/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sz w:val="21"/>
        </w:rPr>
        <w:t>GitHub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sz w:val="21"/>
        </w:rPr>
        <w:t>, OOP.</w:t>
      </w:r>
    </w:p>
    <w:p w:rsidRPr="00080DEE" w:rsidR="28A8C5AB" w:rsidP="28A8C5AB" w:rsidRDefault="28A8C5AB" w14:paraId="000F23DA" w14:textId="7A0EBAC6">
      <w:pPr>
        <w:pStyle w:val="ListParagraph"/>
        <w:numPr>
          <w:ilvl w:val="0"/>
          <w:numId w:val="1"/>
        </w:num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>Languages: Native - English, Urdu, Hindi. Learning - Arabic, Japanese.</w:t>
      </w:r>
    </w:p>
    <w:p w:rsidRPr="00080DEE" w:rsidR="22430204" w:rsidP="28A8C5AB" w:rsidRDefault="28A8C5AB" w14:paraId="33151F6B" w14:textId="36CAD086">
      <w:pPr>
        <w:pStyle w:val="Heading1"/>
        <w:pBdr>
          <w:bottom w:val="single" w:color="auto" w:sz="12" w:space="1"/>
        </w:pBdr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  <w:t>PROJECTS</w:t>
      </w:r>
    </w:p>
    <w:p w:rsidRPr="00080DEE" w:rsidR="22430204" w:rsidP="00501DF3" w:rsidRDefault="28A8C5AB" w14:paraId="357EED3A" w14:textId="132F530B">
      <w:pPr>
        <w:pStyle w:val="Heading2"/>
        <w:spacing w:before="100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Robots in Healthcare: A Scoping Review (2021 – 2022)</w:t>
      </w:r>
    </w:p>
    <w:p w:rsidRPr="00080DEE" w:rsidR="22430204" w:rsidP="28A8C5AB" w:rsidRDefault="28A8C5AB" w14:paraId="2A26A6E6" w14:textId="7686F15A">
      <w:pPr>
        <w:spacing w:after="60"/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Research Paper on Medical Robotics | Collaborated with a team of 5 researchers</w:t>
      </w:r>
    </w:p>
    <w:p w:rsidRPr="00080DEE" w:rsidR="22430204" w:rsidP="28A8C5AB" w:rsidRDefault="28A8C5AB" w14:paraId="6AF8DD35" w14:textId="104DD862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Co-authored a paper reviewing the application of robotics in healthcare settings for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>Springer-Nature's Current Robotics Reports (2022)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>. Worked alongside a team of NHS doctors to sift, extract, and analyse intervention data from almost 4000 publications across 5 medical bibliographical databases.</w:t>
      </w:r>
    </w:p>
    <w:p w:rsidRPr="00080DEE" w:rsidR="22430204" w:rsidP="28A8C5AB" w:rsidRDefault="28A8C5AB" w14:paraId="5C804B7C" w14:textId="6B488940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Capstone Project: Create User-following Drone (2021 – 2022)</w:t>
      </w:r>
    </w:p>
    <w:p w:rsidRPr="00080DEE" w:rsidR="22430204" w:rsidP="28A8C5AB" w:rsidRDefault="28A8C5AB" w14:paraId="49548BEC" w14:textId="5CD71CC5">
      <w:pPr>
        <w:spacing w:after="60"/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Final-Year BEng Project</w:t>
      </w:r>
    </w:p>
    <w:p w:rsidRPr="00080DEE" w:rsidR="22430204" w:rsidP="2235794A" w:rsidRDefault="28A8C5AB" w14:paraId="2195124C" w14:textId="0BB13055">
      <w:pPr>
        <w:rPr>
          <w:rFonts w:ascii="Avenir Next LT Pro Light" w:hAnsi="Avenir Next LT Pro Light" w:eastAsia="Avenir Next LT Pro Light" w:cs="Avenir Next LT Pro Light"/>
          <w:sz w:val="21"/>
          <w:szCs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Programmed an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autonomous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user-following drone using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OpenCV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in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Python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The goal was to create a target-tracking and obstacle-avoiding drone using inexpensive, consumer-friendly hardware. Intended to implement obstacle-avoidance by adding a proximity sensor but this was excluded in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final version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Used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Atlassian Jira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Gitlab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for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Agile project management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version control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.</w:t>
      </w:r>
    </w:p>
    <w:p w:rsidRPr="00080DEE" w:rsidR="28A8C5AB" w:rsidP="28A8C5AB" w:rsidRDefault="28A8C5AB" w14:paraId="533CC0A3" w14:textId="5F5DD09E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Experimental Setup for Psychology Research (2022)</w:t>
      </w:r>
    </w:p>
    <w:p w:rsidRPr="00080DEE" w:rsidR="28A8C5AB" w:rsidP="28A8C5AB" w:rsidRDefault="28A8C5AB" w14:paraId="0BB1413E" w14:textId="3DEAB729">
      <w:pPr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Web-based Experimental Setup for Data Collection</w:t>
      </w:r>
    </w:p>
    <w:p w:rsidRPr="00080DEE" w:rsidR="28A8C5AB" w:rsidP="28A8C5AB" w:rsidRDefault="28A8C5AB" w14:paraId="5A428DC2" w14:textId="33EC228E">
      <w:pPr>
        <w:rPr>
          <w:rFonts w:ascii="Avenir Next LT Pro Light" w:hAnsi="Avenir Next LT Pro Light" w:eastAsia="Avenir Next LT Pro Light" w:cs="Avenir Next LT Pro Light"/>
          <w:b/>
          <w:bCs/>
          <w:sz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Created interactive experimental setup for cognitive psychology research using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HTML/CSS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JavaScript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The experiment consisted of a graphical puzzle game, followed by an intervention stage wherein subjects were periodically presented with data probes. Probe answers and puzzle-solving time data for each subject was recorded for the researcher in a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cloud database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.</w:t>
      </w:r>
    </w:p>
    <w:p w:rsidR="2235794A" w:rsidRDefault="2235794A" w14:paraId="21C1B684" w14:textId="0E5491C7">
      <w:r>
        <w:br w:type="page"/>
      </w:r>
    </w:p>
    <w:p w:rsidRPr="00080DEE" w:rsidR="22430204" w:rsidP="28A8C5AB" w:rsidRDefault="28A8C5AB" w14:paraId="395351A6" w14:textId="4B66DD5D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lastRenderedPageBreak/>
        <w:t>Sanitation Management System (2020 – 2021)</w:t>
      </w:r>
    </w:p>
    <w:p w:rsidRPr="00080DEE" w:rsidR="28A8C5AB" w:rsidP="28A8C5AB" w:rsidRDefault="28A8C5AB" w14:paraId="02A01E16" w14:textId="2C522FF1">
      <w:pPr>
        <w:spacing w:after="60"/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Second-Year BEng Project</w:t>
      </w:r>
    </w:p>
    <w:p w:rsidRPr="00080DEE" w:rsidR="28A8C5AB" w:rsidP="2235794A" w:rsidRDefault="28A8C5AB" w14:paraId="71402C8A" w14:textId="33D7E54E">
      <w:pPr>
        <w:rPr>
          <w:rFonts w:ascii="Avenir Next LT Pro Light" w:hAnsi="Avenir Next LT Pro Light" w:eastAsia="Avenir Next LT Pro Light" w:cs="Avenir Next LT Pro Light"/>
          <w:sz w:val="21"/>
          <w:szCs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Collaborated with a team to design a complete hardware and software system for team sanitation management for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Position Systems Ltd, UK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Configured custom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cloud storage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solution to store individual hygiene data. Created an accompanying PC application using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Java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to display user records. Used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Jira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and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Gitlab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 for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Agile project management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and version control.</w:t>
      </w:r>
    </w:p>
    <w:p w:rsidRPr="00080DEE" w:rsidR="28A8C5AB" w:rsidP="28A8C5AB" w:rsidRDefault="28A8C5AB" w14:paraId="12291621" w14:textId="7A3B26E4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1"/>
          <w:szCs w:val="22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Computer Vision (2021)</w:t>
      </w:r>
    </w:p>
    <w:p w:rsidRPr="00080DEE" w:rsidR="28A8C5AB" w:rsidP="28A8C5AB" w:rsidRDefault="28A8C5AB" w14:paraId="13B492BE" w14:textId="5C4BB141">
      <w:pPr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 xml:space="preserve">Smaller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OpenCV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 xml:space="preserve"> Projects</w:t>
      </w:r>
    </w:p>
    <w:p w:rsidRPr="00080DEE" w:rsidR="28A8C5AB" w:rsidP="2235794A" w:rsidRDefault="28A8C5AB" w14:paraId="36D7FE68" w14:textId="3F578F74">
      <w:pPr>
        <w:rPr>
          <w:rFonts w:ascii="Avenir Next LT Pro Light" w:hAnsi="Avenir Next LT Pro Light" w:eastAsia="Avenir Next LT Pro Light" w:cs="Avenir Next LT Pro Light"/>
          <w:sz w:val="21"/>
          <w:szCs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Worked on projects involving object recognition, target tracking and statistical shape models using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OpenCV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in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>Python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. These included training a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classifier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to detect the type and condition of cookies and creating a program for a museum exhibit, which found the position and bearing of placed waypoints on user-submitted images of physical maps. </w:t>
      </w:r>
    </w:p>
    <w:p w:rsidRPr="00080DEE" w:rsidR="28A8C5AB" w:rsidP="28A8C5AB" w:rsidRDefault="28A8C5AB" w14:paraId="602DB8AC" w14:textId="0324A8B9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Robot Navigation (2020 – 2022)</w:t>
      </w:r>
    </w:p>
    <w:p w:rsidRPr="00080DEE" w:rsidR="28A8C5AB" w:rsidP="28A8C5AB" w:rsidRDefault="28A8C5AB" w14:paraId="4B590A82" w14:textId="2052C9A4">
      <w:pPr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Mobile Robotics including Simulation</w:t>
      </w:r>
    </w:p>
    <w:p w:rsidRPr="00080DEE" w:rsidR="28A8C5AB" w:rsidP="28A8C5AB" w:rsidRDefault="28A8C5AB" w14:paraId="6F372C19" w14:textId="3AD7BE8C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Used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 xml:space="preserve">ROS 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in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 xml:space="preserve">C++ 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and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 xml:space="preserve">Linux 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to create navigation programs for mobile robots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sz w:val="21"/>
        </w:rPr>
        <w:t>ROSbot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and TurtleBot3. Programmed various user-controlled and sensor-guided navigation scenarios (including obstacle-avoidance with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>SLAM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) and simulated them using the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>Gazebo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robotics simulator.</w:t>
      </w:r>
    </w:p>
    <w:p w:rsidRPr="00080DEE" w:rsidR="28A8C5AB" w:rsidP="28A8C5AB" w:rsidRDefault="28A8C5AB" w14:paraId="3DBC9EB6" w14:textId="688F3227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Computer Game Programming (2019 – 2022)</w:t>
      </w:r>
    </w:p>
    <w:p w:rsidRPr="00080DEE" w:rsidR="28A8C5AB" w:rsidP="28A8C5AB" w:rsidRDefault="28A8C5AB" w14:paraId="5D2C1E27" w14:textId="5F469CE2">
      <w:pPr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i/>
          <w:iCs/>
          <w:color w:val="2E74B5" w:themeColor="accent1" w:themeShade="BF"/>
          <w:sz w:val="21"/>
        </w:rPr>
        <w:t>Text-Based and Graphical Computer Games</w:t>
      </w:r>
    </w:p>
    <w:p w:rsidRPr="00080DEE" w:rsidR="28A8C5AB" w:rsidP="2235794A" w:rsidRDefault="28A8C5AB" w14:paraId="66406769" w14:textId="5D834603" w14:noSpellErr="1">
      <w:pPr>
        <w:rPr>
          <w:rFonts w:ascii="Avenir Next LT Pro Light" w:hAnsi="Avenir Next LT Pro Light" w:eastAsia="Avenir Next LT Pro Light" w:cs="Avenir Next LT Pro Light"/>
          <w:sz w:val="21"/>
          <w:szCs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Designe</w:t>
      </w:r>
      <w:bookmarkStart w:name="_GoBack" w:id="2"/>
      <w:bookmarkEnd w:id="2"/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 xml:space="preserve">d and programmed games in </w:t>
      </w:r>
      <w:r w:rsidRPr="2235794A" w:rsidR="2235794A">
        <w:rPr>
          <w:rFonts w:ascii="Avenir Next LT Pro Light" w:hAnsi="Avenir Next LT Pro Light" w:eastAsia="Avenir Next LT Pro Light" w:cs="Avenir Next LT Pro Light"/>
          <w:b w:val="1"/>
          <w:bCs w:val="1"/>
          <w:sz w:val="21"/>
          <w:szCs w:val="21"/>
        </w:rPr>
        <w:t xml:space="preserve">Java </w:t>
      </w: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over 3+ years. Most recently:</w:t>
      </w:r>
    </w:p>
    <w:p w:rsidRPr="00080DEE" w:rsidR="28A8C5AB" w:rsidP="28A8C5AB" w:rsidRDefault="28A8C5AB" w14:paraId="018DB880" w14:textId="1350ECC2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>&gt; Space Invaders style game featuring multiple enemy types (including bosses), power ups and levels with unique sound profiles.</w:t>
      </w:r>
      <w:r w:rsidRPr="00080DEE">
        <w:rPr>
          <w:sz w:val="21"/>
        </w:rPr>
        <w:br/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&gt; Server-handled multiplayer text-based game with 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sz w:val="21"/>
        </w:rPr>
        <w:t>multi-threading</w:t>
      </w:r>
      <w:r w:rsidRPr="00080DEE">
        <w:rPr>
          <w:rFonts w:ascii="Avenir Next LT Pro Light" w:hAnsi="Avenir Next LT Pro Light" w:eastAsia="Avenir Next LT Pro Light" w:cs="Avenir Next LT Pro Light"/>
          <w:sz w:val="21"/>
        </w:rPr>
        <w:t>.</w:t>
      </w:r>
    </w:p>
    <w:p w:rsidRPr="00080DEE" w:rsidR="00F95078" w:rsidP="28A8C5AB" w:rsidRDefault="28A8C5AB" w14:paraId="23DC3418" w14:textId="58D56573">
      <w:pPr>
        <w:pStyle w:val="Heading1"/>
        <w:pBdr>
          <w:bottom w:val="single" w:color="auto" w:sz="12" w:space="1"/>
        </w:pBdr>
        <w:spacing w:line="240" w:lineRule="auto"/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  <w:t xml:space="preserve">WORK EXPERIENCE </w:t>
      </w:r>
    </w:p>
    <w:p w:rsidRPr="00080DEE" w:rsidR="28A8C5AB" w:rsidP="00501DF3" w:rsidRDefault="28A8C5AB" w14:paraId="17F0019C" w14:textId="58282206">
      <w:pPr>
        <w:pStyle w:val="Heading2"/>
        <w:spacing w:before="100"/>
        <w:rPr>
          <w:rFonts w:ascii="Avenir Next LT Pro Light" w:hAnsi="Avenir Next LT Pro Light" w:eastAsia="Avenir Next LT Pro Light" w:cs="Avenir Next LT Pro Light"/>
          <w:b/>
          <w:bCs/>
          <w:color w:val="0070C0"/>
          <w:sz w:val="21"/>
          <w:szCs w:val="22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Heavenly Desserts (Hospitality Industry) (2021 – 2022)</w:t>
      </w:r>
      <w:r w:rsidRPr="00080DEE">
        <w:rPr>
          <w:rFonts w:ascii="Avenir Next LT Pro Light" w:hAnsi="Avenir Next LT Pro Light" w:eastAsia="Avenir Next LT Pro Light" w:cs="Avenir Next LT Pro Light"/>
          <w:b/>
          <w:bCs/>
          <w:color w:val="0070C0"/>
          <w:sz w:val="21"/>
          <w:szCs w:val="22"/>
        </w:rPr>
        <w:t xml:space="preserve"> </w:t>
      </w:r>
    </w:p>
    <w:p w:rsidRPr="00080DEE" w:rsidR="28A8C5AB" w:rsidP="28A8C5AB" w:rsidRDefault="28A8C5AB" w14:paraId="5543C7D5" w14:textId="76E26C7B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Gained experience catering to customers as part of a team.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sz w:val="21"/>
        </w:rPr>
        <w:t>This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sz w:val="21"/>
        </w:rPr>
        <w:t xml:space="preserve"> required discipline, attention to detail, teamwork, and the ability to keep up in a fast-paced environment.</w:t>
      </w:r>
    </w:p>
    <w:p w:rsidRPr="00080DEE" w:rsidR="28A8C5AB" w:rsidP="28A8C5AB" w:rsidRDefault="28A8C5AB" w14:paraId="5F6863E0" w14:textId="2247CE79">
      <w:pPr>
        <w:pStyle w:val="Heading1"/>
        <w:pBdr>
          <w:bottom w:val="single" w:color="auto" w:sz="12" w:space="1"/>
        </w:pBdr>
        <w:spacing w:line="240" w:lineRule="auto"/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  <w:szCs w:val="28"/>
        </w:rPr>
        <w:t>EXTRACURRICULARS &amp; VOLUNTEERING</w:t>
      </w:r>
    </w:p>
    <w:p w:rsidRPr="00080DEE" w:rsidR="28A8C5AB" w:rsidP="00501DF3" w:rsidRDefault="28A8C5AB" w14:paraId="1043FD34" w14:textId="4FF8C391">
      <w:pPr>
        <w:pStyle w:val="Heading2"/>
        <w:spacing w:before="100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Eastern Public School, Student Council President (2016 – 2017)</w:t>
      </w:r>
    </w:p>
    <w:p w:rsidRPr="00080DEE" w:rsidR="28A8C5AB" w:rsidP="28A8C5AB" w:rsidRDefault="28A8C5AB" w14:paraId="14E2A3E6" w14:textId="59BCA9D9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>Acted as student and school representative. Lead a team of student leaders to organise school events and spearhead student welfare initiatives.</w:t>
      </w:r>
    </w:p>
    <w:p w:rsidRPr="00080DEE" w:rsidR="28A8C5AB" w:rsidP="28A8C5AB" w:rsidRDefault="28A8C5AB" w14:paraId="28B8706F" w14:textId="70DC6557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 xml:space="preserve">Eastern Public School, Project </w:t>
      </w:r>
      <w:proofErr w:type="spellStart"/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Infaq</w:t>
      </w:r>
      <w:proofErr w:type="spellEnd"/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 xml:space="preserve"> (2016 – 2018)</w:t>
      </w:r>
    </w:p>
    <w:p w:rsidRPr="00080DEE" w:rsidR="28A8C5AB" w:rsidP="28A8C5AB" w:rsidRDefault="28A8C5AB" w14:paraId="6422E9A7" w14:textId="4479BCE5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>As school captain, led the provision of food packages to 600+ impoverished households in the month of Ramadan. This involved surveying the target area to help focus on those most in need, then organising and arranging delivery/distribution of provisions.</w:t>
      </w:r>
    </w:p>
    <w:p w:rsidRPr="00080DEE" w:rsidR="28A8C5AB" w:rsidP="28A8C5AB" w:rsidRDefault="28A8C5AB" w14:paraId="61DB6D1A" w14:textId="0DE0F290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Eastern Public School, Yearbook Editor-in-Chief (2016 – 2018)</w:t>
      </w:r>
    </w:p>
    <w:p w:rsidRPr="00080DEE" w:rsidR="28A8C5AB" w:rsidP="2235794A" w:rsidRDefault="28A8C5AB" w14:paraId="1B09EE3F" w14:textId="340FBB08">
      <w:pPr>
        <w:rPr>
          <w:rFonts w:ascii="Avenir Next LT Pro Light" w:hAnsi="Avenir Next LT Pro Light" w:eastAsia="Avenir Next LT Pro Light" w:cs="Avenir Next LT Pro Light"/>
          <w:sz w:val="21"/>
          <w:szCs w:val="21"/>
        </w:rPr>
      </w:pPr>
      <w:r w:rsidRPr="2235794A" w:rsidR="2235794A">
        <w:rPr>
          <w:rFonts w:ascii="Avenir Next LT Pro Light" w:hAnsi="Avenir Next LT Pro Light" w:eastAsia="Avenir Next LT Pro Light" w:cs="Avenir Next LT Pro Light"/>
          <w:sz w:val="21"/>
          <w:szCs w:val="21"/>
        </w:rPr>
        <w:t>Assumed an editorial role in the school’s annual student publication to help raise the bar for published material.</w:t>
      </w:r>
    </w:p>
    <w:p w:rsidRPr="00080DEE" w:rsidR="28A8C5AB" w:rsidP="28A8C5AB" w:rsidRDefault="28A8C5AB" w14:paraId="13FD0F8F" w14:textId="777B62C2">
      <w:pPr>
        <w:pStyle w:val="Heading2"/>
        <w:rPr>
          <w:rFonts w:ascii="Avenir Next LT Pro Light" w:hAnsi="Avenir Next LT Pro Light" w:eastAsia="Avenir Next LT Pro Light" w:cs="Avenir Next LT Pro Light"/>
          <w:b/>
          <w:bCs/>
          <w:sz w:val="24"/>
        </w:rPr>
      </w:pPr>
      <w:r w:rsidRPr="00080DEE">
        <w:rPr>
          <w:rFonts w:ascii="Avenir Next LT Pro Light" w:hAnsi="Avenir Next LT Pro Light" w:eastAsia="Avenir Next LT Pro Light" w:cs="Avenir Next LT Pro Light"/>
          <w:b/>
          <w:bCs/>
          <w:sz w:val="24"/>
        </w:rPr>
        <w:t>Indian International Model United Nations (2016 – 2018)</w:t>
      </w:r>
    </w:p>
    <w:p w:rsidRPr="00080DEE" w:rsidR="28A8C5AB" w:rsidP="28A8C5AB" w:rsidRDefault="28A8C5AB" w14:paraId="01C812B6" w14:textId="2BA9B239">
      <w:pPr>
        <w:rPr>
          <w:rFonts w:ascii="Avenir Next LT Pro Light" w:hAnsi="Avenir Next LT Pro Light" w:eastAsia="Avenir Next LT Pro Light" w:cs="Avenir Next LT Pro Light"/>
          <w:sz w:val="21"/>
        </w:rPr>
      </w:pPr>
      <w:r w:rsidRPr="00080DEE">
        <w:rPr>
          <w:rFonts w:ascii="Avenir Next LT Pro Light" w:hAnsi="Avenir Next LT Pro Light" w:eastAsia="Avenir Next LT Pro Light" w:cs="Avenir Next LT Pro Light"/>
          <w:sz w:val="21"/>
        </w:rPr>
        <w:t>Attended 3 Model United Nations conferences as both a delegate and a reporter. Developed debating and research skills as a delegate and note-taking and presentation experience as a reporter.</w:t>
      </w:r>
    </w:p>
    <w:sectPr w:rsidRPr="00080DEE" w:rsidR="28A8C5AB" w:rsidSect="004F30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39" w:orient="portrait"/>
      <w:pgMar w:top="567" w:right="1134" w:bottom="1134" w:left="1134" w:header="708" w:footer="708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F25" w:rsidP="00B5764E" w:rsidRDefault="00236F25" w14:paraId="37D61407" w14:textId="77777777">
      <w:pPr>
        <w:spacing w:after="0" w:line="240" w:lineRule="auto"/>
      </w:pPr>
      <w:r>
        <w:separator/>
      </w:r>
    </w:p>
  </w:endnote>
  <w:endnote w:type="continuationSeparator" w:id="0">
    <w:p w:rsidR="00236F25" w:rsidP="00B5764E" w:rsidRDefault="00236F25" w14:paraId="4E3A0DE1" w14:textId="77777777">
      <w:pPr>
        <w:spacing w:after="0" w:line="240" w:lineRule="auto"/>
      </w:pPr>
      <w:r>
        <w:continuationSeparator/>
      </w:r>
    </w:p>
  </w:endnote>
  <w:endnote w:type="continuationNotice" w:id="1">
    <w:p w:rsidR="00236F25" w:rsidRDefault="00236F25" w14:paraId="5D95EEE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4E" w:rsidRDefault="00B5764E" w14:paraId="1D3A6C2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4E" w:rsidRDefault="00B5764E" w14:paraId="46A0B71F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4E" w:rsidRDefault="00B5764E" w14:paraId="54393F2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F25" w:rsidP="00B5764E" w:rsidRDefault="00236F25" w14:paraId="23C19A05" w14:textId="77777777">
      <w:pPr>
        <w:spacing w:after="0" w:line="240" w:lineRule="auto"/>
      </w:pPr>
      <w:r>
        <w:separator/>
      </w:r>
    </w:p>
  </w:footnote>
  <w:footnote w:type="continuationSeparator" w:id="0">
    <w:p w:rsidR="00236F25" w:rsidP="00B5764E" w:rsidRDefault="00236F25" w14:paraId="5AF683E9" w14:textId="77777777">
      <w:pPr>
        <w:spacing w:after="0" w:line="240" w:lineRule="auto"/>
      </w:pPr>
      <w:r>
        <w:continuationSeparator/>
      </w:r>
    </w:p>
  </w:footnote>
  <w:footnote w:type="continuationNotice" w:id="1">
    <w:p w:rsidR="00236F25" w:rsidRDefault="00236F25" w14:paraId="3AAA2C2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4E" w:rsidRDefault="00B5764E" w14:paraId="2424798F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4E" w:rsidRDefault="00B5764E" w14:paraId="21466CE3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4E" w:rsidRDefault="00B5764E" w14:paraId="304829D2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CjO0XZO1Ml3L" int2:id="0bt5HlAP">
      <int2:state int2:type="LegacyProofing" int2:value="Rejected"/>
    </int2:textHash>
    <int2:textHash int2:hashCode="tyxqCTlXZQfzlj" int2:id="dWSxOkf4">
      <int2:state int2:type="AugLoop_Text_Critique" int2:value="Rejected"/>
    </int2:textHash>
    <int2:textHash int2:hashCode="aHKAAdhTZToFe6" int2:id="wY5WKQxJ">
      <int2:state int2:type="LegacyProofing" int2:value="Rejected"/>
    </int2:textHash>
    <int2:bookmark int2:bookmarkName="_Int_wdBQwhT8" int2:invalidationBookmarkName="" int2:hashCode="XnBZUbOy6FEQ0N" int2:id="tKMcePio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413BEE72-328A3990 6D44450B-08101766 31B2D55E-34B03484 388D1012-00D3BB8B 6C5418EF-1E937F5B 59EDFD72-77777777 7B697E23-1A20DB8D 08DA0F09-6A693F80 2ADF881A-106EE6E0 5A204101-3EBE3640 35A66A8B-67DF1646 56BB16A2-5ADB755B 000F23DA-7A0EBAC6 33151F6B-36CAD086 357EED3A-132F530B 2A26A6E6-7686F15A 6AF8DD35-104DD862 5C804B7C-6B488940 49548BEC-5CD71CC5 2195124C-0BB13055 533CC0A3-5F5DD09E 0BB1413E-3DEAB729 5A428DC2-33EC228E 21C1B684-0E5491C7 395351A6-4B66DD5D 02A01E16-2C522FF1 71402C8A-33D7E54E 12291621-7A3B26E4 13B492BE-5C4BB141 36D7FE68-3F578F74 602DB8AC-0324A8B9 4B590A82-2052C9A4 6F372C19-3AD7BE8C 3DBC9EB6-688F3227 5D2C1E27-5F469CE2 66406769-5D834603 018DB880-1350ECC2 23DC3418-58D56573 17F0019C-58282206 5543C7D5-76E26C7B 5F6863E0-2247CE79 1043FD34-4FF8C391 14E2A3E6-59BCA9D9 28B8706F-70DC6557 6422E9A7-4479BCE5 61DB6D1A-0DE0F290 1B09EE3F-340FBB08 13FD0F8F-777B62C2 01C812B6-2BA9B239 21466CE3-77777777 304829D2-77777777 2424798F-77777777 46A0B71F-77777777 54393F2D-77777777 1D3A6C23-77777777"/>
  </int2:onDemandWorkflows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6094"/>
    <w:multiLevelType w:val="hybridMultilevel"/>
    <w:tmpl w:val="91666AB4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656677"/>
    <w:multiLevelType w:val="hybridMultilevel"/>
    <w:tmpl w:val="612E7E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9E0DBD"/>
    <w:multiLevelType w:val="hybridMultilevel"/>
    <w:tmpl w:val="713C7102"/>
    <w:lvl w:ilvl="0" w:tplc="B528665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920853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366B2C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0E89F8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4F85BE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E64A39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D928C6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39E0A3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2AA769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2F2316C3"/>
    <w:multiLevelType w:val="hybridMultilevel"/>
    <w:tmpl w:val="B4A0D23A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D50810"/>
    <w:multiLevelType w:val="hybridMultilevel"/>
    <w:tmpl w:val="DFA684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DFC3649"/>
    <w:multiLevelType w:val="hybridMultilevel"/>
    <w:tmpl w:val="A6C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A23F133"/>
    <w:multiLevelType w:val="hybridMultilevel"/>
    <w:tmpl w:val="B0E4A128"/>
    <w:lvl w:ilvl="0" w:tplc="268E7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60C3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721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12CF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BAA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123C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20EF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30D4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84ED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D1D2291"/>
    <w:multiLevelType w:val="hybridMultilevel"/>
    <w:tmpl w:val="9B7C5BFA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FCA3040"/>
    <w:multiLevelType w:val="hybridMultilevel"/>
    <w:tmpl w:val="64AA283C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F8361EF"/>
    <w:multiLevelType w:val="hybridMultilevel"/>
    <w:tmpl w:val="AC62B31A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88F05E4"/>
    <w:multiLevelType w:val="hybridMultilevel"/>
    <w:tmpl w:val="E14CAAFE"/>
    <w:lvl w:ilvl="0" w:tplc="9B58E9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94FD078"/>
    <w:multiLevelType w:val="hybridMultilevel"/>
    <w:tmpl w:val="0B368BEC"/>
    <w:lvl w:ilvl="0" w:tplc="812E37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A2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609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0811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EF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5E60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E4F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8E2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4A5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1CA1C45"/>
    <w:multiLevelType w:val="hybridMultilevel"/>
    <w:tmpl w:val="57FA68F2"/>
    <w:lvl w:ilvl="0" w:tplc="1C12390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B349F48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9DE984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AC22DA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00E0A7E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7FCBA5E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38AD3A4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FEAD30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B0A206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nsid w:val="799518A5"/>
    <w:multiLevelType w:val="hybridMultilevel"/>
    <w:tmpl w:val="6D3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9"/>
  </w:num>
  <w:num w:numId="5">
    <w:abstractNumId w:val="1"/>
  </w:num>
  <w:num w:numId="6">
    <w:abstractNumId w:val="4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  <w:num w:numId="14">
    <w:abstractNumId w:val="1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GIiNLQ0NDIwsDE0NDMyUdpeDU4uLM/DyQAsNaAD9hvTwsAAAA"/>
  </w:docVars>
  <w:rsids>
    <w:rsidRoot w:val="004A38C7"/>
    <w:rsid w:val="00000CE0"/>
    <w:rsid w:val="00003272"/>
    <w:rsid w:val="000057DD"/>
    <w:rsid w:val="000148B4"/>
    <w:rsid w:val="000203FD"/>
    <w:rsid w:val="000257C4"/>
    <w:rsid w:val="000259BF"/>
    <w:rsid w:val="0003652E"/>
    <w:rsid w:val="00040C52"/>
    <w:rsid w:val="000410E2"/>
    <w:rsid w:val="000471FD"/>
    <w:rsid w:val="00071F72"/>
    <w:rsid w:val="0007387D"/>
    <w:rsid w:val="00080DEE"/>
    <w:rsid w:val="00084483"/>
    <w:rsid w:val="00093394"/>
    <w:rsid w:val="000A2E0C"/>
    <w:rsid w:val="000B0B67"/>
    <w:rsid w:val="000B1A31"/>
    <w:rsid w:val="000C0071"/>
    <w:rsid w:val="000D42A4"/>
    <w:rsid w:val="000D65FC"/>
    <w:rsid w:val="000E411F"/>
    <w:rsid w:val="000E5CB3"/>
    <w:rsid w:val="000F7F4F"/>
    <w:rsid w:val="000F7FE8"/>
    <w:rsid w:val="00102316"/>
    <w:rsid w:val="00112F17"/>
    <w:rsid w:val="00121F41"/>
    <w:rsid w:val="00133EDD"/>
    <w:rsid w:val="00144CCC"/>
    <w:rsid w:val="00165AF9"/>
    <w:rsid w:val="00180F30"/>
    <w:rsid w:val="001861A0"/>
    <w:rsid w:val="0019174B"/>
    <w:rsid w:val="001964E5"/>
    <w:rsid w:val="001D2E71"/>
    <w:rsid w:val="001E2BDB"/>
    <w:rsid w:val="001E7AC1"/>
    <w:rsid w:val="00206264"/>
    <w:rsid w:val="00207318"/>
    <w:rsid w:val="00211068"/>
    <w:rsid w:val="002214BA"/>
    <w:rsid w:val="00223C52"/>
    <w:rsid w:val="00226733"/>
    <w:rsid w:val="0023173A"/>
    <w:rsid w:val="00236B7E"/>
    <w:rsid w:val="00236F25"/>
    <w:rsid w:val="00250DC9"/>
    <w:rsid w:val="0028299A"/>
    <w:rsid w:val="002A6B10"/>
    <w:rsid w:val="002A754A"/>
    <w:rsid w:val="002C23DD"/>
    <w:rsid w:val="002D20E6"/>
    <w:rsid w:val="002E19F2"/>
    <w:rsid w:val="00303224"/>
    <w:rsid w:val="00336B04"/>
    <w:rsid w:val="00336B82"/>
    <w:rsid w:val="00345BBB"/>
    <w:rsid w:val="00356324"/>
    <w:rsid w:val="00380270"/>
    <w:rsid w:val="003B4DAD"/>
    <w:rsid w:val="003C3B4D"/>
    <w:rsid w:val="003C71B3"/>
    <w:rsid w:val="003D1749"/>
    <w:rsid w:val="003E2216"/>
    <w:rsid w:val="003E2C87"/>
    <w:rsid w:val="003F25CF"/>
    <w:rsid w:val="003F6775"/>
    <w:rsid w:val="00403A11"/>
    <w:rsid w:val="0040480E"/>
    <w:rsid w:val="004149DC"/>
    <w:rsid w:val="004211C4"/>
    <w:rsid w:val="00421279"/>
    <w:rsid w:val="004258E3"/>
    <w:rsid w:val="004526CE"/>
    <w:rsid w:val="00454789"/>
    <w:rsid w:val="00457A89"/>
    <w:rsid w:val="00467025"/>
    <w:rsid w:val="00470B96"/>
    <w:rsid w:val="00474DA3"/>
    <w:rsid w:val="0048688E"/>
    <w:rsid w:val="004A2AD2"/>
    <w:rsid w:val="004A38C7"/>
    <w:rsid w:val="004A71F7"/>
    <w:rsid w:val="004D28EC"/>
    <w:rsid w:val="004D54C5"/>
    <w:rsid w:val="004F30E5"/>
    <w:rsid w:val="004F50FC"/>
    <w:rsid w:val="004F5181"/>
    <w:rsid w:val="00501DF3"/>
    <w:rsid w:val="005044B6"/>
    <w:rsid w:val="0053122B"/>
    <w:rsid w:val="00550BCD"/>
    <w:rsid w:val="005524E5"/>
    <w:rsid w:val="00552EF7"/>
    <w:rsid w:val="00556657"/>
    <w:rsid w:val="00563D23"/>
    <w:rsid w:val="005664BC"/>
    <w:rsid w:val="00566E79"/>
    <w:rsid w:val="005673B9"/>
    <w:rsid w:val="005A6EAD"/>
    <w:rsid w:val="005B65A8"/>
    <w:rsid w:val="005B6FAA"/>
    <w:rsid w:val="005C1BA6"/>
    <w:rsid w:val="005C684F"/>
    <w:rsid w:val="005D778E"/>
    <w:rsid w:val="0063161E"/>
    <w:rsid w:val="0063421A"/>
    <w:rsid w:val="00666E43"/>
    <w:rsid w:val="0067339D"/>
    <w:rsid w:val="00673FB6"/>
    <w:rsid w:val="00675F71"/>
    <w:rsid w:val="00681BCA"/>
    <w:rsid w:val="00682785"/>
    <w:rsid w:val="00685179"/>
    <w:rsid w:val="00685507"/>
    <w:rsid w:val="006969E3"/>
    <w:rsid w:val="006A1097"/>
    <w:rsid w:val="006A24BD"/>
    <w:rsid w:val="006A6560"/>
    <w:rsid w:val="006C29EA"/>
    <w:rsid w:val="006C6629"/>
    <w:rsid w:val="006D60E9"/>
    <w:rsid w:val="006E1E49"/>
    <w:rsid w:val="006E3214"/>
    <w:rsid w:val="00710393"/>
    <w:rsid w:val="00710860"/>
    <w:rsid w:val="007123C9"/>
    <w:rsid w:val="00760ECC"/>
    <w:rsid w:val="00765ECF"/>
    <w:rsid w:val="00773396"/>
    <w:rsid w:val="007747AA"/>
    <w:rsid w:val="00793B49"/>
    <w:rsid w:val="00795869"/>
    <w:rsid w:val="007B69D3"/>
    <w:rsid w:val="007D45CA"/>
    <w:rsid w:val="00831CCA"/>
    <w:rsid w:val="0083281E"/>
    <w:rsid w:val="0083291B"/>
    <w:rsid w:val="0084547F"/>
    <w:rsid w:val="008566FD"/>
    <w:rsid w:val="00857D36"/>
    <w:rsid w:val="00871002"/>
    <w:rsid w:val="008A60BF"/>
    <w:rsid w:val="008B3492"/>
    <w:rsid w:val="008B7338"/>
    <w:rsid w:val="008C3C14"/>
    <w:rsid w:val="008C6A32"/>
    <w:rsid w:val="008E5CD4"/>
    <w:rsid w:val="008E6886"/>
    <w:rsid w:val="008F271E"/>
    <w:rsid w:val="008F3215"/>
    <w:rsid w:val="008F4811"/>
    <w:rsid w:val="008F4D19"/>
    <w:rsid w:val="00924CED"/>
    <w:rsid w:val="00941C5F"/>
    <w:rsid w:val="00956BFD"/>
    <w:rsid w:val="009620EB"/>
    <w:rsid w:val="00965F12"/>
    <w:rsid w:val="00966C2F"/>
    <w:rsid w:val="009A2B4D"/>
    <w:rsid w:val="009A49F7"/>
    <w:rsid w:val="009B0BD6"/>
    <w:rsid w:val="009E544E"/>
    <w:rsid w:val="009E6A05"/>
    <w:rsid w:val="009F4E74"/>
    <w:rsid w:val="009F7A33"/>
    <w:rsid w:val="00A00F84"/>
    <w:rsid w:val="00A118BA"/>
    <w:rsid w:val="00A12D1F"/>
    <w:rsid w:val="00A1566A"/>
    <w:rsid w:val="00A15689"/>
    <w:rsid w:val="00A40735"/>
    <w:rsid w:val="00A41644"/>
    <w:rsid w:val="00A4179A"/>
    <w:rsid w:val="00A43FE4"/>
    <w:rsid w:val="00A55B7A"/>
    <w:rsid w:val="00A6086E"/>
    <w:rsid w:val="00A639B5"/>
    <w:rsid w:val="00A910AF"/>
    <w:rsid w:val="00AA013C"/>
    <w:rsid w:val="00AB2334"/>
    <w:rsid w:val="00AD602A"/>
    <w:rsid w:val="00AE257D"/>
    <w:rsid w:val="00AE60DF"/>
    <w:rsid w:val="00AF54E3"/>
    <w:rsid w:val="00AF564C"/>
    <w:rsid w:val="00B033AD"/>
    <w:rsid w:val="00B37A59"/>
    <w:rsid w:val="00B54F7E"/>
    <w:rsid w:val="00B5764E"/>
    <w:rsid w:val="00B6233C"/>
    <w:rsid w:val="00B81699"/>
    <w:rsid w:val="00B94EE9"/>
    <w:rsid w:val="00BA0093"/>
    <w:rsid w:val="00BC2B7B"/>
    <w:rsid w:val="00BC4660"/>
    <w:rsid w:val="00BC5D2F"/>
    <w:rsid w:val="00BE0390"/>
    <w:rsid w:val="00BE35C1"/>
    <w:rsid w:val="00BE6BEE"/>
    <w:rsid w:val="00BF0489"/>
    <w:rsid w:val="00BF132F"/>
    <w:rsid w:val="00BF51FA"/>
    <w:rsid w:val="00C17057"/>
    <w:rsid w:val="00C26CB1"/>
    <w:rsid w:val="00C37352"/>
    <w:rsid w:val="00C37B59"/>
    <w:rsid w:val="00C464B7"/>
    <w:rsid w:val="00C616FE"/>
    <w:rsid w:val="00C617AA"/>
    <w:rsid w:val="00C724D3"/>
    <w:rsid w:val="00C769F6"/>
    <w:rsid w:val="00C82A7A"/>
    <w:rsid w:val="00C8330C"/>
    <w:rsid w:val="00C8412F"/>
    <w:rsid w:val="00C91B05"/>
    <w:rsid w:val="00C938E7"/>
    <w:rsid w:val="00CA0DD8"/>
    <w:rsid w:val="00CD1918"/>
    <w:rsid w:val="00CE3B7B"/>
    <w:rsid w:val="00CE724F"/>
    <w:rsid w:val="00CF63BA"/>
    <w:rsid w:val="00D0523F"/>
    <w:rsid w:val="00D25501"/>
    <w:rsid w:val="00D2585A"/>
    <w:rsid w:val="00D30D3E"/>
    <w:rsid w:val="00D3412D"/>
    <w:rsid w:val="00D641E4"/>
    <w:rsid w:val="00D65D0B"/>
    <w:rsid w:val="00D66A8C"/>
    <w:rsid w:val="00D7266C"/>
    <w:rsid w:val="00D92E3C"/>
    <w:rsid w:val="00D94C6A"/>
    <w:rsid w:val="00DA7141"/>
    <w:rsid w:val="00DB2143"/>
    <w:rsid w:val="00DC613F"/>
    <w:rsid w:val="00DD5663"/>
    <w:rsid w:val="00E01F81"/>
    <w:rsid w:val="00E23FD7"/>
    <w:rsid w:val="00E2409D"/>
    <w:rsid w:val="00E2417B"/>
    <w:rsid w:val="00E25E03"/>
    <w:rsid w:val="00E33607"/>
    <w:rsid w:val="00E41451"/>
    <w:rsid w:val="00E434E9"/>
    <w:rsid w:val="00E437D7"/>
    <w:rsid w:val="00E53F5E"/>
    <w:rsid w:val="00E627C7"/>
    <w:rsid w:val="00E62C6D"/>
    <w:rsid w:val="00E71826"/>
    <w:rsid w:val="00E718E9"/>
    <w:rsid w:val="00E82B46"/>
    <w:rsid w:val="00E93E26"/>
    <w:rsid w:val="00EB0CEF"/>
    <w:rsid w:val="00EB421F"/>
    <w:rsid w:val="00ED5F7B"/>
    <w:rsid w:val="00ED7106"/>
    <w:rsid w:val="00EF083C"/>
    <w:rsid w:val="00F021CE"/>
    <w:rsid w:val="00F03A35"/>
    <w:rsid w:val="00F05712"/>
    <w:rsid w:val="00F21906"/>
    <w:rsid w:val="00F23C2D"/>
    <w:rsid w:val="00F305CE"/>
    <w:rsid w:val="00F57F3D"/>
    <w:rsid w:val="00F62809"/>
    <w:rsid w:val="00F6301C"/>
    <w:rsid w:val="00F74C87"/>
    <w:rsid w:val="00F77096"/>
    <w:rsid w:val="00F857CC"/>
    <w:rsid w:val="00F90486"/>
    <w:rsid w:val="00F95078"/>
    <w:rsid w:val="00FA58B7"/>
    <w:rsid w:val="00FC00B2"/>
    <w:rsid w:val="00FE0353"/>
    <w:rsid w:val="00FE0DC6"/>
    <w:rsid w:val="07F2DB22"/>
    <w:rsid w:val="18FA4805"/>
    <w:rsid w:val="2235794A"/>
    <w:rsid w:val="22430204"/>
    <w:rsid w:val="23A24840"/>
    <w:rsid w:val="261B14B2"/>
    <w:rsid w:val="28A8C5AB"/>
    <w:rsid w:val="300EA9DB"/>
    <w:rsid w:val="3084FCC8"/>
    <w:rsid w:val="3220CD29"/>
    <w:rsid w:val="356D9551"/>
    <w:rsid w:val="3EA3C196"/>
    <w:rsid w:val="401B7E1A"/>
    <w:rsid w:val="4BDC3FA2"/>
    <w:rsid w:val="4C7D8F75"/>
    <w:rsid w:val="4F043924"/>
    <w:rsid w:val="53C4FEF2"/>
    <w:rsid w:val="5EE83228"/>
    <w:rsid w:val="761EC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C8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E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6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764E"/>
  </w:style>
  <w:style w:type="paragraph" w:styleId="Footer">
    <w:name w:val="footer"/>
    <w:basedOn w:val="Normal"/>
    <w:link w:val="FooterChar"/>
    <w:uiPriority w:val="99"/>
    <w:unhideWhenUsed/>
    <w:rsid w:val="00B5764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764E"/>
  </w:style>
  <w:style w:type="character" w:styleId="UnresolvedMention" w:customStyle="1">
    <w:name w:val="Unresolved Mention"/>
    <w:basedOn w:val="DefaultParagraphFont"/>
    <w:uiPriority w:val="99"/>
    <w:semiHidden/>
    <w:unhideWhenUsed/>
    <w:rsid w:val="008B3492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C29E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336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6EAD"/>
    <w:pPr>
      <w:spacing w:after="0" w:line="240" w:lineRule="auto"/>
    </w:pPr>
  </w:style>
  <w:style w:type="paragraph" w:styleId="Style1" w:customStyle="1">
    <w:name w:val="Style1"/>
    <w:basedOn w:val="Normal"/>
    <w:link w:val="Style1Char"/>
    <w:qFormat/>
    <w:rsid w:val="22430204"/>
    <w:pPr>
      <w:spacing w:after="0"/>
    </w:pPr>
    <w:rPr>
      <w:rFonts w:ascii="Avenir Next LT Pro Light" w:hAnsi="Avenir Next LT Pro Light"/>
    </w:rPr>
  </w:style>
  <w:style w:type="character" w:styleId="Style1Char" w:customStyle="1">
    <w:name w:val="Style1 Char"/>
    <w:basedOn w:val="DefaultParagraphFont"/>
    <w:link w:val="Style1"/>
    <w:rsid w:val="22430204"/>
    <w:rPr>
      <w:rFonts w:ascii="Avenir Next LT Pro Light" w:hAnsi="Avenir Next LT Pro Light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linkedin.com/in/ali-qasim-syed" TargetMode="Externa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Ali-Qasim.github.io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ali.qasim2010@hotmail.com" TargetMode="External" Id="rId11" /><Relationship Type="http://schemas.microsoft.com/office/2020/10/relationships/intelligence" Target="intelligence2.xml" Id="R3ec691162f3b40ca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microsoft.com/office/2016/09/relationships/commentsIds" Target="commentsIds.xml" Id="R6b43313afc204a2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690AC3F20B4C9829930002E4574C" ma:contentTypeVersion="12" ma:contentTypeDescription="Create a new document." ma:contentTypeScope="" ma:versionID="96b41a18a62a34851a86240d358f8f86">
  <xsd:schema xmlns:xsd="http://www.w3.org/2001/XMLSchema" xmlns:xs="http://www.w3.org/2001/XMLSchema" xmlns:p="http://schemas.microsoft.com/office/2006/metadata/properties" xmlns:ns3="02be5a65-f205-41a9-a59b-a91f618f090f" xmlns:ns4="df27f761-b2d2-4587-9e04-29d98dbcf367" targetNamespace="http://schemas.microsoft.com/office/2006/metadata/properties" ma:root="true" ma:fieldsID="875c6aa2734f969ff39f7291dfc1b010" ns3:_="" ns4:_="">
    <xsd:import namespace="02be5a65-f205-41a9-a59b-a91f618f090f"/>
    <xsd:import namespace="df27f761-b2d2-4587-9e04-29d98dbcf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e5a65-f205-41a9-a59b-a91f618f0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7f761-b2d2-4587-9e04-29d98dbcf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0B77-30E9-4BF3-A2B8-98FD3FDDA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3D6AB8-E166-4810-8071-DD46FAAB4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CE4D3-95C6-4C51-971D-B901516F3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e5a65-f205-41a9-a59b-a91f618f090f"/>
    <ds:schemaRef ds:uri="df27f761-b2d2-4587-9e04-29d98dbcf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7CBF96-425E-409D-BCA2-42083D4436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Ali Qasim</lastModifiedBy>
  <revision>5</revision>
  <dcterms:created xsi:type="dcterms:W3CDTF">2022-06-21T22:31:00.0000000Z</dcterms:created>
  <dcterms:modified xsi:type="dcterms:W3CDTF">2022-11-22T06:12:59.9462900Z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0x010100A7B6690AC3F20B4C9829930002E4574C</vt:lpwstr>
  </property>
</Properties>
</file>