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55F9" w14:textId="77777777" w:rsidR="00501A40" w:rsidRDefault="00501A40"/>
    <w:p w14:paraId="74DE33E7" w14:textId="317D494E" w:rsidR="00501A40" w:rsidRDefault="00C36CAA">
      <w:pPr>
        <w:jc w:val="center"/>
      </w:pPr>
      <w:r>
        <w:rPr>
          <w:b/>
          <w:color w:val="1A56DB"/>
          <w:sz w:val="64"/>
        </w:rPr>
        <w:t>Taxonomy Agent</w:t>
      </w:r>
    </w:p>
    <w:p w14:paraId="0B7A2E44" w14:textId="77777777" w:rsidR="00501A40" w:rsidRDefault="00C45CDF">
      <w:pPr>
        <w:jc w:val="center"/>
      </w:pPr>
      <w:r>
        <w:rPr>
          <w:color w:val="367AF5"/>
          <w:sz w:val="36"/>
        </w:rPr>
        <w:t>User Guide</w:t>
      </w:r>
    </w:p>
    <w:p w14:paraId="694D983B" w14:textId="77777777" w:rsidR="00501A40" w:rsidRDefault="00501A40"/>
    <w:p w14:paraId="09C1CFD6" w14:textId="08E78C52" w:rsidR="00501A40" w:rsidRDefault="002956E3" w:rsidP="008C398F">
      <w:pPr>
        <w:pBdr>
          <w:top w:val="single" w:sz="4" w:space="4" w:color="AABBDD"/>
          <w:left w:val="single" w:sz="4" w:space="4" w:color="AABBDD"/>
          <w:bottom w:val="single" w:sz="4" w:space="4" w:color="AABBDD"/>
          <w:right w:val="single" w:sz="4" w:space="4" w:color="AABBDD"/>
        </w:pBdr>
        <w:spacing w:before="120" w:after="120"/>
        <w:jc w:val="center"/>
      </w:pPr>
      <w:r>
        <w:rPr>
          <w:noProof/>
        </w:rPr>
        <w:drawing>
          <wp:inline distT="0" distB="0" distL="0" distR="0" wp14:anchorId="35FEC975" wp14:editId="72BC886D">
            <wp:extent cx="5972810" cy="3482975"/>
            <wp:effectExtent l="0" t="0" r="8890" b="3175"/>
            <wp:docPr id="1543204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04578" name="Picture 1543204578"/>
                    <pic:cNvPicPr/>
                  </pic:nvPicPr>
                  <pic:blipFill>
                    <a:blip r:embed="rId6"/>
                    <a:stretch>
                      <a:fillRect/>
                    </a:stretch>
                  </pic:blipFill>
                  <pic:spPr>
                    <a:xfrm>
                      <a:off x="0" y="0"/>
                      <a:ext cx="5972810" cy="3482975"/>
                    </a:xfrm>
                    <a:prstGeom prst="rect">
                      <a:avLst/>
                    </a:prstGeom>
                  </pic:spPr>
                </pic:pic>
              </a:graphicData>
            </a:graphic>
          </wp:inline>
        </w:drawing>
      </w:r>
    </w:p>
    <w:p w14:paraId="6B4F0939" w14:textId="77777777" w:rsidR="00501A40" w:rsidRDefault="00C45CDF">
      <w:pPr>
        <w:jc w:val="center"/>
      </w:pPr>
      <w:r>
        <w:rPr>
          <w:i/>
          <w:color w:val="555577"/>
          <w:sz w:val="22"/>
        </w:rPr>
        <w:t>This guide walks you through every feature of the application.</w:t>
      </w:r>
      <w:r>
        <w:rPr>
          <w:i/>
          <w:color w:val="555577"/>
          <w:sz w:val="22"/>
        </w:rPr>
        <w:br/>
        <w:t>No technical knowledge required.</w:t>
      </w:r>
    </w:p>
    <w:p w14:paraId="5221D0A8" w14:textId="77777777" w:rsidR="00501A40" w:rsidRDefault="00C45CDF">
      <w:r>
        <w:br w:type="page"/>
      </w:r>
    </w:p>
    <w:p w14:paraId="764EAE18" w14:textId="77777777" w:rsidR="00501A40" w:rsidRDefault="00C45CDF">
      <w:pPr>
        <w:pStyle w:val="Heading1"/>
        <w:spacing w:before="280" w:after="80"/>
      </w:pPr>
      <w:r>
        <w:rPr>
          <w:color w:val="1A56DB"/>
        </w:rPr>
        <w:lastRenderedPageBreak/>
        <w:t>Contents</w:t>
      </w:r>
    </w:p>
    <w:p w14:paraId="4379D298" w14:textId="77777777" w:rsidR="00501A40" w:rsidRDefault="00C45CDF">
      <w:pPr>
        <w:pStyle w:val="ListBullet"/>
        <w:spacing w:after="40"/>
      </w:pPr>
      <w:r>
        <w:rPr>
          <w:b/>
          <w:color w:val="367AF5"/>
        </w:rPr>
        <w:t xml:space="preserve">1.  </w:t>
      </w:r>
      <w:r>
        <w:t>What Does This App Do?</w:t>
      </w:r>
    </w:p>
    <w:p w14:paraId="3390DF12" w14:textId="77777777" w:rsidR="00501A40" w:rsidRDefault="00C45CDF">
      <w:pPr>
        <w:pStyle w:val="ListBullet"/>
        <w:spacing w:after="40"/>
      </w:pPr>
      <w:r>
        <w:rPr>
          <w:b/>
          <w:color w:val="367AF5"/>
        </w:rPr>
        <w:t xml:space="preserve">2.  </w:t>
      </w:r>
      <w:r>
        <w:t>The Screen at a Glance</w:t>
      </w:r>
    </w:p>
    <w:p w14:paraId="57CA84D0" w14:textId="77777777" w:rsidR="00501A40" w:rsidRDefault="00C45CDF">
      <w:pPr>
        <w:pStyle w:val="ListBullet"/>
        <w:spacing w:after="40"/>
      </w:pPr>
      <w:r>
        <w:rPr>
          <w:b/>
          <w:color w:val="367AF5"/>
        </w:rPr>
        <w:t xml:space="preserve">3.  </w:t>
      </w:r>
      <w:r>
        <w:t>Step 1 – Choose Where to Search</w:t>
      </w:r>
    </w:p>
    <w:p w14:paraId="0F560026" w14:textId="77777777" w:rsidR="00501A40" w:rsidRDefault="00C45CDF">
      <w:pPr>
        <w:pStyle w:val="ListBullet"/>
        <w:spacing w:after="40"/>
      </w:pPr>
      <w:r>
        <w:rPr>
          <w:b/>
          <w:color w:val="367AF5"/>
        </w:rPr>
        <w:t xml:space="preserve">4.  </w:t>
      </w:r>
      <w:r>
        <w:t>Step 2 – Sign In to Microsoft (Teams folders only)</w:t>
      </w:r>
    </w:p>
    <w:p w14:paraId="71506A73" w14:textId="77777777" w:rsidR="00501A40" w:rsidRDefault="00C45CDF">
      <w:pPr>
        <w:pStyle w:val="ListBullet"/>
        <w:spacing w:after="40"/>
      </w:pPr>
      <w:r>
        <w:rPr>
          <w:b/>
          <w:color w:val="367AF5"/>
        </w:rPr>
        <w:t xml:space="preserve">5.  </w:t>
      </w:r>
      <w:r>
        <w:t>Step 3 – Wait for Indexing to Finish</w:t>
      </w:r>
    </w:p>
    <w:p w14:paraId="3510A3E8" w14:textId="77777777" w:rsidR="00501A40" w:rsidRDefault="00C45CDF">
      <w:pPr>
        <w:pStyle w:val="ListBullet"/>
        <w:spacing w:after="40"/>
      </w:pPr>
      <w:r>
        <w:rPr>
          <w:b/>
          <w:color w:val="367AF5"/>
        </w:rPr>
        <w:t xml:space="preserve">6.  </w:t>
      </w:r>
      <w:r>
        <w:t>Step 4 – Search for Slides</w:t>
      </w:r>
    </w:p>
    <w:p w14:paraId="5A6CC4EF" w14:textId="77777777" w:rsidR="00501A40" w:rsidRDefault="00C45CDF">
      <w:pPr>
        <w:pStyle w:val="ListBullet"/>
        <w:spacing w:after="40"/>
      </w:pPr>
      <w:r>
        <w:rPr>
          <w:b/>
          <w:color w:val="367AF5"/>
        </w:rPr>
        <w:t xml:space="preserve">7.  </w:t>
      </w:r>
      <w:r>
        <w:t>Reading the Suggested Slides</w:t>
      </w:r>
    </w:p>
    <w:p w14:paraId="19CBF3DF" w14:textId="77777777" w:rsidR="00501A40" w:rsidRDefault="00C45CDF">
      <w:pPr>
        <w:pStyle w:val="ListBullet"/>
        <w:spacing w:after="40"/>
      </w:pPr>
      <w:r>
        <w:rPr>
          <w:b/>
          <w:color w:val="367AF5"/>
        </w:rPr>
        <w:t xml:space="preserve">8.  </w:t>
      </w:r>
      <w:r>
        <w:t>Step 5 – Build Your Deck</w:t>
      </w:r>
    </w:p>
    <w:p w14:paraId="40576CD5" w14:textId="77777777" w:rsidR="00501A40" w:rsidRDefault="00C45CDF">
      <w:pPr>
        <w:pStyle w:val="ListBullet"/>
        <w:spacing w:after="40"/>
      </w:pPr>
      <w:r>
        <w:rPr>
          <w:b/>
          <w:color w:val="367AF5"/>
        </w:rPr>
        <w:t xml:space="preserve">9.  </w:t>
      </w:r>
      <w:r>
        <w:t>Step 6 – Export Your Presentation</w:t>
      </w:r>
    </w:p>
    <w:p w14:paraId="74F6F168" w14:textId="77777777" w:rsidR="00501A40" w:rsidRDefault="00C45CDF">
      <w:pPr>
        <w:pStyle w:val="ListBullet"/>
        <w:spacing w:after="40"/>
      </w:pPr>
      <w:r>
        <w:rPr>
          <w:b/>
          <w:color w:val="367AF5"/>
        </w:rPr>
        <w:t xml:space="preserve">10.  </w:t>
      </w:r>
      <w:r>
        <w:t>Settings – All Options Explained</w:t>
      </w:r>
    </w:p>
    <w:p w14:paraId="40980E4E" w14:textId="77777777" w:rsidR="00501A40" w:rsidRDefault="00C45CDF">
      <w:pPr>
        <w:pStyle w:val="ListBullet"/>
        <w:spacing w:after="40"/>
      </w:pPr>
      <w:r>
        <w:rPr>
          <w:b/>
          <w:color w:val="367AF5"/>
        </w:rPr>
        <w:t xml:space="preserve">11.  </w:t>
      </w:r>
      <w:r>
        <w:t>Complete Step-by-Step Workflows</w:t>
      </w:r>
    </w:p>
    <w:p w14:paraId="246992FD" w14:textId="77777777" w:rsidR="00501A40" w:rsidRDefault="00C45CDF">
      <w:pPr>
        <w:pStyle w:val="ListBullet"/>
        <w:spacing w:after="40"/>
      </w:pPr>
      <w:r>
        <w:rPr>
          <w:b/>
          <w:color w:val="367AF5"/>
        </w:rPr>
        <w:t xml:space="preserve">12.  </w:t>
      </w:r>
      <w:r>
        <w:t>Common Problems &amp; How to Fix Them</w:t>
      </w:r>
    </w:p>
    <w:p w14:paraId="0138C6C9" w14:textId="77777777" w:rsidR="00501A40" w:rsidRDefault="00C45CDF">
      <w:pPr>
        <w:pStyle w:val="ListBullet"/>
        <w:spacing w:after="40"/>
      </w:pPr>
      <w:r>
        <w:rPr>
          <w:b/>
          <w:color w:val="367AF5"/>
        </w:rPr>
        <w:t xml:space="preserve">13.  </w:t>
      </w:r>
      <w:r>
        <w:t>Quick Reference – Every Button</w:t>
      </w:r>
    </w:p>
    <w:p w14:paraId="7A2EBC72" w14:textId="77777777" w:rsidR="00501A40" w:rsidRDefault="00C45CDF">
      <w:r>
        <w:br w:type="page"/>
      </w:r>
    </w:p>
    <w:p w14:paraId="6E0060CA" w14:textId="77777777" w:rsidR="00501A40" w:rsidRDefault="00C45CDF">
      <w:pPr>
        <w:pStyle w:val="Heading1"/>
        <w:spacing w:before="280" w:after="80"/>
      </w:pPr>
      <w:r>
        <w:rPr>
          <w:color w:val="1A56DB"/>
        </w:rPr>
        <w:lastRenderedPageBreak/>
        <w:t>1.  What Does This App Do?</w:t>
      </w:r>
    </w:p>
    <w:p w14:paraId="1F8E2909" w14:textId="40D35B2E" w:rsidR="00501A40" w:rsidRDefault="000E7B7D">
      <w:pPr>
        <w:spacing w:after="120"/>
      </w:pPr>
      <w:r>
        <w:t>Taxonomy agent</w:t>
      </w:r>
      <w:r w:rsidR="00C45CDF">
        <w:t xml:space="preserve"> helps you quickly find specific slides across many PowerPoint presentations — without opening each file manually. You describe what you are looking for in plain English, and the app shows you the most relevant slides from your files. You can then pick the slides you want, arrange them in order, and export them as a brand-new PowerPoint presentation in seconds.</w:t>
      </w:r>
    </w:p>
    <w:p w14:paraId="2BC8F74B" w14:textId="77777777" w:rsidR="00501A40" w:rsidRDefault="00C45CDF">
      <w:pPr>
        <w:spacing w:after="120"/>
      </w:pPr>
      <w:r>
        <w:rPr>
          <w:b/>
        </w:rPr>
        <w:t>The app can search across three types of sources:</w:t>
      </w:r>
    </w:p>
    <w:p w14:paraId="57C3B47D" w14:textId="77777777" w:rsidR="00501A40" w:rsidRDefault="00C45CDF">
      <w:pPr>
        <w:pStyle w:val="ListBullet"/>
        <w:spacing w:after="60"/>
      </w:pPr>
      <w:r>
        <w:rPr>
          <w:b/>
        </w:rPr>
        <w:t xml:space="preserve">Local folder:  </w:t>
      </w:r>
      <w:r>
        <w:t>A folder on your computer containing multiple .pptx files</w:t>
      </w:r>
    </w:p>
    <w:p w14:paraId="09EFFAC0" w14:textId="77777777" w:rsidR="00501A40" w:rsidRDefault="00C45CDF">
      <w:pPr>
        <w:pStyle w:val="ListBullet"/>
        <w:spacing w:after="60"/>
      </w:pPr>
      <w:r>
        <w:rPr>
          <w:b/>
        </w:rPr>
        <w:t xml:space="preserve">Single file:  </w:t>
      </w:r>
      <w:r>
        <w:t>A single .pptx file on your computer</w:t>
      </w:r>
    </w:p>
    <w:p w14:paraId="56735B56" w14:textId="491C363F" w:rsidR="00501A40" w:rsidRDefault="00C45CDF">
      <w:pPr>
        <w:pStyle w:val="ListBullet"/>
        <w:spacing w:after="60"/>
      </w:pPr>
      <w:r>
        <w:rPr>
          <w:b/>
        </w:rPr>
        <w:t xml:space="preserve">Teams / SharePoint folder:  </w:t>
      </w:r>
      <w:r>
        <w:t>A folder shared via Microsoft Teams or SharePoint</w:t>
      </w:r>
      <w:r w:rsidR="00647E39">
        <w:t xml:space="preserve"> </w:t>
      </w:r>
      <w:r w:rsidR="00647E39" w:rsidRPr="009C39C3">
        <w:rPr>
          <w:color w:val="FF0000"/>
        </w:rPr>
        <w:t>(Does</w:t>
      </w:r>
      <w:r w:rsidR="009C39C3" w:rsidRPr="009C39C3">
        <w:rPr>
          <w:color w:val="FF0000"/>
        </w:rPr>
        <w:t xml:space="preserve"> not work for now. </w:t>
      </w:r>
      <w:r w:rsidR="00647E39" w:rsidRPr="009C39C3">
        <w:rPr>
          <w:color w:val="FF0000"/>
        </w:rPr>
        <w:t>Still needs permission)</w:t>
      </w:r>
    </w:p>
    <w:p w14:paraId="2283C5F0" w14:textId="77777777" w:rsidR="00501A40" w:rsidRDefault="00501A40"/>
    <w:p w14:paraId="344D5DE8" w14:textId="136FA807" w:rsidR="00501A40" w:rsidRDefault="00C45CDF">
      <w:pPr>
        <w:spacing w:before="80" w:after="120"/>
      </w:pPr>
      <w:r>
        <w:rPr>
          <w:b/>
          <w:color w:val="087F3A"/>
          <w:sz w:val="18"/>
        </w:rPr>
        <w:t xml:space="preserve"> TIP  </w:t>
      </w:r>
      <w:r>
        <w:rPr>
          <w:i/>
          <w:color w:val="087F3A"/>
        </w:rPr>
        <w:t>The search is 'semantic' — it understands the meaning of your words, not just exact matches. Searching for 'patient outcomes'</w:t>
      </w:r>
      <w:r w:rsidR="003817B6">
        <w:rPr>
          <w:i/>
          <w:color w:val="087F3A"/>
        </w:rPr>
        <w:t xml:space="preserve"> may</w:t>
      </w:r>
      <w:r>
        <w:rPr>
          <w:i/>
          <w:color w:val="087F3A"/>
        </w:rPr>
        <w:t xml:space="preserve"> also find slides about 'clinical results' or 'treatment effectiveness'.</w:t>
      </w:r>
    </w:p>
    <w:p w14:paraId="17185F55" w14:textId="77777777" w:rsidR="00501A40" w:rsidRDefault="00501A40">
      <w:pPr>
        <w:pBdr>
          <w:bottom w:val="single" w:sz="4" w:space="1" w:color="AABBDD"/>
        </w:pBdr>
        <w:spacing w:after="160"/>
      </w:pPr>
    </w:p>
    <w:p w14:paraId="1D0DEF63" w14:textId="77777777" w:rsidR="00501A40" w:rsidRDefault="00C45CDF">
      <w:pPr>
        <w:pStyle w:val="Heading1"/>
        <w:spacing w:before="280" w:after="80"/>
      </w:pPr>
      <w:r>
        <w:rPr>
          <w:color w:val="1A56DB"/>
        </w:rPr>
        <w:t>2.  The Screen at a Glance</w:t>
      </w:r>
    </w:p>
    <w:p w14:paraId="3AA56296" w14:textId="77777777" w:rsidR="00501A40" w:rsidRDefault="00C45CDF">
      <w:pPr>
        <w:spacing w:after="120"/>
      </w:pPr>
      <w:r>
        <w:t>When you open the app, you see four main areas. Here is a quick overview before we walk through each one in detail.</w:t>
      </w:r>
    </w:p>
    <w:p w14:paraId="76C679A1" w14:textId="304C4E55" w:rsidR="00501A40" w:rsidRDefault="00BF0EFA">
      <w:r>
        <w:rPr>
          <w:noProof/>
        </w:rPr>
        <w:drawing>
          <wp:inline distT="0" distB="0" distL="0" distR="0" wp14:anchorId="7A65D111" wp14:editId="673911E0">
            <wp:extent cx="5972810" cy="3482975"/>
            <wp:effectExtent l="0" t="0" r="8890" b="3175"/>
            <wp:docPr id="565964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04578" name="Picture 1543204578"/>
                    <pic:cNvPicPr/>
                  </pic:nvPicPr>
                  <pic:blipFill>
                    <a:blip r:embed="rId6"/>
                    <a:stretch>
                      <a:fillRect/>
                    </a:stretch>
                  </pic:blipFill>
                  <pic:spPr>
                    <a:xfrm>
                      <a:off x="0" y="0"/>
                      <a:ext cx="5972810" cy="3482975"/>
                    </a:xfrm>
                    <a:prstGeom prst="rect">
                      <a:avLst/>
                    </a:prstGeom>
                  </pic:spPr>
                </pic:pic>
              </a:graphicData>
            </a:graphic>
          </wp:inline>
        </w:drawing>
      </w:r>
    </w:p>
    <w:tbl>
      <w:tblPr>
        <w:tblStyle w:val="TableGrid"/>
        <w:tblW w:w="0" w:type="auto"/>
        <w:tblLook w:val="04A0" w:firstRow="1" w:lastRow="0" w:firstColumn="1" w:lastColumn="0" w:noHBand="0" w:noVBand="1"/>
      </w:tblPr>
      <w:tblGrid>
        <w:gridCol w:w="2016"/>
        <w:gridCol w:w="2304"/>
        <w:gridCol w:w="4608"/>
      </w:tblGrid>
      <w:tr w:rsidR="00501A40" w14:paraId="3202260A" w14:textId="77777777">
        <w:tc>
          <w:tcPr>
            <w:tcW w:w="2016" w:type="dxa"/>
            <w:shd w:val="clear" w:color="auto" w:fill="1A56DB"/>
            <w:vAlign w:val="center"/>
          </w:tcPr>
          <w:p w14:paraId="37350283" w14:textId="77777777" w:rsidR="00501A40" w:rsidRDefault="00C45CDF">
            <w:pPr>
              <w:spacing w:before="60" w:after="60"/>
            </w:pPr>
            <w:r>
              <w:rPr>
                <w:b/>
                <w:color w:val="FFFFFF"/>
                <w:sz w:val="20"/>
              </w:rPr>
              <w:t>Area</w:t>
            </w:r>
          </w:p>
        </w:tc>
        <w:tc>
          <w:tcPr>
            <w:tcW w:w="2304" w:type="dxa"/>
            <w:shd w:val="clear" w:color="auto" w:fill="1A56DB"/>
            <w:vAlign w:val="center"/>
          </w:tcPr>
          <w:p w14:paraId="07AE1A29" w14:textId="77777777" w:rsidR="00501A40" w:rsidRDefault="00C45CDF">
            <w:pPr>
              <w:spacing w:before="60" w:after="60"/>
            </w:pPr>
            <w:r>
              <w:rPr>
                <w:b/>
                <w:color w:val="FFFFFF"/>
                <w:sz w:val="20"/>
              </w:rPr>
              <w:t>Where it is</w:t>
            </w:r>
          </w:p>
        </w:tc>
        <w:tc>
          <w:tcPr>
            <w:tcW w:w="4608" w:type="dxa"/>
            <w:shd w:val="clear" w:color="auto" w:fill="1A56DB"/>
            <w:vAlign w:val="center"/>
          </w:tcPr>
          <w:p w14:paraId="3D2E3DB5" w14:textId="77777777" w:rsidR="00501A40" w:rsidRDefault="00C45CDF">
            <w:pPr>
              <w:spacing w:before="60" w:after="60"/>
            </w:pPr>
            <w:r>
              <w:rPr>
                <w:b/>
                <w:color w:val="FFFFFF"/>
                <w:sz w:val="20"/>
              </w:rPr>
              <w:t>What it does</w:t>
            </w:r>
          </w:p>
        </w:tc>
      </w:tr>
      <w:tr w:rsidR="00501A40" w14:paraId="5FE467C4" w14:textId="77777777">
        <w:tc>
          <w:tcPr>
            <w:tcW w:w="2016" w:type="dxa"/>
            <w:shd w:val="clear" w:color="auto" w:fill="F5F7FF"/>
            <w:vAlign w:val="center"/>
          </w:tcPr>
          <w:p w14:paraId="177A2CF2" w14:textId="77777777" w:rsidR="00501A40" w:rsidRDefault="00C45CDF">
            <w:pPr>
              <w:spacing w:before="40" w:after="40"/>
            </w:pPr>
            <w:r>
              <w:rPr>
                <w:sz w:val="20"/>
              </w:rPr>
              <w:t>Search in</w:t>
            </w:r>
          </w:p>
        </w:tc>
        <w:tc>
          <w:tcPr>
            <w:tcW w:w="2304" w:type="dxa"/>
            <w:shd w:val="clear" w:color="auto" w:fill="F5F7FF"/>
            <w:vAlign w:val="center"/>
          </w:tcPr>
          <w:p w14:paraId="451AF530" w14:textId="77777777" w:rsidR="00501A40" w:rsidRDefault="00C45CDF">
            <w:pPr>
              <w:spacing w:before="40" w:after="40"/>
            </w:pPr>
            <w:r>
              <w:rPr>
                <w:sz w:val="20"/>
              </w:rPr>
              <w:t>Top of the page</w:t>
            </w:r>
          </w:p>
        </w:tc>
        <w:tc>
          <w:tcPr>
            <w:tcW w:w="4608" w:type="dxa"/>
            <w:shd w:val="clear" w:color="auto" w:fill="F5F7FF"/>
            <w:vAlign w:val="center"/>
          </w:tcPr>
          <w:p w14:paraId="363D11E6" w14:textId="77777777" w:rsidR="00501A40" w:rsidRDefault="00C45CDF">
            <w:pPr>
              <w:spacing w:before="40" w:after="40"/>
            </w:pPr>
            <w:r>
              <w:rPr>
                <w:sz w:val="20"/>
              </w:rPr>
              <w:t>Choose which folder, file, or Teams link to search</w:t>
            </w:r>
          </w:p>
        </w:tc>
      </w:tr>
      <w:tr w:rsidR="00501A40" w14:paraId="7E1C10B7" w14:textId="77777777">
        <w:tc>
          <w:tcPr>
            <w:tcW w:w="2016" w:type="dxa"/>
            <w:shd w:val="clear" w:color="auto" w:fill="FFFFFF"/>
            <w:vAlign w:val="center"/>
          </w:tcPr>
          <w:p w14:paraId="586DA16B" w14:textId="77777777" w:rsidR="00501A40" w:rsidRDefault="00C45CDF">
            <w:pPr>
              <w:spacing w:before="40" w:after="40"/>
            </w:pPr>
            <w:r>
              <w:rPr>
                <w:sz w:val="20"/>
              </w:rPr>
              <w:t>Chat panel</w:t>
            </w:r>
          </w:p>
        </w:tc>
        <w:tc>
          <w:tcPr>
            <w:tcW w:w="2304" w:type="dxa"/>
            <w:shd w:val="clear" w:color="auto" w:fill="FFFFFF"/>
            <w:vAlign w:val="center"/>
          </w:tcPr>
          <w:p w14:paraId="00D67033" w14:textId="77777777" w:rsidR="00501A40" w:rsidRDefault="00C45CDF">
            <w:pPr>
              <w:spacing w:before="40" w:after="40"/>
            </w:pPr>
            <w:r>
              <w:rPr>
                <w:sz w:val="20"/>
              </w:rPr>
              <w:t>Left column</w:t>
            </w:r>
          </w:p>
        </w:tc>
        <w:tc>
          <w:tcPr>
            <w:tcW w:w="4608" w:type="dxa"/>
            <w:shd w:val="clear" w:color="auto" w:fill="FFFFFF"/>
            <w:vAlign w:val="center"/>
          </w:tcPr>
          <w:p w14:paraId="3D9AFE56" w14:textId="77777777" w:rsidR="00501A40" w:rsidRDefault="00C45CDF">
            <w:pPr>
              <w:spacing w:before="40" w:after="40"/>
            </w:pPr>
            <w:r>
              <w:rPr>
                <w:sz w:val="20"/>
              </w:rPr>
              <w:t>Type what you are looking for in plain English</w:t>
            </w:r>
          </w:p>
        </w:tc>
      </w:tr>
      <w:tr w:rsidR="00501A40" w14:paraId="5CCBBBE9" w14:textId="77777777">
        <w:tc>
          <w:tcPr>
            <w:tcW w:w="2016" w:type="dxa"/>
            <w:shd w:val="clear" w:color="auto" w:fill="F5F7FF"/>
            <w:vAlign w:val="center"/>
          </w:tcPr>
          <w:p w14:paraId="15BA423B" w14:textId="77777777" w:rsidR="00501A40" w:rsidRDefault="00C45CDF">
            <w:pPr>
              <w:spacing w:before="40" w:after="40"/>
            </w:pPr>
            <w:r>
              <w:rPr>
                <w:sz w:val="20"/>
              </w:rPr>
              <w:t>Suggested Slides</w:t>
            </w:r>
          </w:p>
        </w:tc>
        <w:tc>
          <w:tcPr>
            <w:tcW w:w="2304" w:type="dxa"/>
            <w:shd w:val="clear" w:color="auto" w:fill="F5F7FF"/>
            <w:vAlign w:val="center"/>
          </w:tcPr>
          <w:p w14:paraId="258B8DC1" w14:textId="77777777" w:rsidR="00501A40" w:rsidRDefault="00C45CDF">
            <w:pPr>
              <w:spacing w:before="40" w:after="40"/>
            </w:pPr>
            <w:r>
              <w:rPr>
                <w:sz w:val="20"/>
              </w:rPr>
              <w:t>Middle column</w:t>
            </w:r>
          </w:p>
        </w:tc>
        <w:tc>
          <w:tcPr>
            <w:tcW w:w="4608" w:type="dxa"/>
            <w:shd w:val="clear" w:color="auto" w:fill="F5F7FF"/>
            <w:vAlign w:val="center"/>
          </w:tcPr>
          <w:p w14:paraId="75C9E10E" w14:textId="77777777" w:rsidR="00501A40" w:rsidRDefault="00C45CDF">
            <w:pPr>
              <w:spacing w:before="40" w:after="40"/>
            </w:pPr>
            <w:r>
              <w:rPr>
                <w:sz w:val="20"/>
              </w:rPr>
              <w:t>Shows the slides that match your search</w:t>
            </w:r>
          </w:p>
        </w:tc>
      </w:tr>
      <w:tr w:rsidR="00501A40" w14:paraId="2A5A356E" w14:textId="77777777">
        <w:tc>
          <w:tcPr>
            <w:tcW w:w="2016" w:type="dxa"/>
            <w:shd w:val="clear" w:color="auto" w:fill="FFFFFF"/>
            <w:vAlign w:val="center"/>
          </w:tcPr>
          <w:p w14:paraId="0EF4D428" w14:textId="77777777" w:rsidR="00501A40" w:rsidRDefault="00C45CDF">
            <w:pPr>
              <w:spacing w:before="40" w:after="40"/>
            </w:pPr>
            <w:r>
              <w:rPr>
                <w:sz w:val="20"/>
              </w:rPr>
              <w:lastRenderedPageBreak/>
              <w:t>Deck Builder</w:t>
            </w:r>
          </w:p>
        </w:tc>
        <w:tc>
          <w:tcPr>
            <w:tcW w:w="2304" w:type="dxa"/>
            <w:shd w:val="clear" w:color="auto" w:fill="FFFFFF"/>
            <w:vAlign w:val="center"/>
          </w:tcPr>
          <w:p w14:paraId="617BB555" w14:textId="77777777" w:rsidR="00501A40" w:rsidRDefault="00C45CDF">
            <w:pPr>
              <w:spacing w:before="40" w:after="40"/>
            </w:pPr>
            <w:r>
              <w:rPr>
                <w:sz w:val="20"/>
              </w:rPr>
              <w:t>Right column</w:t>
            </w:r>
          </w:p>
        </w:tc>
        <w:tc>
          <w:tcPr>
            <w:tcW w:w="4608" w:type="dxa"/>
            <w:shd w:val="clear" w:color="auto" w:fill="FFFFFF"/>
            <w:vAlign w:val="center"/>
          </w:tcPr>
          <w:p w14:paraId="61E85D90" w14:textId="77777777" w:rsidR="00501A40" w:rsidRDefault="00C45CDF">
            <w:pPr>
              <w:spacing w:before="40" w:after="40"/>
            </w:pPr>
            <w:r>
              <w:rPr>
                <w:sz w:val="20"/>
              </w:rPr>
              <w:t>Holds the slides you have chosen to export</w:t>
            </w:r>
          </w:p>
        </w:tc>
      </w:tr>
      <w:tr w:rsidR="00501A40" w14:paraId="0818AD0E" w14:textId="77777777">
        <w:tc>
          <w:tcPr>
            <w:tcW w:w="2016" w:type="dxa"/>
            <w:shd w:val="clear" w:color="auto" w:fill="F5F7FF"/>
            <w:vAlign w:val="center"/>
          </w:tcPr>
          <w:p w14:paraId="61C087D0" w14:textId="77777777" w:rsidR="00501A40" w:rsidRDefault="00C45CDF">
            <w:pPr>
              <w:spacing w:before="40" w:after="40"/>
            </w:pPr>
            <w:r>
              <w:rPr>
                <w:sz w:val="20"/>
              </w:rPr>
              <w:t>Settings</w:t>
            </w:r>
          </w:p>
        </w:tc>
        <w:tc>
          <w:tcPr>
            <w:tcW w:w="2304" w:type="dxa"/>
            <w:shd w:val="clear" w:color="auto" w:fill="F5F7FF"/>
            <w:vAlign w:val="center"/>
          </w:tcPr>
          <w:p w14:paraId="32272203" w14:textId="77777777" w:rsidR="00501A40" w:rsidRDefault="00C45CDF">
            <w:pPr>
              <w:spacing w:before="40" w:after="40"/>
            </w:pPr>
            <w:r>
              <w:rPr>
                <w:sz w:val="20"/>
              </w:rPr>
              <w:t>Top-right corner</w:t>
            </w:r>
          </w:p>
        </w:tc>
        <w:tc>
          <w:tcPr>
            <w:tcW w:w="4608" w:type="dxa"/>
            <w:shd w:val="clear" w:color="auto" w:fill="F5F7FF"/>
            <w:vAlign w:val="center"/>
          </w:tcPr>
          <w:p w14:paraId="225092B3" w14:textId="77777777" w:rsidR="00501A40" w:rsidRDefault="00C45CDF">
            <w:pPr>
              <w:spacing w:before="40" w:after="40"/>
            </w:pPr>
            <w:r>
              <w:rPr>
                <w:sz w:val="20"/>
              </w:rPr>
              <w:t>Configure how the app saves and indexes files</w:t>
            </w:r>
          </w:p>
        </w:tc>
      </w:tr>
    </w:tbl>
    <w:p w14:paraId="35B3A543" w14:textId="77777777" w:rsidR="00501A40" w:rsidRDefault="00501A40"/>
    <w:p w14:paraId="47D7D780" w14:textId="77777777" w:rsidR="00501A40" w:rsidRDefault="00501A40">
      <w:pPr>
        <w:pBdr>
          <w:bottom w:val="single" w:sz="4" w:space="1" w:color="AABBDD"/>
        </w:pBdr>
        <w:spacing w:after="160"/>
      </w:pPr>
    </w:p>
    <w:p w14:paraId="3E733360" w14:textId="77777777" w:rsidR="00501A40" w:rsidRDefault="00C45CDF">
      <w:pPr>
        <w:pStyle w:val="Heading1"/>
        <w:spacing w:before="280" w:after="80"/>
      </w:pPr>
      <w:r>
        <w:rPr>
          <w:color w:val="1A56DB"/>
        </w:rPr>
        <w:t>3.  Step 1 – Choose Where to Search</w:t>
      </w:r>
    </w:p>
    <w:p w14:paraId="6486B69A" w14:textId="77777777" w:rsidR="00501A40" w:rsidRDefault="00C45CDF">
      <w:pPr>
        <w:spacing w:after="120"/>
      </w:pPr>
      <w:r>
        <w:t>Before you can search, you must tell the app where your PowerPoint files are. The 'Search in' bar is at the very top of the page.</w:t>
      </w:r>
    </w:p>
    <w:p w14:paraId="7888EFB0" w14:textId="36346C6E" w:rsidR="00501A40" w:rsidRDefault="007B7857">
      <w:pPr>
        <w:pStyle w:val="Heading2"/>
        <w:spacing w:before="160" w:after="80"/>
      </w:pPr>
      <w:r>
        <w:rPr>
          <w:noProof/>
          <w:color w:val="367AF5"/>
        </w:rPr>
        <w:drawing>
          <wp:inline distT="0" distB="0" distL="0" distR="0" wp14:anchorId="143080CB" wp14:editId="2D0E2807">
            <wp:extent cx="5972810" cy="3501390"/>
            <wp:effectExtent l="0" t="0" r="8890" b="3810"/>
            <wp:docPr id="1388893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3878" name="Picture 1388893878"/>
                    <pic:cNvPicPr/>
                  </pic:nvPicPr>
                  <pic:blipFill>
                    <a:blip r:embed="rId7"/>
                    <a:stretch>
                      <a:fillRect/>
                    </a:stretch>
                  </pic:blipFill>
                  <pic:spPr>
                    <a:xfrm>
                      <a:off x="0" y="0"/>
                      <a:ext cx="5972810" cy="3501390"/>
                    </a:xfrm>
                    <a:prstGeom prst="rect">
                      <a:avLst/>
                    </a:prstGeom>
                  </pic:spPr>
                </pic:pic>
              </a:graphicData>
            </a:graphic>
          </wp:inline>
        </w:drawing>
      </w:r>
      <w:r w:rsidR="00C45CDF">
        <w:rPr>
          <w:color w:val="367AF5"/>
        </w:rPr>
        <w:t>3a.  Searching a Local Folder</w:t>
      </w:r>
    </w:p>
    <w:p w14:paraId="386032B1" w14:textId="77777777" w:rsidR="00501A40" w:rsidRDefault="00C45CDF">
      <w:pPr>
        <w:spacing w:after="120"/>
      </w:pPr>
      <w:r>
        <w:t>Use this when you have a folder on your computer (or a shared network drive) that contains one or more PowerPoint files.</w:t>
      </w:r>
    </w:p>
    <w:p w14:paraId="5D857E99" w14:textId="77777777" w:rsidR="00501A40" w:rsidRDefault="00C45CDF">
      <w:pPr>
        <w:spacing w:after="120"/>
      </w:pPr>
      <w:r>
        <w:rPr>
          <w:b/>
        </w:rPr>
        <w:t>How to do it:</w:t>
      </w:r>
    </w:p>
    <w:p w14:paraId="6556ACAA" w14:textId="77777777" w:rsidR="00501A40" w:rsidRDefault="00C45CDF">
      <w:pPr>
        <w:pStyle w:val="ListNumber"/>
        <w:spacing w:after="60"/>
      </w:pPr>
      <w:r>
        <w:t>Click the Browse Folder button.</w:t>
      </w:r>
    </w:p>
    <w:p w14:paraId="492AE3FA" w14:textId="77777777" w:rsidR="00501A40" w:rsidRDefault="00C45CDF">
      <w:pPr>
        <w:pStyle w:val="ListNumber"/>
        <w:spacing w:after="60"/>
      </w:pPr>
      <w:r>
        <w:t>A window opens — navigate to your folder and click OK / Select Folder.</w:t>
      </w:r>
    </w:p>
    <w:p w14:paraId="0D78CF15" w14:textId="77777777" w:rsidR="00501A40" w:rsidRDefault="00C45CDF">
      <w:pPr>
        <w:pStyle w:val="ListNumber"/>
        <w:spacing w:after="60"/>
      </w:pPr>
      <w:r>
        <w:t>The folder path appears in the text box and indexing starts automatically.</w:t>
      </w:r>
    </w:p>
    <w:p w14:paraId="6EAD0343" w14:textId="77777777" w:rsidR="00501A40" w:rsidRDefault="00C45CDF">
      <w:pPr>
        <w:spacing w:before="80" w:after="120"/>
      </w:pPr>
      <w:r>
        <w:rPr>
          <w:b/>
          <w:color w:val="087F3A"/>
          <w:sz w:val="18"/>
        </w:rPr>
        <w:t xml:space="preserve"> TIP  </w:t>
      </w:r>
      <w:r>
        <w:rPr>
          <w:i/>
          <w:color w:val="087F3A"/>
        </w:rPr>
        <w:t>You can also type or paste a folder path directly into the text box and then click Set.</w:t>
      </w:r>
    </w:p>
    <w:p w14:paraId="7E6308BD" w14:textId="77777777" w:rsidR="00501A40" w:rsidRDefault="00C45CDF">
      <w:pPr>
        <w:pStyle w:val="Heading2"/>
        <w:spacing w:before="160" w:after="80"/>
      </w:pPr>
      <w:r>
        <w:rPr>
          <w:color w:val="367AF5"/>
        </w:rPr>
        <w:t>3b.  Searching a Single PowerPoint File</w:t>
      </w:r>
    </w:p>
    <w:p w14:paraId="38532DFA" w14:textId="77777777" w:rsidR="00501A40" w:rsidRDefault="00C45CDF">
      <w:pPr>
        <w:spacing w:after="120"/>
      </w:pPr>
      <w:r>
        <w:t>Use this when you only want to search within one specific presentation — for example, to find a slide you remember seeing in a particular deck.</w:t>
      </w:r>
    </w:p>
    <w:p w14:paraId="6A179846" w14:textId="77777777" w:rsidR="00501A40" w:rsidRDefault="00C45CDF">
      <w:pPr>
        <w:spacing w:after="120"/>
      </w:pPr>
      <w:r>
        <w:rPr>
          <w:b/>
        </w:rPr>
        <w:t>How to do it:</w:t>
      </w:r>
    </w:p>
    <w:p w14:paraId="2639A812" w14:textId="77777777" w:rsidR="00501A40" w:rsidRDefault="00C45CDF" w:rsidP="00F03C86">
      <w:pPr>
        <w:pStyle w:val="ListNumber"/>
        <w:numPr>
          <w:ilvl w:val="0"/>
          <w:numId w:val="10"/>
        </w:numPr>
        <w:spacing w:after="60"/>
      </w:pPr>
      <w:r>
        <w:t>Click the Browse File button.</w:t>
      </w:r>
    </w:p>
    <w:p w14:paraId="0CF190EF" w14:textId="77777777" w:rsidR="00501A40" w:rsidRDefault="00C45CDF">
      <w:pPr>
        <w:pStyle w:val="ListNumber"/>
        <w:spacing w:after="60"/>
      </w:pPr>
      <w:r>
        <w:lastRenderedPageBreak/>
        <w:t>A</w:t>
      </w:r>
      <w:r>
        <w:t xml:space="preserve"> file picker opens — find and select your .pptx file, then click Open.</w:t>
      </w:r>
    </w:p>
    <w:p w14:paraId="2A51E4DC" w14:textId="77777777" w:rsidR="00501A40" w:rsidRDefault="00C45CDF">
      <w:pPr>
        <w:pStyle w:val="ListNumber"/>
        <w:spacing w:after="60"/>
      </w:pPr>
      <w:r>
        <w:t>The file path appears in the text box and indexing starts.</w:t>
      </w:r>
    </w:p>
    <w:p w14:paraId="22C5A311" w14:textId="0EC36E8D" w:rsidR="00501A40" w:rsidRDefault="00C45CDF">
      <w:pPr>
        <w:pStyle w:val="Heading2"/>
        <w:spacing w:before="160" w:after="80"/>
      </w:pPr>
      <w:r>
        <w:rPr>
          <w:color w:val="367AF5"/>
        </w:rPr>
        <w:t>3c.  Searching a Teams / SharePoint Folder</w:t>
      </w:r>
      <w:r w:rsidR="00485046">
        <w:rPr>
          <w:color w:val="367AF5"/>
        </w:rPr>
        <w:t xml:space="preserve"> </w:t>
      </w:r>
      <w:r w:rsidR="00485046" w:rsidRPr="00485046">
        <w:rPr>
          <w:color w:val="FF0000"/>
        </w:rPr>
        <w:t>(Does not work now. Still needs permission)</w:t>
      </w:r>
    </w:p>
    <w:p w14:paraId="130D802C" w14:textId="77777777" w:rsidR="00501A40" w:rsidRDefault="00C45CDF">
      <w:pPr>
        <w:spacing w:after="120"/>
      </w:pPr>
      <w:r>
        <w:t>Use this when your presentations are stored in Microsoft Teams or SharePoint. You will need to sign in to your work Microsoft account.</w:t>
      </w:r>
    </w:p>
    <w:p w14:paraId="07FAC5EB" w14:textId="77777777" w:rsidR="00501A40" w:rsidRDefault="00C45CDF">
      <w:pPr>
        <w:spacing w:after="120"/>
      </w:pPr>
      <w:r>
        <w:rPr>
          <w:b/>
        </w:rPr>
        <w:t>How to find the link:</w:t>
      </w:r>
    </w:p>
    <w:p w14:paraId="3A87891C" w14:textId="77777777" w:rsidR="00501A40" w:rsidRDefault="00C45CDF" w:rsidP="00EB3CD9">
      <w:pPr>
        <w:pStyle w:val="ListNumber"/>
        <w:numPr>
          <w:ilvl w:val="0"/>
          <w:numId w:val="11"/>
        </w:numPr>
        <w:spacing w:after="60"/>
      </w:pPr>
      <w:r>
        <w:t>In Microsoft Teams, open the Files tab of any channel.</w:t>
      </w:r>
    </w:p>
    <w:p w14:paraId="7CA3CE9C" w14:textId="77777777" w:rsidR="00501A40" w:rsidRDefault="00C45CDF">
      <w:pPr>
        <w:pStyle w:val="ListNumber"/>
        <w:spacing w:after="60"/>
      </w:pPr>
      <w:r>
        <w:t>N</w:t>
      </w:r>
      <w:r>
        <w:t>avigate to the folder you want to search.</w:t>
      </w:r>
    </w:p>
    <w:p w14:paraId="333A35E7" w14:textId="77777777" w:rsidR="00501A40" w:rsidRDefault="00C45CDF">
      <w:pPr>
        <w:pStyle w:val="ListNumber"/>
        <w:spacing w:after="60"/>
      </w:pPr>
      <w:r>
        <w:t>Click the three-dot (…) menu next to the folder name and choose 'Copy link'.</w:t>
      </w:r>
    </w:p>
    <w:p w14:paraId="5B32A2E0" w14:textId="77777777" w:rsidR="00501A40" w:rsidRDefault="00C45CDF">
      <w:pPr>
        <w:pStyle w:val="ListNumber"/>
        <w:spacing w:after="60"/>
      </w:pPr>
      <w:r>
        <w:t>Paste that link into the 'Search in' text box.</w:t>
      </w:r>
    </w:p>
    <w:p w14:paraId="409F61E9" w14:textId="77777777" w:rsidR="00501A40" w:rsidRDefault="00C45CDF">
      <w:pPr>
        <w:pStyle w:val="ListNumber"/>
        <w:spacing w:after="60"/>
      </w:pPr>
      <w:r>
        <w:t>Click the Set button.</w:t>
      </w:r>
    </w:p>
    <w:p w14:paraId="3D7C0F1F" w14:textId="77777777" w:rsidR="00501A40" w:rsidRDefault="00C45CDF">
      <w:pPr>
        <w:spacing w:before="80" w:after="120"/>
      </w:pPr>
      <w:r>
        <w:rPr>
          <w:b/>
          <w:color w:val="367AF5"/>
          <w:sz w:val="18"/>
        </w:rPr>
        <w:t xml:space="preserve"> NOTE  </w:t>
      </w:r>
      <w:r>
        <w:rPr>
          <w:i/>
          <w:color w:val="367AF5"/>
        </w:rPr>
        <w:t>If you are not already signed in, a Microsoft sign-in window will open automatically. See Section 4 for sign-in instructions.</w:t>
      </w:r>
    </w:p>
    <w:p w14:paraId="5B5CEC2E" w14:textId="77777777" w:rsidR="00501A40" w:rsidRDefault="00C45CDF">
      <w:pPr>
        <w:pStyle w:val="Heading2"/>
        <w:spacing w:before="160" w:after="80"/>
      </w:pPr>
      <w:r>
        <w:rPr>
          <w:color w:val="367AF5"/>
        </w:rPr>
        <w:t>3d.  Understanding the Status Message</w:t>
      </w:r>
    </w:p>
    <w:p w14:paraId="16DD8B56" w14:textId="77777777" w:rsidR="00501A40" w:rsidRDefault="00C45CDF">
      <w:pPr>
        <w:spacing w:after="120"/>
      </w:pPr>
      <w:r>
        <w:t>Below the 'Search in' bar a status line shows what is currently selected:</w:t>
      </w:r>
    </w:p>
    <w:tbl>
      <w:tblPr>
        <w:tblStyle w:val="TableGrid"/>
        <w:tblW w:w="0" w:type="auto"/>
        <w:tblLook w:val="04A0" w:firstRow="1" w:lastRow="0" w:firstColumn="1" w:lastColumn="0" w:noHBand="0" w:noVBand="1"/>
      </w:tblPr>
      <w:tblGrid>
        <w:gridCol w:w="4320"/>
        <w:gridCol w:w="5040"/>
      </w:tblGrid>
      <w:tr w:rsidR="00501A40" w14:paraId="513BF5C6" w14:textId="77777777">
        <w:tc>
          <w:tcPr>
            <w:tcW w:w="4320" w:type="dxa"/>
            <w:shd w:val="clear" w:color="auto" w:fill="1A56DB"/>
            <w:vAlign w:val="center"/>
          </w:tcPr>
          <w:p w14:paraId="4C3727ED" w14:textId="77777777" w:rsidR="00501A40" w:rsidRDefault="00C45CDF">
            <w:pPr>
              <w:spacing w:before="60" w:after="60"/>
            </w:pPr>
            <w:r>
              <w:rPr>
                <w:b/>
                <w:color w:val="FFFFFF"/>
                <w:sz w:val="20"/>
              </w:rPr>
              <w:t>Status message</w:t>
            </w:r>
          </w:p>
        </w:tc>
        <w:tc>
          <w:tcPr>
            <w:tcW w:w="5040" w:type="dxa"/>
            <w:shd w:val="clear" w:color="auto" w:fill="1A56DB"/>
            <w:vAlign w:val="center"/>
          </w:tcPr>
          <w:p w14:paraId="7B038616" w14:textId="77777777" w:rsidR="00501A40" w:rsidRDefault="00C45CDF">
            <w:pPr>
              <w:spacing w:before="60" w:after="60"/>
            </w:pPr>
            <w:r>
              <w:rPr>
                <w:b/>
                <w:color w:val="FFFFFF"/>
                <w:sz w:val="20"/>
              </w:rPr>
              <w:t>What it means</w:t>
            </w:r>
          </w:p>
        </w:tc>
      </w:tr>
      <w:tr w:rsidR="00501A40" w14:paraId="146FB29E" w14:textId="77777777">
        <w:tc>
          <w:tcPr>
            <w:tcW w:w="4320" w:type="dxa"/>
            <w:shd w:val="clear" w:color="auto" w:fill="F5F7FF"/>
            <w:vAlign w:val="center"/>
          </w:tcPr>
          <w:p w14:paraId="04508978" w14:textId="77777777" w:rsidR="00501A40" w:rsidRDefault="00C45CDF">
            <w:pPr>
              <w:spacing w:before="40" w:after="40"/>
            </w:pPr>
            <w:r>
              <w:rPr>
                <w:sz w:val="20"/>
              </w:rPr>
              <w:t>No folder or file selected yet.</w:t>
            </w:r>
          </w:p>
        </w:tc>
        <w:tc>
          <w:tcPr>
            <w:tcW w:w="5040" w:type="dxa"/>
            <w:shd w:val="clear" w:color="auto" w:fill="F5F7FF"/>
            <w:vAlign w:val="center"/>
          </w:tcPr>
          <w:p w14:paraId="20B68096" w14:textId="77777777" w:rsidR="00501A40" w:rsidRDefault="00C45CDF">
            <w:pPr>
              <w:spacing w:before="40" w:after="40"/>
            </w:pPr>
            <w:r>
              <w:rPr>
                <w:sz w:val="20"/>
              </w:rPr>
              <w:t>Nothing has been selected — choose a source to begin.</w:t>
            </w:r>
          </w:p>
        </w:tc>
      </w:tr>
      <w:tr w:rsidR="00501A40" w14:paraId="4C28CE04" w14:textId="77777777">
        <w:tc>
          <w:tcPr>
            <w:tcW w:w="4320" w:type="dxa"/>
            <w:shd w:val="clear" w:color="auto" w:fill="FFFFFF"/>
            <w:vAlign w:val="center"/>
          </w:tcPr>
          <w:p w14:paraId="1C240CC0" w14:textId="77777777" w:rsidR="00501A40" w:rsidRDefault="00C45CDF">
            <w:pPr>
              <w:spacing w:before="40" w:after="40"/>
            </w:pPr>
            <w:r>
              <w:rPr>
                <w:sz w:val="20"/>
              </w:rPr>
              <w:t>Searching in folder: C:\…\Slides</w:t>
            </w:r>
          </w:p>
        </w:tc>
        <w:tc>
          <w:tcPr>
            <w:tcW w:w="5040" w:type="dxa"/>
            <w:shd w:val="clear" w:color="auto" w:fill="FFFFFF"/>
            <w:vAlign w:val="center"/>
          </w:tcPr>
          <w:p w14:paraId="2E09E1D1" w14:textId="77777777" w:rsidR="00501A40" w:rsidRDefault="00C45CDF">
            <w:pPr>
              <w:spacing w:before="40" w:after="40"/>
            </w:pPr>
            <w:r>
              <w:rPr>
                <w:sz w:val="20"/>
              </w:rPr>
              <w:t>A local folder is active.</w:t>
            </w:r>
          </w:p>
        </w:tc>
      </w:tr>
      <w:tr w:rsidR="00501A40" w14:paraId="38F30F0B" w14:textId="77777777">
        <w:tc>
          <w:tcPr>
            <w:tcW w:w="4320" w:type="dxa"/>
            <w:shd w:val="clear" w:color="auto" w:fill="F5F7FF"/>
            <w:vAlign w:val="center"/>
          </w:tcPr>
          <w:p w14:paraId="5474470B" w14:textId="77777777" w:rsidR="00501A40" w:rsidRDefault="00C45CDF">
            <w:pPr>
              <w:spacing w:before="40" w:after="40"/>
            </w:pPr>
            <w:r>
              <w:rPr>
                <w:sz w:val="20"/>
              </w:rPr>
              <w:t>Searching in file: C:\…\deck.pptx</w:t>
            </w:r>
          </w:p>
        </w:tc>
        <w:tc>
          <w:tcPr>
            <w:tcW w:w="5040" w:type="dxa"/>
            <w:shd w:val="clear" w:color="auto" w:fill="F5F7FF"/>
            <w:vAlign w:val="center"/>
          </w:tcPr>
          <w:p w14:paraId="0BD657CD" w14:textId="77777777" w:rsidR="00501A40" w:rsidRDefault="00C45CDF">
            <w:pPr>
              <w:spacing w:before="40" w:after="40"/>
            </w:pPr>
            <w:r>
              <w:rPr>
                <w:sz w:val="20"/>
              </w:rPr>
              <w:t>A single file is active.</w:t>
            </w:r>
          </w:p>
        </w:tc>
      </w:tr>
      <w:tr w:rsidR="00501A40" w14:paraId="52D50C3F" w14:textId="77777777">
        <w:tc>
          <w:tcPr>
            <w:tcW w:w="4320" w:type="dxa"/>
            <w:shd w:val="clear" w:color="auto" w:fill="FFFFFF"/>
            <w:vAlign w:val="center"/>
          </w:tcPr>
          <w:p w14:paraId="5F94DBFB" w14:textId="77777777" w:rsidR="00501A40" w:rsidRDefault="00C45CDF">
            <w:pPr>
              <w:spacing w:before="40" w:after="40"/>
            </w:pPr>
            <w:r>
              <w:rPr>
                <w:sz w:val="20"/>
              </w:rPr>
              <w:t>Teams folder: My Team – Project Files</w:t>
            </w:r>
          </w:p>
        </w:tc>
        <w:tc>
          <w:tcPr>
            <w:tcW w:w="5040" w:type="dxa"/>
            <w:shd w:val="clear" w:color="auto" w:fill="FFFFFF"/>
            <w:vAlign w:val="center"/>
          </w:tcPr>
          <w:p w14:paraId="6CC814DB" w14:textId="77777777" w:rsidR="00501A40" w:rsidRDefault="00C45CDF">
            <w:pPr>
              <w:spacing w:before="40" w:after="40"/>
            </w:pPr>
            <w:r>
              <w:rPr>
                <w:sz w:val="20"/>
              </w:rPr>
              <w:t>A Teams/SharePoint folder is active.</w:t>
            </w:r>
          </w:p>
        </w:tc>
      </w:tr>
    </w:tbl>
    <w:p w14:paraId="52439BEF" w14:textId="77777777" w:rsidR="00501A40" w:rsidRDefault="00501A40"/>
    <w:p w14:paraId="06C211DE" w14:textId="77777777" w:rsidR="00501A40" w:rsidRDefault="00501A40">
      <w:pPr>
        <w:pBdr>
          <w:bottom w:val="single" w:sz="4" w:space="1" w:color="AABBDD"/>
        </w:pBdr>
        <w:spacing w:after="160"/>
      </w:pPr>
    </w:p>
    <w:p w14:paraId="5E3436A8" w14:textId="77777777" w:rsidR="00501A40" w:rsidRDefault="00C45CDF">
      <w:pPr>
        <w:pStyle w:val="Heading1"/>
        <w:spacing w:before="280" w:after="80"/>
      </w:pPr>
      <w:r>
        <w:rPr>
          <w:color w:val="1A56DB"/>
        </w:rPr>
        <w:t>4.  Step 2 – Sign In to Microsoft (Teams folders only)</w:t>
      </w:r>
    </w:p>
    <w:p w14:paraId="6B6B1D69" w14:textId="1EA45143" w:rsidR="00501A40" w:rsidRDefault="00C45CDF" w:rsidP="0075756C">
      <w:pPr>
        <w:spacing w:after="120"/>
      </w:pPr>
      <w:r>
        <w:t>If you set a Teams or SharePoint link and you are not yet signed in, the app will open a sign-in window automatically. This is a one-time step</w:t>
      </w:r>
      <w:r>
        <w:t xml:space="preserve"> — once signed in, you can switch between different Teams folders without signing in again.</w:t>
      </w:r>
    </w:p>
    <w:p w14:paraId="075444AD" w14:textId="77777777" w:rsidR="00501A40" w:rsidRDefault="00501A40"/>
    <w:p w14:paraId="46DB5A51" w14:textId="77777777" w:rsidR="00501A40" w:rsidRDefault="00C45CDF">
      <w:pPr>
        <w:spacing w:after="120"/>
      </w:pPr>
      <w:r>
        <w:rPr>
          <w:b/>
        </w:rPr>
        <w:t>Follow these three steps inside the sign-in window:</w:t>
      </w:r>
    </w:p>
    <w:p w14:paraId="6824BB7A" w14:textId="77777777" w:rsidR="00501A40" w:rsidRDefault="00C45CDF" w:rsidP="0075756C">
      <w:pPr>
        <w:pStyle w:val="ListNumber"/>
        <w:numPr>
          <w:ilvl w:val="0"/>
          <w:numId w:val="12"/>
        </w:numPr>
        <w:spacing w:after="60"/>
      </w:pPr>
      <w:r>
        <w:t>Click the blue link that says 'microsoft.com/devicelogin'. This opens your web browser.</w:t>
      </w:r>
    </w:p>
    <w:p w14:paraId="6439204B" w14:textId="77777777" w:rsidR="00501A40" w:rsidRDefault="00C45CDF">
      <w:pPr>
        <w:pStyle w:val="ListNumber"/>
        <w:spacing w:after="60"/>
      </w:pPr>
      <w:r>
        <w:t>E</w:t>
      </w:r>
      <w:r>
        <w:t>nter the code shown in the window (click Copy to copy it automatically, then paste it in the browser).</w:t>
      </w:r>
    </w:p>
    <w:p w14:paraId="7E98C970" w14:textId="77777777" w:rsidR="00501A40" w:rsidRDefault="00C45CDF">
      <w:pPr>
        <w:pStyle w:val="ListNumber"/>
        <w:spacing w:after="60"/>
      </w:pPr>
      <w:r>
        <w:t>Sign in with your work Microsoft 365 account.</w:t>
      </w:r>
    </w:p>
    <w:p w14:paraId="4674D8FB" w14:textId="77777777" w:rsidR="00501A40" w:rsidRDefault="00C45CDF">
      <w:pPr>
        <w:spacing w:after="120"/>
      </w:pPr>
      <w:r>
        <w:t>Once complete, the window closes automatically, and the top-right corner of the app shows 'Microsoft: Connected'. The app will then begin reading your Teams folder.</w:t>
      </w:r>
    </w:p>
    <w:p w14:paraId="0BB4E270" w14:textId="7071A6A3" w:rsidR="00501A40" w:rsidRDefault="00C45CDF">
      <w:pPr>
        <w:spacing w:before="80" w:after="120"/>
        <w:rPr>
          <w:i/>
          <w:color w:val="367AF5"/>
        </w:rPr>
      </w:pPr>
      <w:r>
        <w:rPr>
          <w:b/>
          <w:color w:val="367AF5"/>
          <w:sz w:val="18"/>
        </w:rPr>
        <w:t xml:space="preserve"> NOTE  </w:t>
      </w:r>
      <w:r>
        <w:rPr>
          <w:i/>
          <w:color w:val="367AF5"/>
        </w:rPr>
        <w:t>Your sign-in is remembered until you click Sign ou</w:t>
      </w:r>
      <w:r w:rsidR="0075756C">
        <w:rPr>
          <w:i/>
          <w:color w:val="367AF5"/>
        </w:rPr>
        <w:t>t</w:t>
      </w:r>
      <w:r>
        <w:rPr>
          <w:i/>
          <w:color w:val="367AF5"/>
        </w:rPr>
        <w:t>. If your session expires, you will be prompted to sign in again.</w:t>
      </w:r>
    </w:p>
    <w:p w14:paraId="355FA094" w14:textId="77777777" w:rsidR="00501A40" w:rsidRDefault="00C45CDF">
      <w:pPr>
        <w:pStyle w:val="Heading2"/>
        <w:spacing w:before="160" w:after="80"/>
      </w:pPr>
      <w:r>
        <w:rPr>
          <w:color w:val="367AF5"/>
        </w:rPr>
        <w:lastRenderedPageBreak/>
        <w:t>Signing Out</w:t>
      </w:r>
    </w:p>
    <w:p w14:paraId="30A028F4" w14:textId="77777777" w:rsidR="00501A40" w:rsidRDefault="00C45CDF">
      <w:pPr>
        <w:spacing w:after="120"/>
      </w:pPr>
      <w:r>
        <w:t>Click the Sign out button (top-right) at any time to disconnect from Microsoft. This clears your credentials. You will need to sign in again to access any Teams folders.</w:t>
      </w:r>
    </w:p>
    <w:p w14:paraId="02288E3A" w14:textId="1B8EF356" w:rsidR="00324569" w:rsidRDefault="00324569" w:rsidP="00324569">
      <w:pPr>
        <w:spacing w:before="80" w:after="120"/>
      </w:pPr>
      <w:r w:rsidRPr="0075756C">
        <w:rPr>
          <w:color w:val="FF0000"/>
        </w:rPr>
        <w:t>(More on this once the feature is working)</w:t>
      </w:r>
    </w:p>
    <w:p w14:paraId="0B4FF4A8" w14:textId="77777777" w:rsidR="00501A40" w:rsidRDefault="00501A40">
      <w:pPr>
        <w:pBdr>
          <w:bottom w:val="single" w:sz="4" w:space="1" w:color="AABBDD"/>
        </w:pBdr>
        <w:spacing w:after="160"/>
      </w:pPr>
    </w:p>
    <w:p w14:paraId="1569869C" w14:textId="77777777" w:rsidR="00501A40" w:rsidRDefault="00C45CDF">
      <w:pPr>
        <w:pStyle w:val="Heading1"/>
        <w:spacing w:before="280" w:after="80"/>
      </w:pPr>
      <w:r>
        <w:rPr>
          <w:color w:val="1A56DB"/>
        </w:rPr>
        <w:t>5.  Step 3 – Wait for Indexing to Finish</w:t>
      </w:r>
    </w:p>
    <w:p w14:paraId="0C5DBD48" w14:textId="77777777" w:rsidR="00501A40" w:rsidRDefault="00C45CDF">
      <w:pPr>
        <w:spacing w:after="120"/>
      </w:pPr>
      <w:r>
        <w:t>'Indexing' means the app is reading all the slides in your files so it can search them later. You only need to wait for this once per folder — after that the app remembers your slides and searches instantly.</w:t>
      </w:r>
    </w:p>
    <w:p w14:paraId="5C4127D1" w14:textId="7AD050FF" w:rsidR="00501A40" w:rsidRDefault="00361E76">
      <w:r>
        <w:rPr>
          <w:noProof/>
        </w:rPr>
        <w:drawing>
          <wp:inline distT="0" distB="0" distL="0" distR="0" wp14:anchorId="24C04D5C" wp14:editId="3370851F">
            <wp:extent cx="5734850" cy="1343212"/>
            <wp:effectExtent l="0" t="0" r="0" b="9525"/>
            <wp:docPr id="476762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2297" name="Picture 476762297"/>
                    <pic:cNvPicPr/>
                  </pic:nvPicPr>
                  <pic:blipFill>
                    <a:blip r:embed="rId8"/>
                    <a:stretch>
                      <a:fillRect/>
                    </a:stretch>
                  </pic:blipFill>
                  <pic:spPr>
                    <a:xfrm>
                      <a:off x="0" y="0"/>
                      <a:ext cx="5734850" cy="1343212"/>
                    </a:xfrm>
                    <a:prstGeom prst="rect">
                      <a:avLst/>
                    </a:prstGeom>
                  </pic:spPr>
                </pic:pic>
              </a:graphicData>
            </a:graphic>
          </wp:inline>
        </w:drawing>
      </w:r>
    </w:p>
    <w:p w14:paraId="4AA1592A" w14:textId="77777777" w:rsidR="00501A40" w:rsidRDefault="00C45CDF">
      <w:pPr>
        <w:pStyle w:val="Heading2"/>
        <w:spacing w:before="160" w:after="80"/>
      </w:pPr>
      <w:r>
        <w:rPr>
          <w:color w:val="367AF5"/>
        </w:rPr>
        <w:t>What you will see during indexing</w:t>
      </w:r>
    </w:p>
    <w:p w14:paraId="2AE681BE" w14:textId="77777777" w:rsidR="00501A40" w:rsidRDefault="00C45CDF">
      <w:pPr>
        <w:spacing w:after="120"/>
      </w:pPr>
      <w:r>
        <w:t>A progress bar appears at the bottom of the Chat panel:</w:t>
      </w:r>
    </w:p>
    <w:p w14:paraId="680C158F" w14:textId="77777777" w:rsidR="00501A40" w:rsidRDefault="00C45CDF">
      <w:pPr>
        <w:pStyle w:val="ListBullet"/>
        <w:spacing w:after="60"/>
      </w:pPr>
      <w:r>
        <w:t>Reading your presentations… — the app is actively reading files.</w:t>
      </w:r>
    </w:p>
    <w:p w14:paraId="32A4105A" w14:textId="77777777" w:rsidR="00501A40" w:rsidRDefault="00C45CDF">
      <w:pPr>
        <w:pStyle w:val="ListBullet"/>
        <w:spacing w:after="60"/>
      </w:pPr>
      <w:r>
        <w:t>A percentage (e.g. 45%) and a bar that fills from left to right.</w:t>
      </w:r>
    </w:p>
    <w:p w14:paraId="5B141AC5" w14:textId="77777777" w:rsidR="00501A40" w:rsidRDefault="00C45CDF">
      <w:pPr>
        <w:pStyle w:val="ListBullet"/>
        <w:spacing w:after="60"/>
      </w:pPr>
      <w:r>
        <w:t>A details line such as 'Reading file 3 of 12: Sales_Deck.pptx'.</w:t>
      </w:r>
    </w:p>
    <w:p w14:paraId="2D53DBBF" w14:textId="77777777" w:rsidR="00501A40" w:rsidRDefault="00C45CDF">
      <w:pPr>
        <w:spacing w:after="120"/>
      </w:pPr>
      <w:r>
        <w:rPr>
          <w:i/>
        </w:rPr>
        <w:t>The Send button (in the chat) is greyed out while indexing is running — you cannot search yet.</w:t>
      </w:r>
    </w:p>
    <w:p w14:paraId="0522029C" w14:textId="77777777" w:rsidR="00501A40" w:rsidRDefault="00C45CDF">
      <w:pPr>
        <w:pStyle w:val="Heading2"/>
        <w:spacing w:before="160" w:after="80"/>
      </w:pPr>
      <w:r>
        <w:rPr>
          <w:color w:val="367AF5"/>
        </w:rPr>
        <w:t>When indexing is complete</w:t>
      </w:r>
    </w:p>
    <w:p w14:paraId="04CAD472" w14:textId="77777777" w:rsidR="00501A40" w:rsidRDefault="00C45CDF">
      <w:pPr>
        <w:spacing w:after="120"/>
      </w:pPr>
      <w:r>
        <w:t>The progress bar area changes to a success summary, for example:</w:t>
      </w:r>
    </w:p>
    <w:p w14:paraId="7444CE9C" w14:textId="77777777" w:rsidR="00501A40" w:rsidRDefault="00C45CDF">
      <w:pPr>
        <w:pStyle w:val="ListBullet"/>
        <w:spacing w:after="60"/>
      </w:pPr>
      <w:r>
        <w:t>Your slides are ready!</w:t>
      </w:r>
    </w:p>
    <w:p w14:paraId="0EB73587" w14:textId="77777777" w:rsidR="00501A40" w:rsidRDefault="00C45CDF">
      <w:pPr>
        <w:pStyle w:val="ListBullet"/>
        <w:spacing w:after="60"/>
      </w:pPr>
      <w:r>
        <w:t>Found 8 presentation(s) with 142 slide(s).</w:t>
      </w:r>
    </w:p>
    <w:p w14:paraId="258D4374" w14:textId="77777777" w:rsidR="00501A40" w:rsidRDefault="00C45CDF">
      <w:pPr>
        <w:pStyle w:val="ListBullet"/>
        <w:spacing w:after="60"/>
      </w:pPr>
      <w:r>
        <w:t>(14 unchanged, skipped) — files that were already indexed are re-used to save time.</w:t>
      </w:r>
    </w:p>
    <w:p w14:paraId="37617097" w14:textId="77777777" w:rsidR="00501A40" w:rsidRDefault="00C45CDF">
      <w:pPr>
        <w:spacing w:after="120"/>
      </w:pPr>
      <w:r>
        <w:rPr>
          <w:b/>
        </w:rPr>
        <w:t>The Send button becomes active and you can start searching.</w:t>
      </w:r>
    </w:p>
    <w:p w14:paraId="30291438" w14:textId="77777777" w:rsidR="00501A40" w:rsidRDefault="00C45CDF">
      <w:pPr>
        <w:pStyle w:val="Heading2"/>
        <w:spacing w:before="160" w:after="80"/>
      </w:pPr>
      <w:r>
        <w:rPr>
          <w:color w:val="367AF5"/>
        </w:rPr>
        <w:t>If something goes wrong</w:t>
      </w:r>
    </w:p>
    <w:p w14:paraId="32F96723" w14:textId="77777777" w:rsidR="00501A40" w:rsidRDefault="00C45CDF">
      <w:pPr>
        <w:spacing w:after="120"/>
      </w:pPr>
      <w:r>
        <w:t>The label changes to 'Something went wrong' and shows a short error message. Common causes:</w:t>
      </w:r>
    </w:p>
    <w:p w14:paraId="24F6656F" w14:textId="77777777" w:rsidR="00501A40" w:rsidRDefault="00C45CDF">
      <w:pPr>
        <w:pStyle w:val="ListBullet"/>
        <w:spacing w:after="60"/>
      </w:pPr>
      <w:r>
        <w:t>The folder path no longer exists or has been moved.</w:t>
      </w:r>
    </w:p>
    <w:p w14:paraId="1B9E2440" w14:textId="77777777" w:rsidR="00501A40" w:rsidRDefault="00C45CDF">
      <w:pPr>
        <w:pStyle w:val="ListBullet"/>
        <w:spacing w:after="60"/>
      </w:pPr>
      <w:r>
        <w:t>You do not have permission to read those files.</w:t>
      </w:r>
    </w:p>
    <w:p w14:paraId="1CE16552" w14:textId="77777777" w:rsidR="00501A40" w:rsidRDefault="00C45CDF">
      <w:pPr>
        <w:pStyle w:val="ListBullet"/>
        <w:spacing w:after="60"/>
      </w:pPr>
      <w:r>
        <w:t>A Teams sign-in error occurred (try signing out and back in).</w:t>
      </w:r>
    </w:p>
    <w:p w14:paraId="0DF8CBDD" w14:textId="77777777" w:rsidR="00501A40" w:rsidRDefault="00C45CDF">
      <w:pPr>
        <w:spacing w:before="80" w:after="120"/>
      </w:pPr>
      <w:r>
        <w:rPr>
          <w:b/>
          <w:color w:val="E65200"/>
          <w:sz w:val="18"/>
        </w:rPr>
        <w:t xml:space="preserve"> WARNING  </w:t>
      </w:r>
      <w:r>
        <w:rPr>
          <w:i/>
          <w:color w:val="E65200"/>
        </w:rPr>
        <w:t>Try selecting the folder again — if the problem persists, try Reset database in Settings and start fresh.</w:t>
      </w:r>
    </w:p>
    <w:p w14:paraId="1CB1A54B" w14:textId="77777777" w:rsidR="00501A40" w:rsidRDefault="00501A40">
      <w:pPr>
        <w:pBdr>
          <w:bottom w:val="single" w:sz="4" w:space="1" w:color="AABBDD"/>
        </w:pBdr>
        <w:spacing w:after="160"/>
      </w:pPr>
    </w:p>
    <w:p w14:paraId="661EF713" w14:textId="77777777" w:rsidR="00501A40" w:rsidRDefault="00C45CDF">
      <w:pPr>
        <w:pStyle w:val="Heading1"/>
        <w:spacing w:before="280" w:after="80"/>
      </w:pPr>
      <w:r>
        <w:rPr>
          <w:color w:val="1A56DB"/>
        </w:rPr>
        <w:lastRenderedPageBreak/>
        <w:t>6.  Step 4 – Search for Slides</w:t>
      </w:r>
    </w:p>
    <w:p w14:paraId="4CF98305" w14:textId="77777777" w:rsidR="00501A40" w:rsidRDefault="00C45CDF">
      <w:pPr>
        <w:spacing w:after="120"/>
      </w:pPr>
      <w:r>
        <w:t>Once indexing is done, type what you are looking for into the chat box at the bottom of the Chat panel and press Enter or click Send.</w:t>
      </w:r>
    </w:p>
    <w:p w14:paraId="58907600" w14:textId="3454B8D1" w:rsidR="00501A40" w:rsidRDefault="008B1B9D">
      <w:r>
        <w:rPr>
          <w:noProof/>
        </w:rPr>
        <w:drawing>
          <wp:inline distT="0" distB="0" distL="0" distR="0" wp14:anchorId="314308B6" wp14:editId="1B060B2D">
            <wp:extent cx="5972810" cy="6464935"/>
            <wp:effectExtent l="0" t="0" r="8890" b="0"/>
            <wp:docPr id="45283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735" name="Picture 45283735"/>
                    <pic:cNvPicPr/>
                  </pic:nvPicPr>
                  <pic:blipFill>
                    <a:blip r:embed="rId9"/>
                    <a:stretch>
                      <a:fillRect/>
                    </a:stretch>
                  </pic:blipFill>
                  <pic:spPr>
                    <a:xfrm>
                      <a:off x="0" y="0"/>
                      <a:ext cx="5972810" cy="6464935"/>
                    </a:xfrm>
                    <a:prstGeom prst="rect">
                      <a:avLst/>
                    </a:prstGeom>
                  </pic:spPr>
                </pic:pic>
              </a:graphicData>
            </a:graphic>
          </wp:inline>
        </w:drawing>
      </w:r>
    </w:p>
    <w:p w14:paraId="390BC9E6" w14:textId="77777777" w:rsidR="00501A40" w:rsidRDefault="00C45CDF">
      <w:pPr>
        <w:pStyle w:val="Heading2"/>
        <w:spacing w:before="160" w:after="80"/>
      </w:pPr>
      <w:r>
        <w:rPr>
          <w:color w:val="367AF5"/>
        </w:rPr>
        <w:t>What to type</w:t>
      </w:r>
    </w:p>
    <w:p w14:paraId="144D459D" w14:textId="77777777" w:rsidR="00501A40" w:rsidRDefault="00C45CDF">
      <w:pPr>
        <w:spacing w:after="120"/>
      </w:pPr>
      <w:r>
        <w:t>Write your request in plain English — there are no special commands. Examples:</w:t>
      </w:r>
    </w:p>
    <w:p w14:paraId="73744F54" w14:textId="77777777" w:rsidR="00501A40" w:rsidRDefault="00C45CDF">
      <w:pPr>
        <w:pStyle w:val="ListBullet"/>
        <w:spacing w:after="60"/>
      </w:pPr>
      <w:r>
        <w:t>slides about quarterly revenue growth</w:t>
      </w:r>
    </w:p>
    <w:p w14:paraId="50144BAA" w14:textId="77777777" w:rsidR="00501A40" w:rsidRDefault="00C45CDF">
      <w:pPr>
        <w:pStyle w:val="ListBullet"/>
        <w:spacing w:after="60"/>
      </w:pPr>
      <w:r>
        <w:t>anything on patient safety and hospital procedures</w:t>
      </w:r>
    </w:p>
    <w:p w14:paraId="35A7A63B" w14:textId="77777777" w:rsidR="00501A40" w:rsidRDefault="00C45CDF">
      <w:pPr>
        <w:pStyle w:val="ListBullet"/>
        <w:spacing w:after="60"/>
      </w:pPr>
      <w:r>
        <w:t>competitive landscape in the retail sector</w:t>
      </w:r>
    </w:p>
    <w:p w14:paraId="7BA0E75E" w14:textId="77777777" w:rsidR="00501A40" w:rsidRDefault="00C45CDF">
      <w:pPr>
        <w:pStyle w:val="ListBullet"/>
        <w:spacing w:after="60"/>
      </w:pPr>
      <w:r>
        <w:lastRenderedPageBreak/>
        <w:t>project timeline and milestones</w:t>
      </w:r>
    </w:p>
    <w:p w14:paraId="66D8FB5B" w14:textId="77777777" w:rsidR="00501A40" w:rsidRDefault="00C45CDF">
      <w:pPr>
        <w:pStyle w:val="ListBullet"/>
        <w:spacing w:after="60"/>
      </w:pPr>
      <w:r>
        <w:t>team structure and organisational chart</w:t>
      </w:r>
    </w:p>
    <w:p w14:paraId="2D2FB5CA" w14:textId="77777777" w:rsidR="00501A40" w:rsidRDefault="00C45CDF">
      <w:pPr>
        <w:spacing w:before="80" w:after="120"/>
      </w:pPr>
      <w:r>
        <w:rPr>
          <w:b/>
          <w:color w:val="087F3A"/>
          <w:sz w:val="18"/>
        </w:rPr>
        <w:t xml:space="preserve"> TIP  </w:t>
      </w:r>
      <w:r>
        <w:rPr>
          <w:i/>
          <w:color w:val="087F3A"/>
        </w:rPr>
        <w:t>Be descriptive rather than keyword-only. 'Show me slides about digital transformation strategy for financial services' will give better results than just 'digital'.</w:t>
      </w:r>
    </w:p>
    <w:p w14:paraId="1A5DD728" w14:textId="77777777" w:rsidR="00501A40" w:rsidRDefault="00C45CDF">
      <w:pPr>
        <w:pStyle w:val="Heading2"/>
        <w:spacing w:before="160" w:after="80"/>
      </w:pPr>
      <w:r>
        <w:rPr>
          <w:color w:val="367AF5"/>
        </w:rPr>
        <w:t>What happens next</w:t>
      </w:r>
    </w:p>
    <w:p w14:paraId="1D13EC08" w14:textId="77777777" w:rsidR="00501A40" w:rsidRDefault="00C45CDF" w:rsidP="004710D8">
      <w:pPr>
        <w:pStyle w:val="ListNumber"/>
        <w:numPr>
          <w:ilvl w:val="0"/>
          <w:numId w:val="13"/>
        </w:numPr>
        <w:spacing w:after="60"/>
      </w:pPr>
      <w:r>
        <w:t>Your message appears as a blue bubble in the chat.</w:t>
      </w:r>
    </w:p>
    <w:p w14:paraId="2052A1DC" w14:textId="77777777" w:rsidR="00501A40" w:rsidRDefault="00C45CDF">
      <w:pPr>
        <w:pStyle w:val="ListNumber"/>
        <w:spacing w:after="60"/>
      </w:pPr>
      <w:r>
        <w:t>T</w:t>
      </w:r>
      <w:r>
        <w:t>hree bouncing dots show the app is thinking.</w:t>
      </w:r>
    </w:p>
    <w:p w14:paraId="1D183C2E" w14:textId="77777777" w:rsidR="00501A40" w:rsidRDefault="00C45CDF">
      <w:pPr>
        <w:pStyle w:val="ListNumber"/>
        <w:spacing w:after="60"/>
      </w:pPr>
      <w:r>
        <w:t>Matching slides appear in the Suggested Slides panel (middle column).</w:t>
      </w:r>
    </w:p>
    <w:p w14:paraId="45C98096" w14:textId="77777777" w:rsidR="00501A40" w:rsidRDefault="00C45CDF">
      <w:pPr>
        <w:pStyle w:val="ListNumber"/>
        <w:spacing w:after="60"/>
      </w:pPr>
      <w:r>
        <w:t>The assistant replies with a short summary, e.g. 'I found 7 matching slide(s)'.</w:t>
      </w:r>
    </w:p>
    <w:p w14:paraId="5E56C618" w14:textId="77777777" w:rsidR="00501A40" w:rsidRDefault="00C45CDF">
      <w:pPr>
        <w:pStyle w:val="Heading2"/>
        <w:spacing w:before="160" w:after="80"/>
      </w:pPr>
      <w:r>
        <w:rPr>
          <w:color w:val="367AF5"/>
        </w:rPr>
        <w:t>Searching again</w:t>
      </w:r>
    </w:p>
    <w:p w14:paraId="41FA6B1F" w14:textId="77777777" w:rsidR="00501A40" w:rsidRDefault="00C45CDF">
      <w:pPr>
        <w:spacing w:after="120"/>
      </w:pPr>
      <w:r>
        <w:t>You can search as many times as you like. Each new search adds more results to the Suggested Slides panel (it does not replace the previous ones, unless you click Clear in that panel). This lets you run multiple searches and gather slides from different topics into one deck.</w:t>
      </w:r>
    </w:p>
    <w:p w14:paraId="3EEC6D63" w14:textId="77777777" w:rsidR="00501A40" w:rsidRDefault="00501A40">
      <w:pPr>
        <w:pBdr>
          <w:bottom w:val="single" w:sz="4" w:space="1" w:color="AABBDD"/>
        </w:pBdr>
        <w:spacing w:after="160"/>
      </w:pPr>
    </w:p>
    <w:p w14:paraId="0F2D42BD" w14:textId="77777777" w:rsidR="00501A40" w:rsidRDefault="00C45CDF">
      <w:pPr>
        <w:pStyle w:val="Heading1"/>
        <w:spacing w:before="280" w:after="80"/>
      </w:pPr>
      <w:r>
        <w:rPr>
          <w:color w:val="1A56DB"/>
        </w:rPr>
        <w:t>7.  Reading the Suggested Slides</w:t>
      </w:r>
    </w:p>
    <w:p w14:paraId="566602FB" w14:textId="77777777" w:rsidR="00501A40" w:rsidRDefault="00C45CDF">
      <w:pPr>
        <w:spacing w:after="120"/>
      </w:pPr>
      <w:r>
        <w:t>Every matching slide is shown as a card in the Suggested Slides panel. Here is what each part of a card means:</w:t>
      </w:r>
    </w:p>
    <w:p w14:paraId="21953734" w14:textId="39F9D2DF" w:rsidR="00501A40" w:rsidRDefault="000F31C7">
      <w:r>
        <w:rPr>
          <w:noProof/>
        </w:rPr>
        <w:lastRenderedPageBreak/>
        <w:drawing>
          <wp:inline distT="0" distB="0" distL="0" distR="0" wp14:anchorId="401B99CA" wp14:editId="0D4B586C">
            <wp:extent cx="5734850" cy="6582694"/>
            <wp:effectExtent l="0" t="0" r="0" b="8890"/>
            <wp:docPr id="1734725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5117" name="Picture 1734725117"/>
                    <pic:cNvPicPr/>
                  </pic:nvPicPr>
                  <pic:blipFill>
                    <a:blip r:embed="rId10"/>
                    <a:stretch>
                      <a:fillRect/>
                    </a:stretch>
                  </pic:blipFill>
                  <pic:spPr>
                    <a:xfrm>
                      <a:off x="0" y="0"/>
                      <a:ext cx="5734850" cy="6582694"/>
                    </a:xfrm>
                    <a:prstGeom prst="rect">
                      <a:avLst/>
                    </a:prstGeom>
                  </pic:spPr>
                </pic:pic>
              </a:graphicData>
            </a:graphic>
          </wp:inline>
        </w:drawing>
      </w:r>
    </w:p>
    <w:tbl>
      <w:tblPr>
        <w:tblStyle w:val="TableGrid"/>
        <w:tblW w:w="0" w:type="auto"/>
        <w:tblLook w:val="04A0" w:firstRow="1" w:lastRow="0" w:firstColumn="1" w:lastColumn="0" w:noHBand="0" w:noVBand="1"/>
      </w:tblPr>
      <w:tblGrid>
        <w:gridCol w:w="2808"/>
        <w:gridCol w:w="6552"/>
      </w:tblGrid>
      <w:tr w:rsidR="00501A40" w14:paraId="7BDBB7EC" w14:textId="77777777" w:rsidTr="0003553B">
        <w:tc>
          <w:tcPr>
            <w:tcW w:w="2808" w:type="dxa"/>
            <w:shd w:val="clear" w:color="auto" w:fill="1A56DB"/>
            <w:vAlign w:val="center"/>
          </w:tcPr>
          <w:p w14:paraId="74737BFC" w14:textId="77777777" w:rsidR="00501A40" w:rsidRDefault="00C45CDF">
            <w:pPr>
              <w:spacing w:before="60" w:after="60"/>
            </w:pPr>
            <w:r>
              <w:rPr>
                <w:b/>
                <w:color w:val="FFFFFF"/>
                <w:sz w:val="20"/>
              </w:rPr>
              <w:t>Part of the card</w:t>
            </w:r>
          </w:p>
        </w:tc>
        <w:tc>
          <w:tcPr>
            <w:tcW w:w="6552" w:type="dxa"/>
            <w:shd w:val="clear" w:color="auto" w:fill="1A56DB"/>
            <w:vAlign w:val="center"/>
          </w:tcPr>
          <w:p w14:paraId="0D68784C" w14:textId="77777777" w:rsidR="00501A40" w:rsidRDefault="00C45CDF">
            <w:pPr>
              <w:spacing w:before="60" w:after="60"/>
            </w:pPr>
            <w:r>
              <w:rPr>
                <w:b/>
                <w:color w:val="FFFFFF"/>
                <w:sz w:val="20"/>
              </w:rPr>
              <w:t>What it tells you</w:t>
            </w:r>
          </w:p>
        </w:tc>
      </w:tr>
      <w:tr w:rsidR="00501A40" w14:paraId="3E8FCEF5" w14:textId="77777777" w:rsidTr="0003553B">
        <w:tc>
          <w:tcPr>
            <w:tcW w:w="2808" w:type="dxa"/>
            <w:shd w:val="clear" w:color="auto" w:fill="F5F7FF"/>
            <w:vAlign w:val="center"/>
          </w:tcPr>
          <w:p w14:paraId="372BE168" w14:textId="77777777" w:rsidR="00501A40" w:rsidRDefault="00C45CDF">
            <w:pPr>
              <w:spacing w:before="40" w:after="40"/>
            </w:pPr>
            <w:r>
              <w:rPr>
                <w:sz w:val="20"/>
              </w:rPr>
              <w:t>Deck title (bold, top)</w:t>
            </w:r>
          </w:p>
        </w:tc>
        <w:tc>
          <w:tcPr>
            <w:tcW w:w="6552" w:type="dxa"/>
            <w:shd w:val="clear" w:color="auto" w:fill="F5F7FF"/>
            <w:vAlign w:val="center"/>
          </w:tcPr>
          <w:p w14:paraId="2973123F" w14:textId="77777777" w:rsidR="00501A40" w:rsidRDefault="00C45CDF">
            <w:pPr>
              <w:spacing w:before="40" w:after="40"/>
            </w:pPr>
            <w:r>
              <w:rPr>
                <w:sz w:val="20"/>
              </w:rPr>
              <w:t>The name of the presentation this slide comes from.</w:t>
            </w:r>
          </w:p>
        </w:tc>
      </w:tr>
      <w:tr w:rsidR="00501A40" w14:paraId="7C87939E" w14:textId="77777777" w:rsidTr="0003553B">
        <w:tc>
          <w:tcPr>
            <w:tcW w:w="2808" w:type="dxa"/>
            <w:shd w:val="clear" w:color="auto" w:fill="FFFFFF"/>
            <w:vAlign w:val="center"/>
          </w:tcPr>
          <w:p w14:paraId="2E035F34" w14:textId="77777777" w:rsidR="00501A40" w:rsidRDefault="00C45CDF">
            <w:pPr>
              <w:spacing w:before="40" w:after="40"/>
            </w:pPr>
            <w:r>
              <w:rPr>
                <w:sz w:val="20"/>
              </w:rPr>
              <w:t>Slide reference</w:t>
            </w:r>
          </w:p>
        </w:tc>
        <w:tc>
          <w:tcPr>
            <w:tcW w:w="6552" w:type="dxa"/>
            <w:shd w:val="clear" w:color="auto" w:fill="FFFFFF"/>
            <w:vAlign w:val="center"/>
          </w:tcPr>
          <w:p w14:paraId="52680B55" w14:textId="1CD5D53A" w:rsidR="00501A40" w:rsidRDefault="00C45CDF">
            <w:pPr>
              <w:spacing w:before="40" w:after="40"/>
            </w:pPr>
            <w:r>
              <w:rPr>
                <w:sz w:val="20"/>
              </w:rPr>
              <w:t>File name and slide number, e.g. '</w:t>
            </w:r>
            <w:r w:rsidR="0003553B">
              <w:rPr>
                <w:sz w:val="20"/>
              </w:rPr>
              <w:t>ESG_Reporting_Starter</w:t>
            </w:r>
            <w:r>
              <w:rPr>
                <w:sz w:val="20"/>
              </w:rPr>
              <w:t xml:space="preserve">.pptx • Slide </w:t>
            </w:r>
            <w:r w:rsidR="0003553B">
              <w:rPr>
                <w:sz w:val="20"/>
              </w:rPr>
              <w:t>3</w:t>
            </w:r>
            <w:r>
              <w:rPr>
                <w:sz w:val="20"/>
              </w:rPr>
              <w:t xml:space="preserve"> / </w:t>
            </w:r>
            <w:r w:rsidR="0003553B">
              <w:rPr>
                <w:sz w:val="20"/>
              </w:rPr>
              <w:t>6</w:t>
            </w:r>
            <w:r>
              <w:rPr>
                <w:sz w:val="20"/>
              </w:rPr>
              <w:t>'.</w:t>
            </w:r>
          </w:p>
        </w:tc>
      </w:tr>
      <w:tr w:rsidR="00501A40" w14:paraId="5C1FE255" w14:textId="77777777" w:rsidTr="0003553B">
        <w:tc>
          <w:tcPr>
            <w:tcW w:w="2808" w:type="dxa"/>
            <w:shd w:val="clear" w:color="auto" w:fill="F5F7FF"/>
            <w:vAlign w:val="center"/>
          </w:tcPr>
          <w:p w14:paraId="78370922" w14:textId="77777777" w:rsidR="00501A40" w:rsidRDefault="00C45CDF">
            <w:pPr>
              <w:spacing w:before="40" w:after="40"/>
            </w:pPr>
            <w:r>
              <w:rPr>
                <w:sz w:val="20"/>
              </w:rPr>
              <w:t>Match % badge</w:t>
            </w:r>
          </w:p>
        </w:tc>
        <w:tc>
          <w:tcPr>
            <w:tcW w:w="6552" w:type="dxa"/>
            <w:shd w:val="clear" w:color="auto" w:fill="F5F7FF"/>
            <w:vAlign w:val="center"/>
          </w:tcPr>
          <w:p w14:paraId="72665D8D" w14:textId="77777777" w:rsidR="00501A40" w:rsidRDefault="00C45CDF">
            <w:pPr>
              <w:spacing w:before="40" w:after="40"/>
            </w:pPr>
            <w:r>
              <w:rPr>
                <w:sz w:val="20"/>
              </w:rPr>
              <w:t>How relevant the slide is to your query — higher is more relevant. Ranges from 1% to 99%.</w:t>
            </w:r>
          </w:p>
        </w:tc>
      </w:tr>
      <w:tr w:rsidR="00501A40" w14:paraId="6FDD8BB8" w14:textId="77777777" w:rsidTr="0003553B">
        <w:tc>
          <w:tcPr>
            <w:tcW w:w="2808" w:type="dxa"/>
            <w:shd w:val="clear" w:color="auto" w:fill="FFFFFF"/>
            <w:vAlign w:val="center"/>
          </w:tcPr>
          <w:p w14:paraId="4E3AB750" w14:textId="77777777" w:rsidR="00501A40" w:rsidRDefault="00C45CDF">
            <w:pPr>
              <w:spacing w:before="40" w:after="40"/>
            </w:pPr>
            <w:r>
              <w:rPr>
                <w:sz w:val="20"/>
              </w:rPr>
              <w:t>Content snippet</w:t>
            </w:r>
          </w:p>
        </w:tc>
        <w:tc>
          <w:tcPr>
            <w:tcW w:w="6552" w:type="dxa"/>
            <w:shd w:val="clear" w:color="auto" w:fill="FFFFFF"/>
            <w:vAlign w:val="center"/>
          </w:tcPr>
          <w:p w14:paraId="3D974923" w14:textId="77777777" w:rsidR="00501A40" w:rsidRDefault="00C45CDF">
            <w:pPr>
              <w:spacing w:before="40" w:after="40"/>
            </w:pPr>
            <w:r>
              <w:rPr>
                <w:sz w:val="20"/>
              </w:rPr>
              <w:t>A short preview of the text on the slide.</w:t>
            </w:r>
          </w:p>
        </w:tc>
      </w:tr>
      <w:tr w:rsidR="00501A40" w14:paraId="1BAFAF1E" w14:textId="77777777" w:rsidTr="0003553B">
        <w:tc>
          <w:tcPr>
            <w:tcW w:w="2808" w:type="dxa"/>
            <w:shd w:val="clear" w:color="auto" w:fill="F5F7FF"/>
            <w:vAlign w:val="center"/>
          </w:tcPr>
          <w:p w14:paraId="2146010A" w14:textId="77777777" w:rsidR="00501A40" w:rsidRDefault="00C45CDF">
            <w:pPr>
              <w:spacing w:before="40" w:after="40"/>
            </w:pPr>
            <w:r>
              <w:rPr>
                <w:sz w:val="20"/>
              </w:rPr>
              <w:t>File path</w:t>
            </w:r>
          </w:p>
        </w:tc>
        <w:tc>
          <w:tcPr>
            <w:tcW w:w="6552" w:type="dxa"/>
            <w:shd w:val="clear" w:color="auto" w:fill="F5F7FF"/>
            <w:vAlign w:val="center"/>
          </w:tcPr>
          <w:p w14:paraId="15A2A564" w14:textId="77777777" w:rsidR="00501A40" w:rsidRDefault="00C45CDF">
            <w:pPr>
              <w:spacing w:before="40" w:after="40"/>
            </w:pPr>
            <w:r>
              <w:rPr>
                <w:sz w:val="20"/>
              </w:rPr>
              <w:t>The full location of the file on disk or in Teams.</w:t>
            </w:r>
          </w:p>
        </w:tc>
      </w:tr>
      <w:tr w:rsidR="00501A40" w14:paraId="3DF6265A" w14:textId="77777777" w:rsidTr="0003553B">
        <w:tc>
          <w:tcPr>
            <w:tcW w:w="2808" w:type="dxa"/>
            <w:shd w:val="clear" w:color="auto" w:fill="FFFFFF"/>
            <w:vAlign w:val="center"/>
          </w:tcPr>
          <w:p w14:paraId="3DDDD7CF" w14:textId="77777777" w:rsidR="00501A40" w:rsidRDefault="00C45CDF">
            <w:pPr>
              <w:spacing w:before="40" w:after="40"/>
            </w:pPr>
            <w:r>
              <w:rPr>
                <w:sz w:val="20"/>
              </w:rPr>
              <w:t>Add button</w:t>
            </w:r>
          </w:p>
        </w:tc>
        <w:tc>
          <w:tcPr>
            <w:tcW w:w="6552" w:type="dxa"/>
            <w:shd w:val="clear" w:color="auto" w:fill="FFFFFF"/>
            <w:vAlign w:val="center"/>
          </w:tcPr>
          <w:p w14:paraId="02ACE5BD" w14:textId="77777777" w:rsidR="00501A40" w:rsidRDefault="00C45CDF">
            <w:pPr>
              <w:spacing w:before="40" w:after="40"/>
            </w:pPr>
            <w:r>
              <w:rPr>
                <w:sz w:val="20"/>
              </w:rPr>
              <w:t>Click to add this slide to your Deck Builder.</w:t>
            </w:r>
          </w:p>
        </w:tc>
      </w:tr>
    </w:tbl>
    <w:p w14:paraId="272A285C" w14:textId="77777777" w:rsidR="00501A40" w:rsidRDefault="00501A40"/>
    <w:p w14:paraId="175B1DDA" w14:textId="77777777" w:rsidR="00501A40" w:rsidRDefault="00C45CDF">
      <w:pPr>
        <w:pStyle w:val="Heading2"/>
        <w:spacing w:before="160" w:after="80"/>
      </w:pPr>
      <w:r>
        <w:rPr>
          <w:color w:val="367AF5"/>
        </w:rPr>
        <w:lastRenderedPageBreak/>
        <w:t>Understanding the Match Percentage</w:t>
      </w:r>
    </w:p>
    <w:p w14:paraId="1D94F22A" w14:textId="77777777" w:rsidR="00501A40" w:rsidRDefault="00C45CDF">
      <w:pPr>
        <w:spacing w:after="120"/>
      </w:pPr>
      <w:r>
        <w:t>The match percentage tells you how closely the slide's content relates to what you searched for. It is not a perfect score — think of it as a guide:</w:t>
      </w:r>
    </w:p>
    <w:p w14:paraId="761AF10C" w14:textId="77777777" w:rsidR="00501A40" w:rsidRDefault="00C45CDF">
      <w:pPr>
        <w:pStyle w:val="ListBullet"/>
        <w:spacing w:after="60"/>
      </w:pPr>
      <w:r>
        <w:t>80%–99%  —  Very strong match. Likely exactly what you need.</w:t>
      </w:r>
    </w:p>
    <w:p w14:paraId="029E579E" w14:textId="77777777" w:rsidR="00501A40" w:rsidRDefault="00C45CDF">
      <w:pPr>
        <w:pStyle w:val="ListBullet"/>
        <w:spacing w:after="60"/>
      </w:pPr>
      <w:r>
        <w:t>50%–79%  —  Good match. Worth reviewing.</w:t>
      </w:r>
    </w:p>
    <w:p w14:paraId="0F93FE6D" w14:textId="77777777" w:rsidR="00501A40" w:rsidRDefault="00C45CDF">
      <w:pPr>
        <w:pStyle w:val="ListBullet"/>
        <w:spacing w:after="60"/>
      </w:pPr>
      <w:r>
        <w:t>Below 50%  —  Weaker match. May still be useful but check the content.</w:t>
      </w:r>
    </w:p>
    <w:p w14:paraId="3B944DA7" w14:textId="77777777" w:rsidR="00501A40" w:rsidRDefault="00C45CDF">
      <w:pPr>
        <w:spacing w:before="80" w:after="120"/>
      </w:pPr>
      <w:r>
        <w:rPr>
          <w:b/>
          <w:color w:val="087F3A"/>
          <w:sz w:val="18"/>
        </w:rPr>
        <w:t xml:space="preserve"> TIP  </w:t>
      </w:r>
      <w:r>
        <w:rPr>
          <w:i/>
          <w:color w:val="087F3A"/>
        </w:rPr>
        <w:t>Results are sorted from highest to lowest match. If the first few results look right, the rest are likely to be less relevant.</w:t>
      </w:r>
    </w:p>
    <w:p w14:paraId="4373D709" w14:textId="77777777" w:rsidR="00501A40" w:rsidRDefault="00C45CDF">
      <w:pPr>
        <w:pStyle w:val="Heading2"/>
        <w:spacing w:before="160" w:after="80"/>
      </w:pPr>
      <w:r>
        <w:rPr>
          <w:color w:val="367AF5"/>
        </w:rPr>
        <w:t>Adding and Removing Slides from Results</w:t>
      </w:r>
    </w:p>
    <w:p w14:paraId="4E0D462A" w14:textId="77777777" w:rsidR="00501A40" w:rsidRDefault="00C45CDF">
      <w:pPr>
        <w:pStyle w:val="ListBullet"/>
        <w:spacing w:after="60"/>
      </w:pPr>
      <w:r>
        <w:t>Click Add to move a slide into your Deck Builder.</w:t>
      </w:r>
    </w:p>
    <w:p w14:paraId="6E49A78D" w14:textId="77777777" w:rsidR="00501A40" w:rsidRDefault="00C45CDF">
      <w:pPr>
        <w:pStyle w:val="ListBullet"/>
        <w:spacing w:after="60"/>
      </w:pPr>
      <w:r>
        <w:t>The button changes to Added (greyed out) and the card gets a blue highlight.</w:t>
      </w:r>
    </w:p>
    <w:p w14:paraId="1AADB473" w14:textId="77777777" w:rsidR="00501A40" w:rsidRDefault="00C45CDF">
      <w:pPr>
        <w:pStyle w:val="ListBullet"/>
        <w:spacing w:after="60"/>
      </w:pPr>
      <w:r>
        <w:t>To remove a slide from the deck, go to the Deck Builder panel and click Remove next to it.</w:t>
      </w:r>
    </w:p>
    <w:p w14:paraId="14F06CBB" w14:textId="77777777" w:rsidR="00501A40" w:rsidRDefault="00C45CDF">
      <w:pPr>
        <w:pStyle w:val="ListBullet"/>
        <w:spacing w:after="60"/>
      </w:pPr>
      <w:r>
        <w:t>Clicking Clear at the top of the Suggested Slides panel removes all results from view — but does NOT remove slides already added to your deck.</w:t>
      </w:r>
    </w:p>
    <w:p w14:paraId="66880A50" w14:textId="77777777" w:rsidR="00501A40" w:rsidRDefault="00501A40">
      <w:pPr>
        <w:pBdr>
          <w:bottom w:val="single" w:sz="4" w:space="1" w:color="AABBDD"/>
        </w:pBdr>
        <w:spacing w:after="160"/>
      </w:pPr>
    </w:p>
    <w:p w14:paraId="0C008ABD" w14:textId="77777777" w:rsidR="00501A40" w:rsidRDefault="00C45CDF">
      <w:pPr>
        <w:pStyle w:val="Heading1"/>
        <w:spacing w:before="280" w:after="80"/>
      </w:pPr>
      <w:r>
        <w:rPr>
          <w:color w:val="1A56DB"/>
        </w:rPr>
        <w:t>8.  Step 5 – Build Your Deck</w:t>
      </w:r>
    </w:p>
    <w:p w14:paraId="0BD728D0" w14:textId="77777777" w:rsidR="00501A40" w:rsidRDefault="00C45CDF">
      <w:pPr>
        <w:spacing w:after="120"/>
      </w:pPr>
      <w:r>
        <w:t>The Deck Builder (right column) is where you assemble the slides for your new presentation. Think of it as a shopping basket — you add the slides you want, arrange them in order, and then export when ready.</w:t>
      </w:r>
    </w:p>
    <w:p w14:paraId="7BFBA05E" w14:textId="33819184" w:rsidR="00501A40" w:rsidRDefault="00942D6A">
      <w:r>
        <w:rPr>
          <w:noProof/>
        </w:rPr>
        <w:lastRenderedPageBreak/>
        <w:drawing>
          <wp:inline distT="0" distB="0" distL="0" distR="0" wp14:anchorId="0CB84877" wp14:editId="31F5E46F">
            <wp:extent cx="5353797" cy="6563641"/>
            <wp:effectExtent l="0" t="0" r="0" b="8890"/>
            <wp:docPr id="382484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84649" name="Picture 382484649"/>
                    <pic:cNvPicPr/>
                  </pic:nvPicPr>
                  <pic:blipFill>
                    <a:blip r:embed="rId11"/>
                    <a:stretch>
                      <a:fillRect/>
                    </a:stretch>
                  </pic:blipFill>
                  <pic:spPr>
                    <a:xfrm>
                      <a:off x="0" y="0"/>
                      <a:ext cx="5353797" cy="6563641"/>
                    </a:xfrm>
                    <a:prstGeom prst="rect">
                      <a:avLst/>
                    </a:prstGeom>
                  </pic:spPr>
                </pic:pic>
              </a:graphicData>
            </a:graphic>
          </wp:inline>
        </w:drawing>
      </w:r>
    </w:p>
    <w:p w14:paraId="7F442E1B" w14:textId="77777777" w:rsidR="00501A40" w:rsidRDefault="00C45CDF">
      <w:pPr>
        <w:pStyle w:val="Heading2"/>
        <w:spacing w:before="160" w:after="80"/>
      </w:pPr>
      <w:r>
        <w:rPr>
          <w:color w:val="367AF5"/>
        </w:rPr>
        <w:t>Each selected slide shows:</w:t>
      </w:r>
    </w:p>
    <w:tbl>
      <w:tblPr>
        <w:tblStyle w:val="TableGrid"/>
        <w:tblW w:w="0" w:type="auto"/>
        <w:tblLook w:val="04A0" w:firstRow="1" w:lastRow="0" w:firstColumn="1" w:lastColumn="0" w:noHBand="0" w:noVBand="1"/>
      </w:tblPr>
      <w:tblGrid>
        <w:gridCol w:w="2592"/>
        <w:gridCol w:w="6768"/>
      </w:tblGrid>
      <w:tr w:rsidR="00501A40" w14:paraId="24A56EE4" w14:textId="77777777">
        <w:tc>
          <w:tcPr>
            <w:tcW w:w="2592" w:type="dxa"/>
            <w:shd w:val="clear" w:color="auto" w:fill="1A56DB"/>
            <w:vAlign w:val="center"/>
          </w:tcPr>
          <w:p w14:paraId="75A9BAAA" w14:textId="77777777" w:rsidR="00501A40" w:rsidRDefault="00C45CDF">
            <w:pPr>
              <w:spacing w:before="60" w:after="60"/>
            </w:pPr>
            <w:r>
              <w:rPr>
                <w:b/>
                <w:color w:val="FFFFFF"/>
                <w:sz w:val="20"/>
              </w:rPr>
              <w:t>Element</w:t>
            </w:r>
          </w:p>
        </w:tc>
        <w:tc>
          <w:tcPr>
            <w:tcW w:w="6768" w:type="dxa"/>
            <w:shd w:val="clear" w:color="auto" w:fill="1A56DB"/>
            <w:vAlign w:val="center"/>
          </w:tcPr>
          <w:p w14:paraId="0B6B0B84" w14:textId="77777777" w:rsidR="00501A40" w:rsidRDefault="00C45CDF">
            <w:pPr>
              <w:spacing w:before="60" w:after="60"/>
            </w:pPr>
            <w:r>
              <w:rPr>
                <w:b/>
                <w:color w:val="FFFFFF"/>
                <w:sz w:val="20"/>
              </w:rPr>
              <w:t>Purpose</w:t>
            </w:r>
          </w:p>
        </w:tc>
      </w:tr>
      <w:tr w:rsidR="00501A40" w14:paraId="69D05098" w14:textId="77777777">
        <w:tc>
          <w:tcPr>
            <w:tcW w:w="2592" w:type="dxa"/>
            <w:shd w:val="clear" w:color="auto" w:fill="F5F7FF"/>
            <w:vAlign w:val="center"/>
          </w:tcPr>
          <w:p w14:paraId="799BF38C" w14:textId="77777777" w:rsidR="00501A40" w:rsidRDefault="00C45CDF">
            <w:pPr>
              <w:spacing w:before="40" w:after="40"/>
            </w:pPr>
            <w:r>
              <w:rPr>
                <w:sz w:val="20"/>
              </w:rPr>
              <w:t>Number (1, 2, 3…)</w:t>
            </w:r>
          </w:p>
        </w:tc>
        <w:tc>
          <w:tcPr>
            <w:tcW w:w="6768" w:type="dxa"/>
            <w:shd w:val="clear" w:color="auto" w:fill="F5F7FF"/>
            <w:vAlign w:val="center"/>
          </w:tcPr>
          <w:p w14:paraId="6EDB3014" w14:textId="77777777" w:rsidR="00501A40" w:rsidRDefault="00C45CDF">
            <w:pPr>
              <w:spacing w:before="40" w:after="40"/>
            </w:pPr>
            <w:r>
              <w:rPr>
                <w:sz w:val="20"/>
              </w:rPr>
              <w:t>The order this slide will appear in your exported presentation.</w:t>
            </w:r>
          </w:p>
        </w:tc>
      </w:tr>
      <w:tr w:rsidR="00501A40" w14:paraId="5DB27F71" w14:textId="77777777">
        <w:tc>
          <w:tcPr>
            <w:tcW w:w="2592" w:type="dxa"/>
            <w:shd w:val="clear" w:color="auto" w:fill="FFFFFF"/>
            <w:vAlign w:val="center"/>
          </w:tcPr>
          <w:p w14:paraId="77B0D59F" w14:textId="77777777" w:rsidR="00501A40" w:rsidRDefault="00C45CDF">
            <w:pPr>
              <w:spacing w:before="40" w:after="40"/>
            </w:pPr>
            <w:r>
              <w:rPr>
                <w:sz w:val="20"/>
              </w:rPr>
              <w:t>Presentation name</w:t>
            </w:r>
          </w:p>
        </w:tc>
        <w:tc>
          <w:tcPr>
            <w:tcW w:w="6768" w:type="dxa"/>
            <w:shd w:val="clear" w:color="auto" w:fill="FFFFFF"/>
            <w:vAlign w:val="center"/>
          </w:tcPr>
          <w:p w14:paraId="56001F02" w14:textId="77777777" w:rsidR="00501A40" w:rsidRDefault="00C45CDF">
            <w:pPr>
              <w:spacing w:before="40" w:after="40"/>
            </w:pPr>
            <w:r>
              <w:rPr>
                <w:sz w:val="20"/>
              </w:rPr>
              <w:t>Which file this slide comes from.</w:t>
            </w:r>
          </w:p>
        </w:tc>
      </w:tr>
      <w:tr w:rsidR="00501A40" w14:paraId="1EB10EA4" w14:textId="77777777">
        <w:tc>
          <w:tcPr>
            <w:tcW w:w="2592" w:type="dxa"/>
            <w:shd w:val="clear" w:color="auto" w:fill="F5F7FF"/>
            <w:vAlign w:val="center"/>
          </w:tcPr>
          <w:p w14:paraId="23D00B96" w14:textId="77777777" w:rsidR="00501A40" w:rsidRDefault="00C45CDF">
            <w:pPr>
              <w:spacing w:before="40" w:after="40"/>
            </w:pPr>
            <w:r>
              <w:rPr>
                <w:sz w:val="20"/>
              </w:rPr>
              <w:t>Slide number</w:t>
            </w:r>
          </w:p>
        </w:tc>
        <w:tc>
          <w:tcPr>
            <w:tcW w:w="6768" w:type="dxa"/>
            <w:shd w:val="clear" w:color="auto" w:fill="F5F7FF"/>
            <w:vAlign w:val="center"/>
          </w:tcPr>
          <w:p w14:paraId="7F5944CB" w14:textId="77777777" w:rsidR="00501A40" w:rsidRDefault="00C45CDF">
            <w:pPr>
              <w:spacing w:before="40" w:after="40"/>
            </w:pPr>
            <w:r>
              <w:rPr>
                <w:sz w:val="20"/>
              </w:rPr>
              <w:t>Which slide it is within its original file.</w:t>
            </w:r>
          </w:p>
        </w:tc>
      </w:tr>
      <w:tr w:rsidR="00501A40" w14:paraId="10055483" w14:textId="77777777">
        <w:tc>
          <w:tcPr>
            <w:tcW w:w="2592" w:type="dxa"/>
            <w:shd w:val="clear" w:color="auto" w:fill="FFFFFF"/>
            <w:vAlign w:val="center"/>
          </w:tcPr>
          <w:p w14:paraId="098B7CD4" w14:textId="77777777" w:rsidR="00501A40" w:rsidRDefault="00C45CDF">
            <w:pPr>
              <w:spacing w:before="40" w:after="40"/>
            </w:pPr>
            <w:r>
              <w:rPr>
                <w:sz w:val="20"/>
              </w:rPr>
              <w:t>Content snippet</w:t>
            </w:r>
          </w:p>
        </w:tc>
        <w:tc>
          <w:tcPr>
            <w:tcW w:w="6768" w:type="dxa"/>
            <w:shd w:val="clear" w:color="auto" w:fill="FFFFFF"/>
            <w:vAlign w:val="center"/>
          </w:tcPr>
          <w:p w14:paraId="47407CEC" w14:textId="77777777" w:rsidR="00501A40" w:rsidRDefault="00C45CDF">
            <w:pPr>
              <w:spacing w:before="40" w:after="40"/>
            </w:pPr>
            <w:r>
              <w:rPr>
                <w:sz w:val="20"/>
              </w:rPr>
              <w:t>A preview of the slide's text.</w:t>
            </w:r>
          </w:p>
        </w:tc>
      </w:tr>
      <w:tr w:rsidR="00501A40" w14:paraId="429A334C" w14:textId="77777777">
        <w:tc>
          <w:tcPr>
            <w:tcW w:w="2592" w:type="dxa"/>
            <w:shd w:val="clear" w:color="auto" w:fill="F5F7FF"/>
            <w:vAlign w:val="center"/>
          </w:tcPr>
          <w:p w14:paraId="3787D2D9" w14:textId="77777777" w:rsidR="00501A40" w:rsidRDefault="00C45CDF">
            <w:pPr>
              <w:spacing w:before="40" w:after="40"/>
            </w:pPr>
            <w:r>
              <w:rPr>
                <w:sz w:val="20"/>
              </w:rPr>
              <w:t>↑ (Up arrow)</w:t>
            </w:r>
          </w:p>
        </w:tc>
        <w:tc>
          <w:tcPr>
            <w:tcW w:w="6768" w:type="dxa"/>
            <w:shd w:val="clear" w:color="auto" w:fill="F5F7FF"/>
            <w:vAlign w:val="center"/>
          </w:tcPr>
          <w:p w14:paraId="70B09D94" w14:textId="77777777" w:rsidR="00501A40" w:rsidRDefault="00C45CDF">
            <w:pPr>
              <w:spacing w:before="40" w:after="40"/>
            </w:pPr>
            <w:r>
              <w:rPr>
                <w:sz w:val="20"/>
              </w:rPr>
              <w:t>Move this slide one position earlier in the deck.</w:t>
            </w:r>
          </w:p>
        </w:tc>
      </w:tr>
      <w:tr w:rsidR="00501A40" w14:paraId="477B884A" w14:textId="77777777">
        <w:tc>
          <w:tcPr>
            <w:tcW w:w="2592" w:type="dxa"/>
            <w:shd w:val="clear" w:color="auto" w:fill="FFFFFF"/>
            <w:vAlign w:val="center"/>
          </w:tcPr>
          <w:p w14:paraId="30AEC041" w14:textId="77777777" w:rsidR="00501A40" w:rsidRDefault="00C45CDF">
            <w:pPr>
              <w:spacing w:before="40" w:after="40"/>
            </w:pPr>
            <w:r>
              <w:rPr>
                <w:sz w:val="20"/>
              </w:rPr>
              <w:t>↓ (Down arrow)</w:t>
            </w:r>
          </w:p>
        </w:tc>
        <w:tc>
          <w:tcPr>
            <w:tcW w:w="6768" w:type="dxa"/>
            <w:shd w:val="clear" w:color="auto" w:fill="FFFFFF"/>
            <w:vAlign w:val="center"/>
          </w:tcPr>
          <w:p w14:paraId="3B1248B1" w14:textId="77777777" w:rsidR="00501A40" w:rsidRDefault="00C45CDF">
            <w:pPr>
              <w:spacing w:before="40" w:after="40"/>
            </w:pPr>
            <w:r>
              <w:rPr>
                <w:sz w:val="20"/>
              </w:rPr>
              <w:t>Move this slide one position later in the deck.</w:t>
            </w:r>
          </w:p>
        </w:tc>
      </w:tr>
      <w:tr w:rsidR="00501A40" w14:paraId="2A37A4B6" w14:textId="77777777">
        <w:tc>
          <w:tcPr>
            <w:tcW w:w="2592" w:type="dxa"/>
            <w:shd w:val="clear" w:color="auto" w:fill="F5F7FF"/>
            <w:vAlign w:val="center"/>
          </w:tcPr>
          <w:p w14:paraId="69285E7D" w14:textId="77777777" w:rsidR="00501A40" w:rsidRDefault="00C45CDF">
            <w:pPr>
              <w:spacing w:before="40" w:after="40"/>
            </w:pPr>
            <w:r>
              <w:rPr>
                <w:sz w:val="20"/>
              </w:rPr>
              <w:lastRenderedPageBreak/>
              <w:t>Remove</w:t>
            </w:r>
          </w:p>
        </w:tc>
        <w:tc>
          <w:tcPr>
            <w:tcW w:w="6768" w:type="dxa"/>
            <w:shd w:val="clear" w:color="auto" w:fill="F5F7FF"/>
            <w:vAlign w:val="center"/>
          </w:tcPr>
          <w:p w14:paraId="4CBDD8EC" w14:textId="77777777" w:rsidR="00501A40" w:rsidRDefault="00C45CDF">
            <w:pPr>
              <w:spacing w:before="40" w:after="40"/>
            </w:pPr>
            <w:r>
              <w:rPr>
                <w:sz w:val="20"/>
              </w:rPr>
              <w:t>Remove this slide from the deck (it stays in Suggested Slides).</w:t>
            </w:r>
          </w:p>
        </w:tc>
      </w:tr>
    </w:tbl>
    <w:p w14:paraId="33B69ED4" w14:textId="77777777" w:rsidR="00501A40" w:rsidRDefault="00501A40"/>
    <w:p w14:paraId="7FF7F424" w14:textId="77777777" w:rsidR="00501A40" w:rsidRDefault="00C45CDF">
      <w:pPr>
        <w:pStyle w:val="Heading2"/>
        <w:spacing w:before="160" w:after="80"/>
      </w:pPr>
      <w:r>
        <w:rPr>
          <w:color w:val="367AF5"/>
        </w:rPr>
        <w:t>Reordering Slides</w:t>
      </w:r>
    </w:p>
    <w:p w14:paraId="665E1411" w14:textId="77777777" w:rsidR="00501A40" w:rsidRDefault="00C45CDF">
      <w:pPr>
        <w:spacing w:after="120"/>
      </w:pPr>
      <w:r>
        <w:t>The order of slides in the Deck Builder is exactly the order they will appear in your exported file. Use the ↑ and ↓ buttons to rearrange them until you are happy.</w:t>
      </w:r>
    </w:p>
    <w:p w14:paraId="4234CE48" w14:textId="77777777" w:rsidR="00501A40" w:rsidRDefault="00C45CDF">
      <w:pPr>
        <w:spacing w:before="80" w:after="120"/>
      </w:pPr>
      <w:r>
        <w:rPr>
          <w:b/>
          <w:color w:val="367AF5"/>
          <w:sz w:val="18"/>
        </w:rPr>
        <w:t xml:space="preserve"> NOTE  </w:t>
      </w:r>
      <w:r>
        <w:rPr>
          <w:i/>
          <w:color w:val="367AF5"/>
        </w:rPr>
        <w:t>The Up arrow is greyed out for the first slide; the Down arrow is greyed out for the last.</w:t>
      </w:r>
    </w:p>
    <w:p w14:paraId="7EDA6E87" w14:textId="77777777" w:rsidR="00501A40" w:rsidRDefault="00C45CDF">
      <w:pPr>
        <w:pStyle w:val="Heading2"/>
        <w:spacing w:before="160" w:after="80"/>
      </w:pPr>
      <w:r>
        <w:rPr>
          <w:color w:val="367AF5"/>
        </w:rPr>
        <w:t>Clearing the Deck</w:t>
      </w:r>
    </w:p>
    <w:p w14:paraId="1CCF3119" w14:textId="77777777" w:rsidR="00501A40" w:rsidRDefault="00C45CDF">
      <w:pPr>
        <w:spacing w:after="120"/>
      </w:pPr>
      <w:r>
        <w:t>Click Clear at the top of the Deck Builder to remove all selected slides at once and start fresh. This does not affect your search results or indexed files.</w:t>
      </w:r>
    </w:p>
    <w:p w14:paraId="539B4FE4" w14:textId="77777777" w:rsidR="00501A40" w:rsidRDefault="00501A40">
      <w:pPr>
        <w:pBdr>
          <w:bottom w:val="single" w:sz="4" w:space="1" w:color="AABBDD"/>
        </w:pBdr>
        <w:spacing w:after="160"/>
      </w:pPr>
    </w:p>
    <w:p w14:paraId="0854C66F" w14:textId="77777777" w:rsidR="00501A40" w:rsidRDefault="00C45CDF">
      <w:pPr>
        <w:pStyle w:val="Heading1"/>
        <w:spacing w:before="280" w:after="80"/>
      </w:pPr>
      <w:r>
        <w:rPr>
          <w:color w:val="1A56DB"/>
        </w:rPr>
        <w:t>9.  Step 6 – Export Your Presentation</w:t>
      </w:r>
    </w:p>
    <w:p w14:paraId="374D3351" w14:textId="77777777" w:rsidR="00501A40" w:rsidRDefault="00C45CDF">
      <w:pPr>
        <w:spacing w:after="120"/>
      </w:pPr>
      <w:r>
        <w:t>When you are happy with your slide selection and order, click the blue Export PPTX button at the top of the Deck Builder. The app will create a new PowerPoint file containing exactly the slides you chose.</w:t>
      </w:r>
    </w:p>
    <w:p w14:paraId="1EFD21E3" w14:textId="78AA30AB" w:rsidR="00501A40" w:rsidRDefault="00C272E2">
      <w:r>
        <w:rPr>
          <w:noProof/>
        </w:rPr>
        <w:lastRenderedPageBreak/>
        <w:drawing>
          <wp:inline distT="0" distB="0" distL="0" distR="0" wp14:anchorId="341A09F5" wp14:editId="540F97C4">
            <wp:extent cx="5344271" cy="6658904"/>
            <wp:effectExtent l="0" t="0" r="8890" b="8890"/>
            <wp:docPr id="1986645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5015" name="Picture 1986645015"/>
                    <pic:cNvPicPr/>
                  </pic:nvPicPr>
                  <pic:blipFill>
                    <a:blip r:embed="rId12"/>
                    <a:stretch>
                      <a:fillRect/>
                    </a:stretch>
                  </pic:blipFill>
                  <pic:spPr>
                    <a:xfrm>
                      <a:off x="0" y="0"/>
                      <a:ext cx="5344271" cy="6658904"/>
                    </a:xfrm>
                    <a:prstGeom prst="rect">
                      <a:avLst/>
                    </a:prstGeom>
                  </pic:spPr>
                </pic:pic>
              </a:graphicData>
            </a:graphic>
          </wp:inline>
        </w:drawing>
      </w:r>
    </w:p>
    <w:p w14:paraId="7009C9FE" w14:textId="77777777" w:rsidR="00501A40" w:rsidRDefault="00C45CDF">
      <w:pPr>
        <w:pStyle w:val="Heading2"/>
        <w:spacing w:before="160" w:after="80"/>
      </w:pPr>
      <w:r>
        <w:rPr>
          <w:color w:val="367AF5"/>
        </w:rPr>
        <w:t>What happens during export</w:t>
      </w:r>
    </w:p>
    <w:p w14:paraId="42970EE2" w14:textId="77777777" w:rsidR="00501A40" w:rsidRDefault="00C45CDF" w:rsidP="006965ED">
      <w:pPr>
        <w:pStyle w:val="ListNumber"/>
        <w:numPr>
          <w:ilvl w:val="0"/>
          <w:numId w:val="14"/>
        </w:numPr>
        <w:spacing w:after="60"/>
      </w:pPr>
      <w:r>
        <w:t>The Export PPTX button is disabled (to prevent double-clicks).</w:t>
      </w:r>
    </w:p>
    <w:p w14:paraId="3822C673" w14:textId="77777777" w:rsidR="00501A40" w:rsidRDefault="00C45CDF">
      <w:pPr>
        <w:pStyle w:val="ListNumber"/>
        <w:spacing w:after="60"/>
      </w:pPr>
      <w:r>
        <w:t>A</w:t>
      </w:r>
      <w:r>
        <w:t xml:space="preserve"> spinning icon and the text 'Creating your presentation…' appear at the bottom of the Deck Builder.</w:t>
      </w:r>
    </w:p>
    <w:p w14:paraId="2923F528" w14:textId="77777777" w:rsidR="00501A40" w:rsidRDefault="00C45CDF">
      <w:pPr>
        <w:pStyle w:val="ListNumber"/>
        <w:spacing w:after="60"/>
      </w:pPr>
      <w:r>
        <w:t>A file-save dialog may appear (depending on your Settings — see Section 10).</w:t>
      </w:r>
    </w:p>
    <w:p w14:paraId="6380CF07" w14:textId="77777777" w:rsidR="00501A40" w:rsidRDefault="00C45CDF">
      <w:pPr>
        <w:pStyle w:val="ListNumber"/>
        <w:spacing w:after="60"/>
      </w:pPr>
      <w:r>
        <w:t>The app copies each selected slide from its original file into a new presentation.</w:t>
      </w:r>
    </w:p>
    <w:p w14:paraId="65AEE23B" w14:textId="7C526CB5" w:rsidR="006965ED" w:rsidRDefault="00C45CDF" w:rsidP="006965ED">
      <w:pPr>
        <w:pStyle w:val="ListNumber"/>
        <w:numPr>
          <w:ilvl w:val="0"/>
          <w:numId w:val="5"/>
        </w:numPr>
        <w:spacing w:after="60"/>
      </w:pPr>
      <w:r>
        <w:t>A success message appears, e.g. 'Saved to: C:\Users\…\my_deck.pptx'.</w:t>
      </w:r>
    </w:p>
    <w:p w14:paraId="2D66468E" w14:textId="77777777" w:rsidR="00501A40" w:rsidRDefault="00C45CDF">
      <w:pPr>
        <w:pStyle w:val="Heading2"/>
        <w:spacing w:before="160" w:after="80"/>
      </w:pPr>
      <w:r>
        <w:rPr>
          <w:color w:val="367AF5"/>
        </w:rPr>
        <w:t>Where is the file saved?</w:t>
      </w:r>
    </w:p>
    <w:p w14:paraId="47AD7679" w14:textId="77777777" w:rsidR="00501A40" w:rsidRDefault="00C45CDF">
      <w:pPr>
        <w:spacing w:after="120"/>
      </w:pPr>
      <w:r>
        <w:t>This depends on the Export setting you have chosen (see Section 10):</w:t>
      </w:r>
    </w:p>
    <w:p w14:paraId="64A6E555" w14:textId="77777777" w:rsidR="00501A40" w:rsidRDefault="00C45CDF">
      <w:pPr>
        <w:pStyle w:val="ListBullet"/>
        <w:spacing w:after="60"/>
      </w:pPr>
      <w:r>
        <w:rPr>
          <w:b/>
        </w:rPr>
        <w:lastRenderedPageBreak/>
        <w:t xml:space="preserve">Always ask:  </w:t>
      </w:r>
      <w:r>
        <w:t>A file-save dialog opens each time — you choose the folder and filename.</w:t>
      </w:r>
    </w:p>
    <w:p w14:paraId="71B8E4DD" w14:textId="77777777" w:rsidR="00501A40" w:rsidRDefault="00C45CDF">
      <w:pPr>
        <w:pStyle w:val="ListBullet"/>
        <w:spacing w:after="60"/>
      </w:pPr>
      <w:r>
        <w:rPr>
          <w:b/>
        </w:rPr>
        <w:t xml:space="preserve">Fixed directory:  </w:t>
      </w:r>
      <w:r>
        <w:t>The file is saved automatically to the folder you configured, with a name like 'taxonomy_deck_20260425_143200.pptx'.</w:t>
      </w:r>
    </w:p>
    <w:p w14:paraId="21EFF116" w14:textId="77777777" w:rsidR="00796B96" w:rsidRDefault="00796B96" w:rsidP="00796B96">
      <w:pPr>
        <w:pStyle w:val="ListBullet"/>
        <w:numPr>
          <w:ilvl w:val="0"/>
          <w:numId w:val="0"/>
        </w:numPr>
        <w:spacing w:after="60"/>
      </w:pPr>
    </w:p>
    <w:p w14:paraId="4AE443C3" w14:textId="2104CDEC" w:rsidR="00796B96" w:rsidRDefault="00796B96" w:rsidP="00796B96">
      <w:pPr>
        <w:spacing w:before="80" w:after="120"/>
        <w:rPr>
          <w:i/>
          <w:color w:val="E65200"/>
        </w:rPr>
      </w:pPr>
      <w:r>
        <w:rPr>
          <w:b/>
          <w:color w:val="E65200"/>
          <w:sz w:val="18"/>
        </w:rPr>
        <w:t xml:space="preserve">WARNING  </w:t>
      </w:r>
      <w:r>
        <w:rPr>
          <w:i/>
          <w:color w:val="E65200"/>
        </w:rPr>
        <w:t>Be aware</w:t>
      </w:r>
      <w:r w:rsidR="00031D06">
        <w:rPr>
          <w:i/>
          <w:color w:val="E65200"/>
        </w:rPr>
        <w:t xml:space="preserve"> of an error that might happen when exporting your slides. It looks like this:</w:t>
      </w:r>
    </w:p>
    <w:p w14:paraId="78056F15" w14:textId="77777777" w:rsidR="00107352" w:rsidRDefault="001A6757" w:rsidP="001A6757">
      <w:pPr>
        <w:spacing w:before="80" w:after="120"/>
        <w:rPr>
          <w:i/>
          <w:color w:val="E65200"/>
        </w:rPr>
      </w:pPr>
      <w:r>
        <w:rPr>
          <w:i/>
          <w:color w:val="E65200"/>
        </w:rPr>
        <w:t xml:space="preserve"> </w:t>
      </w:r>
      <w:r>
        <w:rPr>
          <w:noProof/>
        </w:rPr>
        <w:drawing>
          <wp:inline distT="0" distB="0" distL="0" distR="0" wp14:anchorId="726FC88A" wp14:editId="21A1AC91">
            <wp:extent cx="5220429" cy="676369"/>
            <wp:effectExtent l="0" t="0" r="0" b="9525"/>
            <wp:docPr id="33455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523" name="Picture 33455523"/>
                    <pic:cNvPicPr/>
                  </pic:nvPicPr>
                  <pic:blipFill>
                    <a:blip r:embed="rId13"/>
                    <a:stretch>
                      <a:fillRect/>
                    </a:stretch>
                  </pic:blipFill>
                  <pic:spPr>
                    <a:xfrm>
                      <a:off x="0" y="0"/>
                      <a:ext cx="5220429" cy="676369"/>
                    </a:xfrm>
                    <a:prstGeom prst="rect">
                      <a:avLst/>
                    </a:prstGeom>
                  </pic:spPr>
                </pic:pic>
              </a:graphicData>
            </a:graphic>
          </wp:inline>
        </w:drawing>
      </w:r>
      <w:r w:rsidR="00107352" w:rsidRPr="00107352">
        <w:rPr>
          <w:i/>
          <w:color w:val="E65200"/>
        </w:rPr>
        <w:t xml:space="preserve"> </w:t>
      </w:r>
    </w:p>
    <w:p w14:paraId="4DA4EB50" w14:textId="3E6C099A" w:rsidR="00796B96" w:rsidRDefault="00107352" w:rsidP="001A6757">
      <w:pPr>
        <w:spacing w:before="80" w:after="120"/>
      </w:pPr>
      <w:r>
        <w:rPr>
          <w:i/>
          <w:color w:val="E65200"/>
        </w:rPr>
        <w:t xml:space="preserve">This means that one or more of your slides are coming from </w:t>
      </w:r>
      <w:r w:rsidR="006D211F">
        <w:rPr>
          <w:i/>
          <w:color w:val="E65200"/>
        </w:rPr>
        <w:t>one or more</w:t>
      </w:r>
      <w:r>
        <w:rPr>
          <w:i/>
          <w:color w:val="E65200"/>
        </w:rPr>
        <w:t xml:space="preserve"> presentation</w:t>
      </w:r>
      <w:r w:rsidR="006D211F">
        <w:rPr>
          <w:i/>
          <w:color w:val="E65200"/>
        </w:rPr>
        <w:t>s</w:t>
      </w:r>
      <w:r>
        <w:rPr>
          <w:i/>
          <w:color w:val="E65200"/>
        </w:rPr>
        <w:t xml:space="preserve"> that has not been labeled yet.</w:t>
      </w:r>
      <w:r w:rsidR="006D211F">
        <w:rPr>
          <w:i/>
          <w:color w:val="E65200"/>
        </w:rPr>
        <w:t xml:space="preserve"> </w:t>
      </w:r>
      <w:r w:rsidR="00AB6DDE">
        <w:rPr>
          <w:i/>
          <w:color w:val="E65200"/>
        </w:rPr>
        <w:t>Auto labeling is not supported yet</w:t>
      </w:r>
      <w:r w:rsidR="00C71CB7">
        <w:rPr>
          <w:i/>
          <w:color w:val="E65200"/>
        </w:rPr>
        <w:t>, so you will have to set the labels for those presentations in order to use them.</w:t>
      </w:r>
    </w:p>
    <w:p w14:paraId="5D30DD35" w14:textId="77777777" w:rsidR="00501A40" w:rsidRDefault="00C45CDF">
      <w:pPr>
        <w:pStyle w:val="Heading2"/>
        <w:spacing w:before="160" w:after="80"/>
      </w:pPr>
      <w:r>
        <w:rPr>
          <w:color w:val="367AF5"/>
        </w:rPr>
        <w:t>A</w:t>
      </w:r>
      <w:r>
        <w:rPr>
          <w:color w:val="367AF5"/>
        </w:rPr>
        <w:t>fter exporting — the 'New Deck' prompt</w:t>
      </w:r>
    </w:p>
    <w:p w14:paraId="36A31BE3" w14:textId="77777777" w:rsidR="00501A40" w:rsidRDefault="00C45CDF">
      <w:pPr>
        <w:spacing w:after="120"/>
      </w:pPr>
      <w:r>
        <w:t>After a successful export, the app may ask whether you want to switch your search to the newly created file (if you have set 'Ask me each time' in Settings):</w:t>
      </w:r>
    </w:p>
    <w:p w14:paraId="64381058" w14:textId="436B5AF7" w:rsidR="00501A40" w:rsidRDefault="00067B32">
      <w:r>
        <w:rPr>
          <w:noProof/>
        </w:rPr>
        <w:drawing>
          <wp:inline distT="0" distB="0" distL="0" distR="0" wp14:anchorId="088D9677" wp14:editId="5DB7A8D7">
            <wp:extent cx="5972810" cy="2745740"/>
            <wp:effectExtent l="0" t="0" r="8890" b="0"/>
            <wp:docPr id="203277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7566" name="Picture 203277566"/>
                    <pic:cNvPicPr/>
                  </pic:nvPicPr>
                  <pic:blipFill>
                    <a:blip r:embed="rId14"/>
                    <a:stretch>
                      <a:fillRect/>
                    </a:stretch>
                  </pic:blipFill>
                  <pic:spPr>
                    <a:xfrm>
                      <a:off x="0" y="0"/>
                      <a:ext cx="5972810" cy="2745740"/>
                    </a:xfrm>
                    <a:prstGeom prst="rect">
                      <a:avLst/>
                    </a:prstGeom>
                  </pic:spPr>
                </pic:pic>
              </a:graphicData>
            </a:graphic>
          </wp:inline>
        </w:drawing>
      </w:r>
    </w:p>
    <w:p w14:paraId="55D7F528" w14:textId="77777777" w:rsidR="00501A40" w:rsidRDefault="00C45CDF">
      <w:pPr>
        <w:pStyle w:val="ListBullet"/>
        <w:spacing w:after="60"/>
      </w:pPr>
      <w:r>
        <w:rPr>
          <w:b/>
        </w:rPr>
        <w:t xml:space="preserve">Yes, search this file:  </w:t>
      </w:r>
      <w:r>
        <w:t>Useful if you want to further refine or continue building from your new file.</w:t>
      </w:r>
    </w:p>
    <w:p w14:paraId="58E4DCAA" w14:textId="77777777" w:rsidR="00501A40" w:rsidRDefault="00C45CDF">
      <w:pPr>
        <w:pStyle w:val="ListBullet"/>
        <w:spacing w:after="60"/>
      </w:pPr>
      <w:r>
        <w:rPr>
          <w:b/>
        </w:rPr>
        <w:t xml:space="preserve">No, keep current source:  </w:t>
      </w:r>
      <w:r>
        <w:t>Keeps searching in your original folder or presentation.</w:t>
      </w:r>
    </w:p>
    <w:p w14:paraId="5EF25D7E" w14:textId="77777777" w:rsidR="00501A40" w:rsidRDefault="00C45CDF">
      <w:pPr>
        <w:spacing w:before="80" w:after="120"/>
      </w:pPr>
      <w:r>
        <w:rPr>
          <w:b/>
          <w:color w:val="087F3A"/>
          <w:sz w:val="18"/>
        </w:rPr>
        <w:t xml:space="preserve"> TIP  </w:t>
      </w:r>
      <w:r>
        <w:rPr>
          <w:i/>
          <w:color w:val="087F3A"/>
        </w:rPr>
        <w:t>You can change when this prompt appears — or make it switch automatically — in Settings under 'After Exporting a New Presentation' (see Section 10).</w:t>
      </w:r>
    </w:p>
    <w:p w14:paraId="12F98EA8" w14:textId="77777777" w:rsidR="00501A40" w:rsidRDefault="00501A40">
      <w:pPr>
        <w:pBdr>
          <w:bottom w:val="single" w:sz="4" w:space="1" w:color="AABBDD"/>
        </w:pBdr>
        <w:spacing w:after="160"/>
      </w:pPr>
    </w:p>
    <w:p w14:paraId="0AE27B62" w14:textId="77777777" w:rsidR="00501A40" w:rsidRDefault="00C45CDF">
      <w:pPr>
        <w:pStyle w:val="Heading1"/>
        <w:spacing w:before="280" w:after="80"/>
      </w:pPr>
      <w:r>
        <w:rPr>
          <w:color w:val="1A56DB"/>
        </w:rPr>
        <w:t>10.  Settings – All Options Explained</w:t>
      </w:r>
    </w:p>
    <w:p w14:paraId="080075D7" w14:textId="5404993C" w:rsidR="00501A40" w:rsidRDefault="00C45CDF" w:rsidP="006F07C6">
      <w:pPr>
        <w:spacing w:after="120"/>
      </w:pPr>
      <w:r>
        <w:t>Click the Settings button (top-right corner) to open the Settings panel. Changes only take effect after you click Save preferences at the bottom.</w:t>
      </w:r>
    </w:p>
    <w:p w14:paraId="36F0B3F6" w14:textId="3F74FFD1" w:rsidR="006F07C6" w:rsidRDefault="006F07C6" w:rsidP="006F07C6">
      <w:pPr>
        <w:spacing w:after="120"/>
      </w:pPr>
      <w:r>
        <w:rPr>
          <w:noProof/>
        </w:rPr>
        <w:lastRenderedPageBreak/>
        <w:drawing>
          <wp:inline distT="0" distB="0" distL="0" distR="0" wp14:anchorId="0686CED8" wp14:editId="52BA8FD3">
            <wp:extent cx="5972810" cy="5053330"/>
            <wp:effectExtent l="0" t="0" r="8890" b="0"/>
            <wp:docPr id="1437520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20473" name="Picture 1437520473"/>
                    <pic:cNvPicPr/>
                  </pic:nvPicPr>
                  <pic:blipFill>
                    <a:blip r:embed="rId15"/>
                    <a:stretch>
                      <a:fillRect/>
                    </a:stretch>
                  </pic:blipFill>
                  <pic:spPr>
                    <a:xfrm>
                      <a:off x="0" y="0"/>
                      <a:ext cx="5972810" cy="5053330"/>
                    </a:xfrm>
                    <a:prstGeom prst="rect">
                      <a:avLst/>
                    </a:prstGeom>
                  </pic:spPr>
                </pic:pic>
              </a:graphicData>
            </a:graphic>
          </wp:inline>
        </w:drawing>
      </w:r>
    </w:p>
    <w:p w14:paraId="14B57952" w14:textId="77777777" w:rsidR="00501A40" w:rsidRDefault="00501A40"/>
    <w:p w14:paraId="10FC0BD2" w14:textId="77777777" w:rsidR="00501A40" w:rsidRDefault="00C45CDF">
      <w:pPr>
        <w:pStyle w:val="Heading2"/>
        <w:spacing w:before="160" w:after="80"/>
      </w:pPr>
      <w:r>
        <w:rPr>
          <w:color w:val="367AF5"/>
        </w:rPr>
        <w:t>Export</w:t>
      </w:r>
    </w:p>
    <w:p w14:paraId="305E2047" w14:textId="77777777" w:rsidR="00501A40" w:rsidRDefault="00C45CDF">
      <w:pPr>
        <w:spacing w:after="120"/>
      </w:pPr>
      <w:r>
        <w:t>Controls where exported presentations are saved.</w:t>
      </w:r>
    </w:p>
    <w:tbl>
      <w:tblPr>
        <w:tblStyle w:val="TableGrid"/>
        <w:tblW w:w="0" w:type="auto"/>
        <w:tblLook w:val="04A0" w:firstRow="1" w:lastRow="0" w:firstColumn="1" w:lastColumn="0" w:noHBand="0" w:noVBand="1"/>
      </w:tblPr>
      <w:tblGrid>
        <w:gridCol w:w="3168"/>
        <w:gridCol w:w="3600"/>
        <w:gridCol w:w="2592"/>
      </w:tblGrid>
      <w:tr w:rsidR="00501A40" w14:paraId="7AF44D0D" w14:textId="77777777">
        <w:tc>
          <w:tcPr>
            <w:tcW w:w="3168" w:type="dxa"/>
            <w:shd w:val="clear" w:color="auto" w:fill="1A56DB"/>
            <w:vAlign w:val="center"/>
          </w:tcPr>
          <w:p w14:paraId="260904FC" w14:textId="77777777" w:rsidR="00501A40" w:rsidRDefault="00C45CDF">
            <w:pPr>
              <w:spacing w:before="60" w:after="60"/>
            </w:pPr>
            <w:r>
              <w:rPr>
                <w:b/>
                <w:color w:val="FFFFFF"/>
                <w:sz w:val="20"/>
              </w:rPr>
              <w:t>Option</w:t>
            </w:r>
          </w:p>
        </w:tc>
        <w:tc>
          <w:tcPr>
            <w:tcW w:w="3600" w:type="dxa"/>
            <w:shd w:val="clear" w:color="auto" w:fill="1A56DB"/>
            <w:vAlign w:val="center"/>
          </w:tcPr>
          <w:p w14:paraId="4310EC12" w14:textId="77777777" w:rsidR="00501A40" w:rsidRDefault="00C45CDF">
            <w:pPr>
              <w:spacing w:before="60" w:after="60"/>
            </w:pPr>
            <w:r>
              <w:rPr>
                <w:b/>
                <w:color w:val="FFFFFF"/>
                <w:sz w:val="20"/>
              </w:rPr>
              <w:t>Behaviour</w:t>
            </w:r>
          </w:p>
        </w:tc>
        <w:tc>
          <w:tcPr>
            <w:tcW w:w="2592" w:type="dxa"/>
            <w:shd w:val="clear" w:color="auto" w:fill="1A56DB"/>
            <w:vAlign w:val="center"/>
          </w:tcPr>
          <w:p w14:paraId="7B3D550A" w14:textId="77777777" w:rsidR="00501A40" w:rsidRDefault="00C45CDF">
            <w:pPr>
              <w:spacing w:before="60" w:after="60"/>
            </w:pPr>
            <w:r>
              <w:rPr>
                <w:b/>
                <w:color w:val="FFFFFF"/>
                <w:sz w:val="20"/>
              </w:rPr>
              <w:t>Best for</w:t>
            </w:r>
          </w:p>
        </w:tc>
      </w:tr>
      <w:tr w:rsidR="00501A40" w14:paraId="06421818" w14:textId="77777777">
        <w:tc>
          <w:tcPr>
            <w:tcW w:w="3168" w:type="dxa"/>
            <w:shd w:val="clear" w:color="auto" w:fill="F5F7FF"/>
            <w:vAlign w:val="center"/>
          </w:tcPr>
          <w:p w14:paraId="093CE5A2" w14:textId="77777777" w:rsidR="00501A40" w:rsidRDefault="00C45CDF">
            <w:pPr>
              <w:spacing w:before="40" w:after="40"/>
            </w:pPr>
            <w:r>
              <w:rPr>
                <w:sz w:val="20"/>
              </w:rPr>
              <w:t>Always ask before saving  (default)</w:t>
            </w:r>
          </w:p>
        </w:tc>
        <w:tc>
          <w:tcPr>
            <w:tcW w:w="3600" w:type="dxa"/>
            <w:shd w:val="clear" w:color="auto" w:fill="F5F7FF"/>
            <w:vAlign w:val="center"/>
          </w:tcPr>
          <w:p w14:paraId="00423FB6" w14:textId="77777777" w:rsidR="00501A40" w:rsidRDefault="00C45CDF">
            <w:pPr>
              <w:spacing w:before="40" w:after="40"/>
            </w:pPr>
            <w:r>
              <w:rPr>
                <w:sz w:val="20"/>
              </w:rPr>
              <w:t>A 'Save As' dialog opens every time you export.</w:t>
            </w:r>
          </w:p>
        </w:tc>
        <w:tc>
          <w:tcPr>
            <w:tcW w:w="2592" w:type="dxa"/>
            <w:shd w:val="clear" w:color="auto" w:fill="F5F7FF"/>
            <w:vAlign w:val="center"/>
          </w:tcPr>
          <w:p w14:paraId="0892E404" w14:textId="77777777" w:rsidR="00501A40" w:rsidRDefault="00C45CDF">
            <w:pPr>
              <w:spacing w:before="40" w:after="40"/>
            </w:pPr>
            <w:r>
              <w:rPr>
                <w:sz w:val="20"/>
              </w:rPr>
              <w:t>Users who export to different folders for different projects.</w:t>
            </w:r>
          </w:p>
        </w:tc>
      </w:tr>
      <w:tr w:rsidR="00501A40" w14:paraId="5700A66D" w14:textId="77777777">
        <w:tc>
          <w:tcPr>
            <w:tcW w:w="3168" w:type="dxa"/>
            <w:shd w:val="clear" w:color="auto" w:fill="FFFFFF"/>
            <w:vAlign w:val="center"/>
          </w:tcPr>
          <w:p w14:paraId="30A2F9C5" w14:textId="77777777" w:rsidR="00501A40" w:rsidRDefault="00C45CDF">
            <w:pPr>
              <w:spacing w:before="40" w:after="40"/>
            </w:pPr>
            <w:r>
              <w:rPr>
                <w:sz w:val="20"/>
              </w:rPr>
              <w:t>Always save to a predefined directory</w:t>
            </w:r>
          </w:p>
        </w:tc>
        <w:tc>
          <w:tcPr>
            <w:tcW w:w="3600" w:type="dxa"/>
            <w:shd w:val="clear" w:color="auto" w:fill="FFFFFF"/>
            <w:vAlign w:val="center"/>
          </w:tcPr>
          <w:p w14:paraId="7754D9D3" w14:textId="77777777" w:rsidR="00501A40" w:rsidRDefault="00C45CDF">
            <w:pPr>
              <w:spacing w:before="40" w:after="40"/>
            </w:pPr>
            <w:r>
              <w:rPr>
                <w:sz w:val="20"/>
              </w:rPr>
              <w:t>Files are saved automatically to a fixed folder. A Browse button appears to let you choose the folder.</w:t>
            </w:r>
          </w:p>
        </w:tc>
        <w:tc>
          <w:tcPr>
            <w:tcW w:w="2592" w:type="dxa"/>
            <w:shd w:val="clear" w:color="auto" w:fill="FFFFFF"/>
            <w:vAlign w:val="center"/>
          </w:tcPr>
          <w:p w14:paraId="0D35761B" w14:textId="77777777" w:rsidR="00501A40" w:rsidRDefault="00C45CDF">
            <w:pPr>
              <w:spacing w:before="40" w:after="40"/>
            </w:pPr>
            <w:r>
              <w:rPr>
                <w:sz w:val="20"/>
              </w:rPr>
              <w:t>Users who always export to the same location, e.g. a shared drive.</w:t>
            </w:r>
          </w:p>
        </w:tc>
      </w:tr>
    </w:tbl>
    <w:p w14:paraId="4EFD7B6A" w14:textId="77777777" w:rsidR="00501A40" w:rsidRDefault="00501A40"/>
    <w:p w14:paraId="6D7466D9" w14:textId="77777777" w:rsidR="00501A40" w:rsidRDefault="00C45CDF">
      <w:pPr>
        <w:spacing w:before="80" w:after="120"/>
      </w:pPr>
      <w:r>
        <w:rPr>
          <w:b/>
          <w:color w:val="E65200"/>
          <w:sz w:val="18"/>
        </w:rPr>
        <w:t xml:space="preserve"> WARNING  </w:t>
      </w:r>
      <w:r>
        <w:rPr>
          <w:i/>
          <w:color w:val="E65200"/>
        </w:rPr>
        <w:t>If you choose 'fixed directory' but have not set a folder yet, the export will fail with an error. Make sure to click Browse and choose a folder first.</w:t>
      </w:r>
    </w:p>
    <w:p w14:paraId="259A8EC4" w14:textId="75AF8822" w:rsidR="00501A40" w:rsidRDefault="00C45CDF">
      <w:pPr>
        <w:pStyle w:val="Heading2"/>
        <w:spacing w:before="160" w:after="80"/>
      </w:pPr>
      <w:r>
        <w:rPr>
          <w:color w:val="367AF5"/>
        </w:rPr>
        <w:lastRenderedPageBreak/>
        <w:t>Teams Folder Indexing</w:t>
      </w:r>
      <w:r w:rsidR="00465272">
        <w:rPr>
          <w:color w:val="367AF5"/>
        </w:rPr>
        <w:t xml:space="preserve"> </w:t>
      </w:r>
      <w:r w:rsidR="00465272" w:rsidRPr="00485046">
        <w:rPr>
          <w:color w:val="FF0000"/>
        </w:rPr>
        <w:t>(Does not work now. Still needs permission)</w:t>
      </w:r>
    </w:p>
    <w:p w14:paraId="3563B977" w14:textId="77777777" w:rsidR="00501A40" w:rsidRDefault="00C45CDF">
      <w:pPr>
        <w:spacing w:after="120"/>
      </w:pPr>
      <w:r>
        <w:t>Controls how the app reads files from Teams / SharePoint. This setting only affects Teams folders — local files are unaffected.</w:t>
      </w:r>
    </w:p>
    <w:tbl>
      <w:tblPr>
        <w:tblStyle w:val="TableGrid"/>
        <w:tblW w:w="0" w:type="auto"/>
        <w:tblLook w:val="04A0" w:firstRow="1" w:lastRow="0" w:firstColumn="1" w:lastColumn="0" w:noHBand="0" w:noVBand="1"/>
      </w:tblPr>
      <w:tblGrid>
        <w:gridCol w:w="2448"/>
        <w:gridCol w:w="3024"/>
        <w:gridCol w:w="2160"/>
        <w:gridCol w:w="1728"/>
      </w:tblGrid>
      <w:tr w:rsidR="00501A40" w14:paraId="283D7123" w14:textId="77777777">
        <w:tc>
          <w:tcPr>
            <w:tcW w:w="2448" w:type="dxa"/>
            <w:shd w:val="clear" w:color="auto" w:fill="1A56DB"/>
            <w:vAlign w:val="center"/>
          </w:tcPr>
          <w:p w14:paraId="4DCECFEA" w14:textId="77777777" w:rsidR="00501A40" w:rsidRDefault="00C45CDF">
            <w:pPr>
              <w:spacing w:before="60" w:after="60"/>
            </w:pPr>
            <w:r>
              <w:rPr>
                <w:b/>
                <w:color w:val="FFFFFF"/>
                <w:sz w:val="20"/>
              </w:rPr>
              <w:t>Option</w:t>
            </w:r>
          </w:p>
        </w:tc>
        <w:tc>
          <w:tcPr>
            <w:tcW w:w="3024" w:type="dxa"/>
            <w:shd w:val="clear" w:color="auto" w:fill="1A56DB"/>
            <w:vAlign w:val="center"/>
          </w:tcPr>
          <w:p w14:paraId="120B1B01" w14:textId="77777777" w:rsidR="00501A40" w:rsidRDefault="00C45CDF">
            <w:pPr>
              <w:spacing w:before="60" w:after="60"/>
            </w:pPr>
            <w:r>
              <w:rPr>
                <w:b/>
                <w:color w:val="FFFFFF"/>
                <w:sz w:val="20"/>
              </w:rPr>
              <w:t>How it works</w:t>
            </w:r>
          </w:p>
        </w:tc>
        <w:tc>
          <w:tcPr>
            <w:tcW w:w="2160" w:type="dxa"/>
            <w:shd w:val="clear" w:color="auto" w:fill="1A56DB"/>
            <w:vAlign w:val="center"/>
          </w:tcPr>
          <w:p w14:paraId="4F17A46B" w14:textId="77777777" w:rsidR="00501A40" w:rsidRDefault="00C45CDF">
            <w:pPr>
              <w:spacing w:before="60" w:after="60"/>
            </w:pPr>
            <w:r>
              <w:rPr>
                <w:b/>
                <w:color w:val="FFFFFF"/>
                <w:sz w:val="20"/>
              </w:rPr>
              <w:t>Pros</w:t>
            </w:r>
          </w:p>
        </w:tc>
        <w:tc>
          <w:tcPr>
            <w:tcW w:w="1728" w:type="dxa"/>
            <w:shd w:val="clear" w:color="auto" w:fill="1A56DB"/>
            <w:vAlign w:val="center"/>
          </w:tcPr>
          <w:p w14:paraId="590B7968" w14:textId="77777777" w:rsidR="00501A40" w:rsidRDefault="00C45CDF">
            <w:pPr>
              <w:spacing w:before="60" w:after="60"/>
            </w:pPr>
            <w:r>
              <w:rPr>
                <w:b/>
                <w:color w:val="FFFFFF"/>
                <w:sz w:val="20"/>
              </w:rPr>
              <w:t>Cons</w:t>
            </w:r>
          </w:p>
        </w:tc>
      </w:tr>
      <w:tr w:rsidR="00501A40" w14:paraId="31DE8595" w14:textId="77777777">
        <w:tc>
          <w:tcPr>
            <w:tcW w:w="2448" w:type="dxa"/>
            <w:shd w:val="clear" w:color="auto" w:fill="F5F7FF"/>
            <w:vAlign w:val="center"/>
          </w:tcPr>
          <w:p w14:paraId="582A03D6" w14:textId="77777777" w:rsidR="00501A40" w:rsidRDefault="00C45CDF">
            <w:pPr>
              <w:spacing w:before="40" w:after="40"/>
            </w:pPr>
            <w:r>
              <w:rPr>
                <w:sz w:val="20"/>
              </w:rPr>
              <w:t>Download &amp; index  (Recommended)</w:t>
            </w:r>
          </w:p>
        </w:tc>
        <w:tc>
          <w:tcPr>
            <w:tcW w:w="3024" w:type="dxa"/>
            <w:shd w:val="clear" w:color="auto" w:fill="F5F7FF"/>
            <w:vAlign w:val="center"/>
          </w:tcPr>
          <w:p w14:paraId="5EE20474" w14:textId="77777777" w:rsidR="00501A40" w:rsidRDefault="00C45CDF">
            <w:pPr>
              <w:spacing w:before="40" w:after="40"/>
            </w:pPr>
            <w:r>
              <w:rPr>
                <w:sz w:val="20"/>
              </w:rPr>
              <w:t>Downloads each file to a temporary location, reads its text, then deletes it immediately. Only one file is on disk at a time.</w:t>
            </w:r>
          </w:p>
        </w:tc>
        <w:tc>
          <w:tcPr>
            <w:tcW w:w="2160" w:type="dxa"/>
            <w:shd w:val="clear" w:color="auto" w:fill="F5F7FF"/>
            <w:vAlign w:val="center"/>
          </w:tcPr>
          <w:p w14:paraId="1FD1BC92" w14:textId="77777777" w:rsidR="00501A40" w:rsidRDefault="00C45CDF">
            <w:pPr>
              <w:spacing w:before="40" w:after="40"/>
            </w:pPr>
            <w:r>
              <w:rPr>
                <w:sz w:val="20"/>
              </w:rPr>
              <w:t>Works without PowerPoint installed. Faster for most users.</w:t>
            </w:r>
          </w:p>
        </w:tc>
        <w:tc>
          <w:tcPr>
            <w:tcW w:w="1728" w:type="dxa"/>
            <w:shd w:val="clear" w:color="auto" w:fill="F5F7FF"/>
            <w:vAlign w:val="center"/>
          </w:tcPr>
          <w:p w14:paraId="4C3BEC21" w14:textId="77777777" w:rsidR="00501A40" w:rsidRDefault="00C45CDF">
            <w:pPr>
              <w:spacing w:before="40" w:after="40"/>
            </w:pPr>
            <w:r>
              <w:rPr>
                <w:sz w:val="20"/>
              </w:rPr>
              <w:t>Each file is briefly downloaded (a few seconds per file).</w:t>
            </w:r>
          </w:p>
        </w:tc>
      </w:tr>
      <w:tr w:rsidR="00501A40" w14:paraId="1E3B8D14" w14:textId="77777777">
        <w:tc>
          <w:tcPr>
            <w:tcW w:w="2448" w:type="dxa"/>
            <w:shd w:val="clear" w:color="auto" w:fill="FFFFFF"/>
            <w:vAlign w:val="center"/>
          </w:tcPr>
          <w:p w14:paraId="40B76591" w14:textId="77777777" w:rsidR="00501A40" w:rsidRDefault="00C45CDF">
            <w:pPr>
              <w:spacing w:before="40" w:after="40"/>
            </w:pPr>
            <w:r>
              <w:rPr>
                <w:sz w:val="20"/>
              </w:rPr>
              <w:t>Open in PowerPoint — no download</w:t>
            </w:r>
          </w:p>
        </w:tc>
        <w:tc>
          <w:tcPr>
            <w:tcW w:w="3024" w:type="dxa"/>
            <w:shd w:val="clear" w:color="auto" w:fill="FFFFFF"/>
            <w:vAlign w:val="center"/>
          </w:tcPr>
          <w:p w14:paraId="56C04D9B" w14:textId="77777777" w:rsidR="00501A40" w:rsidRDefault="00C45CDF">
            <w:pPr>
              <w:spacing w:before="40" w:after="40"/>
            </w:pPr>
            <w:r>
              <w:rPr>
                <w:sz w:val="20"/>
              </w:rPr>
              <w:t>Opens each file directly in the desktop PowerPoint app using Windows automation.</w:t>
            </w:r>
          </w:p>
        </w:tc>
        <w:tc>
          <w:tcPr>
            <w:tcW w:w="2160" w:type="dxa"/>
            <w:shd w:val="clear" w:color="auto" w:fill="FFFFFF"/>
            <w:vAlign w:val="center"/>
          </w:tcPr>
          <w:p w14:paraId="2A6E1CA9" w14:textId="77777777" w:rsidR="00501A40" w:rsidRDefault="00C45CDF">
            <w:pPr>
              <w:spacing w:before="40" w:after="40"/>
            </w:pPr>
            <w:r>
              <w:rPr>
                <w:sz w:val="20"/>
              </w:rPr>
              <w:t>No files are written to disk at all.</w:t>
            </w:r>
          </w:p>
        </w:tc>
        <w:tc>
          <w:tcPr>
            <w:tcW w:w="1728" w:type="dxa"/>
            <w:shd w:val="clear" w:color="auto" w:fill="FFFFFF"/>
            <w:vAlign w:val="center"/>
          </w:tcPr>
          <w:p w14:paraId="5D4E41B4" w14:textId="77777777" w:rsidR="00501A40" w:rsidRDefault="00C45CDF">
            <w:pPr>
              <w:spacing w:before="40" w:after="40"/>
            </w:pPr>
            <w:r>
              <w:rPr>
                <w:sz w:val="20"/>
              </w:rPr>
              <w:t>Requires Microsoft PowerPoint to be installed and you must be signed in to Microsoft 365 in PowerPoint.</w:t>
            </w:r>
          </w:p>
        </w:tc>
      </w:tr>
    </w:tbl>
    <w:p w14:paraId="6DA00750" w14:textId="77777777" w:rsidR="00501A40" w:rsidRDefault="00501A40"/>
    <w:p w14:paraId="2F457A1B" w14:textId="77777777" w:rsidR="00501A40" w:rsidRDefault="00C45CDF">
      <w:pPr>
        <w:spacing w:before="80" w:after="120"/>
      </w:pPr>
      <w:r>
        <w:rPr>
          <w:b/>
          <w:color w:val="087F3A"/>
          <w:sz w:val="18"/>
        </w:rPr>
        <w:t xml:space="preserve"> TIP  </w:t>
      </w:r>
      <w:r>
        <w:rPr>
          <w:i/>
          <w:color w:val="087F3A"/>
        </w:rPr>
        <w:t>If you are unsure, leave this on 'Download &amp; index' — it is the most reliable option for most users.</w:t>
      </w:r>
    </w:p>
    <w:p w14:paraId="176A22F8" w14:textId="77777777" w:rsidR="00501A40" w:rsidRDefault="00C45CDF">
      <w:pPr>
        <w:pStyle w:val="Heading2"/>
        <w:spacing w:before="160" w:after="80"/>
      </w:pPr>
      <w:r>
        <w:rPr>
          <w:color w:val="367AF5"/>
        </w:rPr>
        <w:t>After Exporting a New Presentation</w:t>
      </w:r>
    </w:p>
    <w:p w14:paraId="5DCC50AB" w14:textId="77777777" w:rsidR="00501A40" w:rsidRDefault="00C45CDF">
      <w:pPr>
        <w:spacing w:after="120"/>
      </w:pPr>
      <w:r>
        <w:t>Controls what happens to your search focus after you export a deck.</w:t>
      </w:r>
    </w:p>
    <w:tbl>
      <w:tblPr>
        <w:tblStyle w:val="TableGrid"/>
        <w:tblW w:w="0" w:type="auto"/>
        <w:tblLook w:val="04A0" w:firstRow="1" w:lastRow="0" w:firstColumn="1" w:lastColumn="0" w:noHBand="0" w:noVBand="1"/>
      </w:tblPr>
      <w:tblGrid>
        <w:gridCol w:w="2736"/>
        <w:gridCol w:w="3456"/>
        <w:gridCol w:w="3168"/>
      </w:tblGrid>
      <w:tr w:rsidR="00501A40" w14:paraId="76235682" w14:textId="77777777">
        <w:tc>
          <w:tcPr>
            <w:tcW w:w="2736" w:type="dxa"/>
            <w:shd w:val="clear" w:color="auto" w:fill="1A56DB"/>
            <w:vAlign w:val="center"/>
          </w:tcPr>
          <w:p w14:paraId="023FA264" w14:textId="77777777" w:rsidR="00501A40" w:rsidRDefault="00C45CDF">
            <w:pPr>
              <w:spacing w:before="60" w:after="60"/>
            </w:pPr>
            <w:r>
              <w:rPr>
                <w:b/>
                <w:color w:val="FFFFFF"/>
                <w:sz w:val="20"/>
              </w:rPr>
              <w:t>Option</w:t>
            </w:r>
          </w:p>
        </w:tc>
        <w:tc>
          <w:tcPr>
            <w:tcW w:w="3456" w:type="dxa"/>
            <w:shd w:val="clear" w:color="auto" w:fill="1A56DB"/>
            <w:vAlign w:val="center"/>
          </w:tcPr>
          <w:p w14:paraId="5E4589E1" w14:textId="77777777" w:rsidR="00501A40" w:rsidRDefault="00C45CDF">
            <w:pPr>
              <w:spacing w:before="60" w:after="60"/>
            </w:pPr>
            <w:r>
              <w:rPr>
                <w:b/>
                <w:color w:val="FFFFFF"/>
                <w:sz w:val="20"/>
              </w:rPr>
              <w:t>What happens</w:t>
            </w:r>
          </w:p>
        </w:tc>
        <w:tc>
          <w:tcPr>
            <w:tcW w:w="3168" w:type="dxa"/>
            <w:shd w:val="clear" w:color="auto" w:fill="1A56DB"/>
            <w:vAlign w:val="center"/>
          </w:tcPr>
          <w:p w14:paraId="2CC75562" w14:textId="77777777" w:rsidR="00501A40" w:rsidRDefault="00C45CDF">
            <w:pPr>
              <w:spacing w:before="60" w:after="60"/>
            </w:pPr>
            <w:r>
              <w:rPr>
                <w:b/>
                <w:color w:val="FFFFFF"/>
                <w:sz w:val="20"/>
              </w:rPr>
              <w:t>Best for</w:t>
            </w:r>
          </w:p>
        </w:tc>
      </w:tr>
      <w:tr w:rsidR="00501A40" w14:paraId="0E91E3CD" w14:textId="77777777">
        <w:tc>
          <w:tcPr>
            <w:tcW w:w="2736" w:type="dxa"/>
            <w:shd w:val="clear" w:color="auto" w:fill="F5F7FF"/>
            <w:vAlign w:val="center"/>
          </w:tcPr>
          <w:p w14:paraId="44BAA520" w14:textId="77777777" w:rsidR="00501A40" w:rsidRDefault="00C45CDF">
            <w:pPr>
              <w:spacing w:before="40" w:after="40"/>
            </w:pPr>
            <w:r>
              <w:rPr>
                <w:sz w:val="20"/>
              </w:rPr>
              <w:t>Ask me each time  (default)</w:t>
            </w:r>
          </w:p>
        </w:tc>
        <w:tc>
          <w:tcPr>
            <w:tcW w:w="3456" w:type="dxa"/>
            <w:shd w:val="clear" w:color="auto" w:fill="F5F7FF"/>
            <w:vAlign w:val="center"/>
          </w:tcPr>
          <w:p w14:paraId="475D85AE" w14:textId="77777777" w:rsidR="00501A40" w:rsidRDefault="00C45CDF">
            <w:pPr>
              <w:spacing w:before="40" w:after="40"/>
            </w:pPr>
            <w:r>
              <w:rPr>
                <w:sz w:val="20"/>
              </w:rPr>
              <w:t>A dialog appears after export asking whether to switch search to the new file.</w:t>
            </w:r>
          </w:p>
        </w:tc>
        <w:tc>
          <w:tcPr>
            <w:tcW w:w="3168" w:type="dxa"/>
            <w:shd w:val="clear" w:color="auto" w:fill="F5F7FF"/>
            <w:vAlign w:val="center"/>
          </w:tcPr>
          <w:p w14:paraId="69DE41DE" w14:textId="77777777" w:rsidR="00501A40" w:rsidRDefault="00C45CDF">
            <w:pPr>
              <w:spacing w:before="40" w:after="40"/>
            </w:pPr>
            <w:r>
              <w:rPr>
                <w:sz w:val="20"/>
              </w:rPr>
              <w:t>Most users — lets you decide case by case.</w:t>
            </w:r>
          </w:p>
        </w:tc>
      </w:tr>
      <w:tr w:rsidR="00501A40" w14:paraId="7BE2476A" w14:textId="77777777">
        <w:tc>
          <w:tcPr>
            <w:tcW w:w="2736" w:type="dxa"/>
            <w:shd w:val="clear" w:color="auto" w:fill="FFFFFF"/>
            <w:vAlign w:val="center"/>
          </w:tcPr>
          <w:p w14:paraId="0DDCF682" w14:textId="77777777" w:rsidR="00501A40" w:rsidRDefault="00C45CDF">
            <w:pPr>
              <w:spacing w:before="40" w:after="40"/>
            </w:pPr>
            <w:r>
              <w:rPr>
                <w:sz w:val="20"/>
              </w:rPr>
              <w:t>Switch automatically</w:t>
            </w:r>
          </w:p>
        </w:tc>
        <w:tc>
          <w:tcPr>
            <w:tcW w:w="3456" w:type="dxa"/>
            <w:shd w:val="clear" w:color="auto" w:fill="FFFFFF"/>
            <w:vAlign w:val="center"/>
          </w:tcPr>
          <w:p w14:paraId="70E99431" w14:textId="77777777" w:rsidR="00501A40" w:rsidRDefault="00C45CDF">
            <w:pPr>
              <w:spacing w:before="40" w:after="40"/>
            </w:pPr>
            <w:r>
              <w:rPr>
                <w:sz w:val="20"/>
              </w:rPr>
              <w:t>Your search focus instantly moves to the newly exported file — no prompt.</w:t>
            </w:r>
          </w:p>
        </w:tc>
        <w:tc>
          <w:tcPr>
            <w:tcW w:w="3168" w:type="dxa"/>
            <w:shd w:val="clear" w:color="auto" w:fill="FFFFFF"/>
            <w:vAlign w:val="center"/>
          </w:tcPr>
          <w:p w14:paraId="4BE71A21" w14:textId="77777777" w:rsidR="00501A40" w:rsidRDefault="00C45CDF">
            <w:pPr>
              <w:spacing w:before="40" w:after="40"/>
            </w:pPr>
            <w:r>
              <w:rPr>
                <w:sz w:val="20"/>
              </w:rPr>
              <w:t>Users who always want to continue refining the new deck.</w:t>
            </w:r>
          </w:p>
        </w:tc>
      </w:tr>
      <w:tr w:rsidR="00501A40" w14:paraId="7C6197C9" w14:textId="77777777">
        <w:tc>
          <w:tcPr>
            <w:tcW w:w="2736" w:type="dxa"/>
            <w:shd w:val="clear" w:color="auto" w:fill="F5F7FF"/>
            <w:vAlign w:val="center"/>
          </w:tcPr>
          <w:p w14:paraId="32DAAF23" w14:textId="77777777" w:rsidR="00501A40" w:rsidRDefault="00C45CDF">
            <w:pPr>
              <w:spacing w:before="40" w:after="40"/>
            </w:pPr>
            <w:r>
              <w:rPr>
                <w:sz w:val="20"/>
              </w:rPr>
              <w:t>Stay on current source</w:t>
            </w:r>
          </w:p>
        </w:tc>
        <w:tc>
          <w:tcPr>
            <w:tcW w:w="3456" w:type="dxa"/>
            <w:shd w:val="clear" w:color="auto" w:fill="F5F7FF"/>
            <w:vAlign w:val="center"/>
          </w:tcPr>
          <w:p w14:paraId="0A7D8E7C" w14:textId="77777777" w:rsidR="00501A40" w:rsidRDefault="00C45CDF">
            <w:pPr>
              <w:spacing w:before="40" w:after="40"/>
            </w:pPr>
            <w:r>
              <w:rPr>
                <w:sz w:val="20"/>
              </w:rPr>
              <w:t>The search focus never changes after export.</w:t>
            </w:r>
          </w:p>
        </w:tc>
        <w:tc>
          <w:tcPr>
            <w:tcW w:w="3168" w:type="dxa"/>
            <w:shd w:val="clear" w:color="auto" w:fill="F5F7FF"/>
            <w:vAlign w:val="center"/>
          </w:tcPr>
          <w:p w14:paraId="0DCFEA71" w14:textId="77777777" w:rsidR="00501A40" w:rsidRDefault="00C45CDF">
            <w:pPr>
              <w:spacing w:before="40" w:after="40"/>
            </w:pPr>
            <w:r>
              <w:rPr>
                <w:sz w:val="20"/>
              </w:rPr>
              <w:t>Users who are building many decks from the same large library.</w:t>
            </w:r>
          </w:p>
        </w:tc>
      </w:tr>
    </w:tbl>
    <w:p w14:paraId="4708F6B3" w14:textId="77777777" w:rsidR="00501A40" w:rsidRDefault="00501A40"/>
    <w:p w14:paraId="3DED1475" w14:textId="77777777" w:rsidR="00501A40" w:rsidRDefault="00C45CDF">
      <w:pPr>
        <w:pStyle w:val="Heading2"/>
        <w:spacing w:before="160" w:after="80"/>
      </w:pPr>
      <w:r>
        <w:rPr>
          <w:color w:val="367AF5"/>
        </w:rPr>
        <w:t>Database – Reset</w:t>
      </w:r>
    </w:p>
    <w:p w14:paraId="4B36A7C4" w14:textId="77777777" w:rsidR="00501A40" w:rsidRDefault="00C45CDF">
      <w:pPr>
        <w:spacing w:after="120"/>
      </w:pPr>
      <w:r>
        <w:t>The Reset database button permanently deletes all indexed data for every folder and every Teams source. After resetting:</w:t>
      </w:r>
    </w:p>
    <w:p w14:paraId="0ACEED30" w14:textId="77777777" w:rsidR="00501A40" w:rsidRDefault="00C45CDF">
      <w:pPr>
        <w:pStyle w:val="ListBullet"/>
        <w:spacing w:after="60"/>
      </w:pPr>
      <w:r>
        <w:t>The search source is cleared.</w:t>
      </w:r>
    </w:p>
    <w:p w14:paraId="3F6DFBE4" w14:textId="77777777" w:rsidR="00501A40" w:rsidRDefault="00C45CDF">
      <w:pPr>
        <w:pStyle w:val="ListBullet"/>
        <w:spacing w:after="60"/>
      </w:pPr>
      <w:r>
        <w:t>Any slides in the Deck Builder are removed.</w:t>
      </w:r>
    </w:p>
    <w:p w14:paraId="79652F2B" w14:textId="77777777" w:rsidR="00501A40" w:rsidRDefault="00C45CDF">
      <w:pPr>
        <w:pStyle w:val="ListBullet"/>
        <w:spacing w:after="60"/>
      </w:pPr>
      <w:r>
        <w:t>You will need to re-index before searching again.</w:t>
      </w:r>
    </w:p>
    <w:p w14:paraId="39CF808E" w14:textId="77777777" w:rsidR="00501A40" w:rsidRDefault="00C45CDF">
      <w:pPr>
        <w:spacing w:before="80" w:after="120"/>
      </w:pPr>
      <w:r>
        <w:rPr>
          <w:b/>
          <w:color w:val="E65200"/>
          <w:sz w:val="18"/>
        </w:rPr>
        <w:t xml:space="preserve"> WARNING  </w:t>
      </w:r>
      <w:r>
        <w:rPr>
          <w:i/>
          <w:color w:val="E65200"/>
        </w:rPr>
        <w:t>Only use Reset database if you are experiencing errors or want a completely fresh start. Normal use never requires this.</w:t>
      </w:r>
    </w:p>
    <w:p w14:paraId="68838BD8" w14:textId="77777777" w:rsidR="00501A40" w:rsidRDefault="00501A40">
      <w:pPr>
        <w:pBdr>
          <w:bottom w:val="single" w:sz="4" w:space="1" w:color="AABBDD"/>
        </w:pBdr>
        <w:spacing w:after="160"/>
      </w:pPr>
    </w:p>
    <w:p w14:paraId="1998C985" w14:textId="77777777" w:rsidR="00501A40" w:rsidRDefault="00C45CDF">
      <w:pPr>
        <w:pStyle w:val="Heading1"/>
        <w:spacing w:before="280" w:after="80"/>
      </w:pPr>
      <w:r>
        <w:rPr>
          <w:color w:val="1A56DB"/>
        </w:rPr>
        <w:lastRenderedPageBreak/>
        <w:t>11.  Complete Step-by-Step Workflows</w:t>
      </w:r>
    </w:p>
    <w:p w14:paraId="1577A3F3" w14:textId="77777777" w:rsidR="00501A40" w:rsidRDefault="00C45CDF">
      <w:pPr>
        <w:pStyle w:val="Heading2"/>
        <w:spacing w:before="160" w:after="80"/>
      </w:pPr>
      <w:r>
        <w:rPr>
          <w:color w:val="367AF5"/>
        </w:rPr>
        <w:t>Workflow A – Search a Local Folder and Build a Deck</w:t>
      </w:r>
    </w:p>
    <w:p w14:paraId="29D95056" w14:textId="77777777" w:rsidR="00501A40" w:rsidRDefault="00C45CDF" w:rsidP="008C4F4F">
      <w:pPr>
        <w:pStyle w:val="ListNumber"/>
        <w:numPr>
          <w:ilvl w:val="0"/>
          <w:numId w:val="15"/>
        </w:numPr>
        <w:spacing w:after="60"/>
      </w:pPr>
      <w:r>
        <w:t>Click Browse Folder and select the folder containing your presentations.</w:t>
      </w:r>
    </w:p>
    <w:p w14:paraId="10EBA96B" w14:textId="77777777" w:rsidR="00501A40" w:rsidRDefault="00C45CDF">
      <w:pPr>
        <w:pStyle w:val="ListNumber"/>
        <w:spacing w:after="60"/>
      </w:pPr>
      <w:r>
        <w:t>W</w:t>
      </w:r>
      <w:r>
        <w:t>ait for 'Your slides are ready!' to appear.</w:t>
      </w:r>
    </w:p>
    <w:p w14:paraId="3BCF2DDC" w14:textId="77777777" w:rsidR="00501A40" w:rsidRDefault="00C45CDF">
      <w:pPr>
        <w:pStyle w:val="ListNumber"/>
        <w:spacing w:after="60"/>
      </w:pPr>
      <w:r>
        <w:t>Type a search query in the chat input, e.g. 'slides about cost reduction strategies', and press Enter.</w:t>
      </w:r>
    </w:p>
    <w:p w14:paraId="161F2F69" w14:textId="77777777" w:rsidR="00501A40" w:rsidRDefault="00C45CDF">
      <w:pPr>
        <w:pStyle w:val="ListNumber"/>
        <w:spacing w:after="60"/>
      </w:pPr>
      <w:r>
        <w:t>Review the slides that appear in the Suggested Slides panel.</w:t>
      </w:r>
    </w:p>
    <w:p w14:paraId="456A847E" w14:textId="77777777" w:rsidR="00501A40" w:rsidRDefault="00C45CDF">
      <w:pPr>
        <w:pStyle w:val="ListNumber"/>
        <w:spacing w:after="60"/>
      </w:pPr>
      <w:r>
        <w:t>Click Add on each slide you want to keep.</w:t>
      </w:r>
    </w:p>
    <w:p w14:paraId="2269BC34" w14:textId="77777777" w:rsidR="00501A40" w:rsidRDefault="00C45CDF">
      <w:pPr>
        <w:pStyle w:val="ListNumber"/>
        <w:spacing w:after="60"/>
      </w:pPr>
      <w:r>
        <w:t>In the Deck Builder, use ↑ / ↓ to arrange the slides in the order you want.</w:t>
      </w:r>
    </w:p>
    <w:p w14:paraId="4D65D5FB" w14:textId="77777777" w:rsidR="00501A40" w:rsidRDefault="00C45CDF">
      <w:pPr>
        <w:pStyle w:val="ListNumber"/>
        <w:spacing w:after="60"/>
      </w:pPr>
      <w:r>
        <w:t>Click Export PPTX.</w:t>
      </w:r>
    </w:p>
    <w:p w14:paraId="56CED5C6" w14:textId="77777777" w:rsidR="00501A40" w:rsidRDefault="00C45CDF">
      <w:pPr>
        <w:pStyle w:val="ListNumber"/>
        <w:spacing w:after="60"/>
      </w:pPr>
      <w:r>
        <w:t>Choose where to save the file (if prompted) and click Save.</w:t>
      </w:r>
    </w:p>
    <w:p w14:paraId="12FCBDA3" w14:textId="21981CA2" w:rsidR="00501A40" w:rsidRDefault="00C45CDF" w:rsidP="00EE359A">
      <w:pPr>
        <w:pStyle w:val="ListNumber"/>
        <w:spacing w:after="60"/>
      </w:pPr>
      <w:r>
        <w:t>Your new presentation is ready.</w:t>
      </w:r>
    </w:p>
    <w:p w14:paraId="0503D888" w14:textId="085ED7EE" w:rsidR="00501A40" w:rsidRDefault="00C45CDF">
      <w:pPr>
        <w:pStyle w:val="Heading2"/>
        <w:spacing w:before="160" w:after="80"/>
      </w:pPr>
      <w:r>
        <w:rPr>
          <w:color w:val="367AF5"/>
        </w:rPr>
        <w:t>W</w:t>
      </w:r>
      <w:r>
        <w:rPr>
          <w:color w:val="367AF5"/>
        </w:rPr>
        <w:t>orkflow B – Search a Teams / SharePoint Folder</w:t>
      </w:r>
      <w:r w:rsidR="00EE359A">
        <w:rPr>
          <w:color w:val="367AF5"/>
        </w:rPr>
        <w:t xml:space="preserve"> </w:t>
      </w:r>
      <w:r w:rsidR="00EE359A" w:rsidRPr="00485046">
        <w:rPr>
          <w:color w:val="FF0000"/>
        </w:rPr>
        <w:t>(Does not work now. Still needs permission)</w:t>
      </w:r>
    </w:p>
    <w:p w14:paraId="7F96835D" w14:textId="77777777" w:rsidR="00501A40" w:rsidRDefault="00C45CDF" w:rsidP="00EE359A">
      <w:pPr>
        <w:pStyle w:val="ListNumber"/>
        <w:numPr>
          <w:ilvl w:val="0"/>
          <w:numId w:val="16"/>
        </w:numPr>
        <w:spacing w:after="60"/>
      </w:pPr>
      <w:r>
        <w:t>In Microsoft Teams, navigate to the folder you want to search.</w:t>
      </w:r>
    </w:p>
    <w:p w14:paraId="4C3A7C33" w14:textId="77777777" w:rsidR="00501A40" w:rsidRDefault="00C45CDF">
      <w:pPr>
        <w:pStyle w:val="ListNumber"/>
        <w:spacing w:after="60"/>
      </w:pPr>
      <w:r>
        <w:t>C</w:t>
      </w:r>
      <w:r>
        <w:t>opy the folder link (three-dot menu → Copy link).</w:t>
      </w:r>
    </w:p>
    <w:p w14:paraId="7ABB7C47" w14:textId="77777777" w:rsidR="00501A40" w:rsidRDefault="00C45CDF">
      <w:pPr>
        <w:pStyle w:val="ListNumber"/>
        <w:spacing w:after="60"/>
      </w:pPr>
      <w:r>
        <w:t>Paste the link into the 'Search in' text box and click Set.</w:t>
      </w:r>
    </w:p>
    <w:p w14:paraId="059BA223" w14:textId="77777777" w:rsidR="00501A40" w:rsidRDefault="00C45CDF">
      <w:pPr>
        <w:pStyle w:val="ListNumber"/>
        <w:spacing w:after="60"/>
      </w:pPr>
      <w:r>
        <w:t>The sign-in window opens. Click the link, copy the code, open it in your browser, enter the code, and sign in with your work account.</w:t>
      </w:r>
    </w:p>
    <w:p w14:paraId="3EA7D362" w14:textId="77777777" w:rsidR="00501A40" w:rsidRDefault="00C45CDF">
      <w:pPr>
        <w:pStyle w:val="ListNumber"/>
        <w:spacing w:after="60"/>
      </w:pPr>
      <w:r>
        <w:t>After sign-in the window closes and Teams indexing begins. Wait for it to finish.</w:t>
      </w:r>
    </w:p>
    <w:p w14:paraId="4765390F" w14:textId="77777777" w:rsidR="00501A40" w:rsidRDefault="00C45CDF">
      <w:pPr>
        <w:pStyle w:val="ListNumber"/>
        <w:spacing w:after="60"/>
      </w:pPr>
      <w:r>
        <w:t>Search and build your deck as in Workflow A (steps 3–9 above).</w:t>
      </w:r>
    </w:p>
    <w:p w14:paraId="114AC1DA" w14:textId="77777777" w:rsidR="00501A40" w:rsidRDefault="00C45CDF">
      <w:pPr>
        <w:pStyle w:val="Heading2"/>
        <w:spacing w:before="160" w:after="80"/>
      </w:pPr>
      <w:r>
        <w:rPr>
          <w:color w:val="367AF5"/>
        </w:rPr>
        <w:t>Workflow C – Refine an Exported Deck</w:t>
      </w:r>
    </w:p>
    <w:p w14:paraId="7BFB9405" w14:textId="77777777" w:rsidR="00501A40" w:rsidRDefault="00C45CDF">
      <w:pPr>
        <w:spacing w:after="120"/>
      </w:pPr>
      <w:r>
        <w:t>If you want to keep adding slides to a presentation you already exported:</w:t>
      </w:r>
    </w:p>
    <w:p w14:paraId="7D6A7D1F" w14:textId="77777777" w:rsidR="00501A40" w:rsidRDefault="00C45CDF" w:rsidP="006B68AB">
      <w:pPr>
        <w:pStyle w:val="ListNumber"/>
        <w:numPr>
          <w:ilvl w:val="0"/>
          <w:numId w:val="17"/>
        </w:numPr>
        <w:spacing w:after="60"/>
      </w:pPr>
      <w:r>
        <w:t>After exporting, click 'Yes, search this file' in the prompt (or set 'Switch automatically' in Settings).</w:t>
      </w:r>
    </w:p>
    <w:p w14:paraId="794F1175" w14:textId="77777777" w:rsidR="00501A40" w:rsidRDefault="00C45CDF">
      <w:pPr>
        <w:pStyle w:val="ListNumber"/>
        <w:spacing w:after="60"/>
      </w:pPr>
      <w:r>
        <w:t>T</w:t>
      </w:r>
      <w:r>
        <w:t>he app now searches your newly created presentation.</w:t>
      </w:r>
    </w:p>
    <w:p w14:paraId="695DB7CD" w14:textId="227A9DCE" w:rsidR="00501A40" w:rsidRDefault="00C45CDF">
      <w:pPr>
        <w:pStyle w:val="ListNumber"/>
        <w:spacing w:after="60"/>
      </w:pPr>
      <w:r>
        <w:t xml:space="preserve">Run new searches and </w:t>
      </w:r>
      <w:r w:rsidR="00B54A96">
        <w:t>select the slides you want</w:t>
      </w:r>
      <w:r>
        <w:t>.</w:t>
      </w:r>
    </w:p>
    <w:p w14:paraId="4B612EE1" w14:textId="77777777" w:rsidR="00501A40" w:rsidRDefault="00C45CDF">
      <w:pPr>
        <w:pStyle w:val="ListNumber"/>
        <w:spacing w:after="60"/>
      </w:pPr>
      <w:r>
        <w:t>Export again when ready. A new file is created each time (the original is not overwritten).</w:t>
      </w:r>
    </w:p>
    <w:p w14:paraId="6A504DCB" w14:textId="77777777" w:rsidR="00501A40" w:rsidRDefault="00C45CDF">
      <w:pPr>
        <w:pStyle w:val="Heading2"/>
        <w:spacing w:before="160" w:after="80"/>
      </w:pPr>
      <w:r>
        <w:rPr>
          <w:color w:val="367AF5"/>
        </w:rPr>
        <w:t>Workflow D – Multiple Searches, One Deck</w:t>
      </w:r>
    </w:p>
    <w:p w14:paraId="25C55FB5" w14:textId="77777777" w:rsidR="00501A40" w:rsidRDefault="00C45CDF">
      <w:pPr>
        <w:spacing w:after="120"/>
      </w:pPr>
      <w:r>
        <w:t>You can run several different searches and combine results into one deck:</w:t>
      </w:r>
    </w:p>
    <w:p w14:paraId="1FF55901" w14:textId="77777777" w:rsidR="00501A40" w:rsidRDefault="00C45CDF" w:rsidP="008306B9">
      <w:pPr>
        <w:pStyle w:val="ListNumber"/>
        <w:numPr>
          <w:ilvl w:val="0"/>
          <w:numId w:val="18"/>
        </w:numPr>
        <w:spacing w:after="60"/>
      </w:pPr>
      <w:r>
        <w:t>Search for 'financial performance' → add relevant slides.</w:t>
      </w:r>
    </w:p>
    <w:p w14:paraId="22644253" w14:textId="77777777" w:rsidR="00501A40" w:rsidRDefault="00C45CDF">
      <w:pPr>
        <w:pStyle w:val="ListNumber"/>
        <w:spacing w:after="60"/>
      </w:pPr>
      <w:r>
        <w:t>S</w:t>
      </w:r>
      <w:r>
        <w:t>earch for 'operational risk' → add more slides.</w:t>
      </w:r>
    </w:p>
    <w:p w14:paraId="7B511E26" w14:textId="77777777" w:rsidR="00501A40" w:rsidRDefault="00C45CDF">
      <w:pPr>
        <w:pStyle w:val="ListNumber"/>
        <w:spacing w:after="60"/>
      </w:pPr>
      <w:r>
        <w:t>Search for 'market trends' → add even more slides.</w:t>
      </w:r>
    </w:p>
    <w:p w14:paraId="71FE9A41" w14:textId="77777777" w:rsidR="00501A40" w:rsidRDefault="00C45CDF">
      <w:pPr>
        <w:pStyle w:val="ListNumber"/>
        <w:spacing w:after="60"/>
      </w:pPr>
      <w:r>
        <w:t>Reorder everything in the Deck Builder.</w:t>
      </w:r>
    </w:p>
    <w:p w14:paraId="4F709298" w14:textId="77777777" w:rsidR="00501A40" w:rsidRDefault="00C45CDF">
      <w:pPr>
        <w:pStyle w:val="ListNumber"/>
        <w:spacing w:after="60"/>
      </w:pPr>
      <w:r>
        <w:t>Export the combined deck as one presentation.</w:t>
      </w:r>
    </w:p>
    <w:p w14:paraId="2CB4A91C" w14:textId="337D185A" w:rsidR="00501A40" w:rsidRDefault="00C45CDF">
      <w:pPr>
        <w:spacing w:before="80" w:after="120"/>
      </w:pPr>
      <w:r>
        <w:rPr>
          <w:b/>
          <w:color w:val="367AF5"/>
          <w:sz w:val="18"/>
        </w:rPr>
        <w:t xml:space="preserve"> NOTE  </w:t>
      </w:r>
      <w:r>
        <w:rPr>
          <w:i/>
          <w:color w:val="367AF5"/>
        </w:rPr>
        <w:t xml:space="preserve">The Suggested Slides panel </w:t>
      </w:r>
      <w:r w:rsidR="0061302C">
        <w:rPr>
          <w:i/>
          <w:color w:val="367AF5"/>
        </w:rPr>
        <w:t>resets</w:t>
      </w:r>
      <w:r>
        <w:rPr>
          <w:i/>
          <w:color w:val="367AF5"/>
        </w:rPr>
        <w:t xml:space="preserve"> results </w:t>
      </w:r>
      <w:r w:rsidR="0061302C">
        <w:rPr>
          <w:i/>
          <w:color w:val="367AF5"/>
        </w:rPr>
        <w:t>every</w:t>
      </w:r>
      <w:r>
        <w:rPr>
          <w:i/>
          <w:color w:val="367AF5"/>
        </w:rPr>
        <w:t xml:space="preserve"> searches</w:t>
      </w:r>
      <w:r w:rsidR="0061302C">
        <w:rPr>
          <w:i/>
          <w:color w:val="367AF5"/>
        </w:rPr>
        <w:t>.</w:t>
      </w:r>
      <w:r>
        <w:rPr>
          <w:i/>
          <w:color w:val="367AF5"/>
        </w:rPr>
        <w:t xml:space="preserve"> </w:t>
      </w:r>
      <w:r w:rsidR="0061302C">
        <w:rPr>
          <w:i/>
          <w:color w:val="367AF5"/>
        </w:rPr>
        <w:t>Make sure you add the wanted slides from each search before starting a new search</w:t>
      </w:r>
      <w:r>
        <w:rPr>
          <w:i/>
          <w:color w:val="367AF5"/>
        </w:rPr>
        <w:t>.</w:t>
      </w:r>
    </w:p>
    <w:p w14:paraId="29C8737C" w14:textId="77777777" w:rsidR="00501A40" w:rsidRDefault="00501A40">
      <w:pPr>
        <w:pBdr>
          <w:bottom w:val="single" w:sz="4" w:space="1" w:color="AABBDD"/>
        </w:pBdr>
        <w:spacing w:after="160"/>
      </w:pPr>
    </w:p>
    <w:p w14:paraId="0A032D7F" w14:textId="77777777" w:rsidR="00501A40" w:rsidRDefault="00C45CDF">
      <w:pPr>
        <w:pStyle w:val="Heading1"/>
        <w:spacing w:before="280" w:after="80"/>
      </w:pPr>
      <w:r>
        <w:rPr>
          <w:color w:val="1A56DB"/>
        </w:rPr>
        <w:lastRenderedPageBreak/>
        <w:t>12.  Common Problems and How to Fix Them</w:t>
      </w:r>
    </w:p>
    <w:tbl>
      <w:tblPr>
        <w:tblStyle w:val="TableGrid"/>
        <w:tblW w:w="0" w:type="auto"/>
        <w:tblLook w:val="04A0" w:firstRow="1" w:lastRow="0" w:firstColumn="1" w:lastColumn="0" w:noHBand="0" w:noVBand="1"/>
      </w:tblPr>
      <w:tblGrid>
        <w:gridCol w:w="2736"/>
        <w:gridCol w:w="3024"/>
        <w:gridCol w:w="3600"/>
      </w:tblGrid>
      <w:tr w:rsidR="00501A40" w14:paraId="272368B2" w14:textId="77777777">
        <w:tc>
          <w:tcPr>
            <w:tcW w:w="2736" w:type="dxa"/>
            <w:shd w:val="clear" w:color="auto" w:fill="1A56DB"/>
            <w:vAlign w:val="center"/>
          </w:tcPr>
          <w:p w14:paraId="36F5259F" w14:textId="77777777" w:rsidR="00501A40" w:rsidRDefault="00C45CDF">
            <w:pPr>
              <w:spacing w:before="60" w:after="60"/>
            </w:pPr>
            <w:r>
              <w:rPr>
                <w:b/>
                <w:color w:val="FFFFFF"/>
                <w:sz w:val="20"/>
              </w:rPr>
              <w:t>Problem</w:t>
            </w:r>
          </w:p>
        </w:tc>
        <w:tc>
          <w:tcPr>
            <w:tcW w:w="3024" w:type="dxa"/>
            <w:shd w:val="clear" w:color="auto" w:fill="1A56DB"/>
            <w:vAlign w:val="center"/>
          </w:tcPr>
          <w:p w14:paraId="75B11F59" w14:textId="77777777" w:rsidR="00501A40" w:rsidRDefault="00C45CDF">
            <w:pPr>
              <w:spacing w:before="60" w:after="60"/>
            </w:pPr>
            <w:r>
              <w:rPr>
                <w:b/>
                <w:color w:val="FFFFFF"/>
                <w:sz w:val="20"/>
              </w:rPr>
              <w:t>Likely cause</w:t>
            </w:r>
          </w:p>
        </w:tc>
        <w:tc>
          <w:tcPr>
            <w:tcW w:w="3600" w:type="dxa"/>
            <w:shd w:val="clear" w:color="auto" w:fill="1A56DB"/>
            <w:vAlign w:val="center"/>
          </w:tcPr>
          <w:p w14:paraId="270C8A53" w14:textId="77777777" w:rsidR="00501A40" w:rsidRDefault="00C45CDF">
            <w:pPr>
              <w:spacing w:before="60" w:after="60"/>
            </w:pPr>
            <w:r>
              <w:rPr>
                <w:b/>
                <w:color w:val="FFFFFF"/>
                <w:sz w:val="20"/>
              </w:rPr>
              <w:t>What to do</w:t>
            </w:r>
          </w:p>
        </w:tc>
      </w:tr>
      <w:tr w:rsidR="00501A40" w14:paraId="7FCDA6D3" w14:textId="77777777">
        <w:tc>
          <w:tcPr>
            <w:tcW w:w="2736" w:type="dxa"/>
            <w:shd w:val="clear" w:color="auto" w:fill="F5F7FF"/>
            <w:vAlign w:val="center"/>
          </w:tcPr>
          <w:p w14:paraId="147446A3" w14:textId="77777777" w:rsidR="00501A40" w:rsidRDefault="00C45CDF">
            <w:pPr>
              <w:spacing w:before="40" w:after="40"/>
            </w:pPr>
            <w:r>
              <w:rPr>
                <w:sz w:val="20"/>
              </w:rPr>
              <w:t>The Send button is greyed out</w:t>
            </w:r>
          </w:p>
        </w:tc>
        <w:tc>
          <w:tcPr>
            <w:tcW w:w="3024" w:type="dxa"/>
            <w:shd w:val="clear" w:color="auto" w:fill="F5F7FF"/>
            <w:vAlign w:val="center"/>
          </w:tcPr>
          <w:p w14:paraId="4BC6AA1D" w14:textId="77777777" w:rsidR="00501A40" w:rsidRDefault="00C45CDF">
            <w:pPr>
              <w:spacing w:before="40" w:after="40"/>
            </w:pPr>
            <w:r>
              <w:rPr>
                <w:sz w:val="20"/>
              </w:rPr>
              <w:t>Indexing is still running.</w:t>
            </w:r>
          </w:p>
        </w:tc>
        <w:tc>
          <w:tcPr>
            <w:tcW w:w="3600" w:type="dxa"/>
            <w:shd w:val="clear" w:color="auto" w:fill="F5F7FF"/>
            <w:vAlign w:val="center"/>
          </w:tcPr>
          <w:p w14:paraId="1F78FEA4" w14:textId="77777777" w:rsidR="00501A40" w:rsidRDefault="00C45CDF">
            <w:pPr>
              <w:spacing w:before="40" w:after="40"/>
            </w:pPr>
            <w:r>
              <w:rPr>
                <w:sz w:val="20"/>
              </w:rPr>
              <w:t>Wait for 'Your slides are ready!' before typing a search.</w:t>
            </w:r>
          </w:p>
        </w:tc>
      </w:tr>
      <w:tr w:rsidR="00501A40" w14:paraId="685353D7" w14:textId="77777777">
        <w:tc>
          <w:tcPr>
            <w:tcW w:w="2736" w:type="dxa"/>
            <w:shd w:val="clear" w:color="auto" w:fill="FFFFFF"/>
            <w:vAlign w:val="center"/>
          </w:tcPr>
          <w:p w14:paraId="0F85F746" w14:textId="77777777" w:rsidR="00501A40" w:rsidRDefault="00C45CDF">
            <w:pPr>
              <w:spacing w:before="40" w:after="40"/>
            </w:pPr>
            <w:r>
              <w:rPr>
                <w:sz w:val="20"/>
              </w:rPr>
              <w:t>No results found</w:t>
            </w:r>
          </w:p>
        </w:tc>
        <w:tc>
          <w:tcPr>
            <w:tcW w:w="3024" w:type="dxa"/>
            <w:shd w:val="clear" w:color="auto" w:fill="FFFFFF"/>
            <w:vAlign w:val="center"/>
          </w:tcPr>
          <w:p w14:paraId="216BED68" w14:textId="77777777" w:rsidR="00501A40" w:rsidRDefault="00C45CDF">
            <w:pPr>
              <w:spacing w:before="40" w:after="40"/>
            </w:pPr>
            <w:r>
              <w:rPr>
                <w:sz w:val="20"/>
              </w:rPr>
              <w:t>Your query didn't match anything in the indexed files.</w:t>
            </w:r>
          </w:p>
        </w:tc>
        <w:tc>
          <w:tcPr>
            <w:tcW w:w="3600" w:type="dxa"/>
            <w:shd w:val="clear" w:color="auto" w:fill="FFFFFF"/>
            <w:vAlign w:val="center"/>
          </w:tcPr>
          <w:p w14:paraId="447F725E" w14:textId="77777777" w:rsidR="00501A40" w:rsidRDefault="00C45CDF">
            <w:pPr>
              <w:spacing w:before="40" w:after="40"/>
            </w:pPr>
            <w:r>
              <w:rPr>
                <w:sz w:val="20"/>
              </w:rPr>
              <w:t>Try rephrasing your query with different words, or check that the correct folder is selected.</w:t>
            </w:r>
          </w:p>
        </w:tc>
      </w:tr>
      <w:tr w:rsidR="00501A40" w14:paraId="2C3094FE" w14:textId="77777777">
        <w:tc>
          <w:tcPr>
            <w:tcW w:w="2736" w:type="dxa"/>
            <w:shd w:val="clear" w:color="auto" w:fill="F5F7FF"/>
            <w:vAlign w:val="center"/>
          </w:tcPr>
          <w:p w14:paraId="5FC45B2F" w14:textId="1B8391C4" w:rsidR="00501A40" w:rsidRDefault="00C45CDF">
            <w:pPr>
              <w:spacing w:before="40" w:after="40"/>
            </w:pPr>
            <w:r>
              <w:rPr>
                <w:sz w:val="20"/>
              </w:rPr>
              <w:t xml:space="preserve">Very low match percentages (below </w:t>
            </w:r>
            <w:r w:rsidR="00C247AF">
              <w:rPr>
                <w:sz w:val="20"/>
              </w:rPr>
              <w:t>5</w:t>
            </w:r>
            <w:r>
              <w:rPr>
                <w:sz w:val="20"/>
              </w:rPr>
              <w:t>%)</w:t>
            </w:r>
          </w:p>
        </w:tc>
        <w:tc>
          <w:tcPr>
            <w:tcW w:w="3024" w:type="dxa"/>
            <w:shd w:val="clear" w:color="auto" w:fill="F5F7FF"/>
            <w:vAlign w:val="center"/>
          </w:tcPr>
          <w:p w14:paraId="0AEB127D" w14:textId="77777777" w:rsidR="00501A40" w:rsidRDefault="00C45CDF">
            <w:pPr>
              <w:spacing w:before="40" w:after="40"/>
            </w:pPr>
            <w:r>
              <w:rPr>
                <w:sz w:val="20"/>
              </w:rPr>
              <w:t>The content you are looking for may not be in the indexed files.</w:t>
            </w:r>
          </w:p>
        </w:tc>
        <w:tc>
          <w:tcPr>
            <w:tcW w:w="3600" w:type="dxa"/>
            <w:shd w:val="clear" w:color="auto" w:fill="F5F7FF"/>
            <w:vAlign w:val="center"/>
          </w:tcPr>
          <w:p w14:paraId="7730F4E9" w14:textId="77777777" w:rsidR="00501A40" w:rsidRDefault="00C45CDF">
            <w:pPr>
              <w:spacing w:before="40" w:after="40"/>
            </w:pPr>
            <w:r>
              <w:rPr>
                <w:sz w:val="20"/>
              </w:rPr>
              <w:t>Try a broader or differently worded query.</w:t>
            </w:r>
          </w:p>
        </w:tc>
      </w:tr>
      <w:tr w:rsidR="00501A40" w14:paraId="7FE38951" w14:textId="77777777">
        <w:tc>
          <w:tcPr>
            <w:tcW w:w="2736" w:type="dxa"/>
            <w:shd w:val="clear" w:color="auto" w:fill="FFFFFF"/>
            <w:vAlign w:val="center"/>
          </w:tcPr>
          <w:p w14:paraId="5ED0A1F9" w14:textId="77777777" w:rsidR="00501A40" w:rsidRDefault="00C45CDF">
            <w:pPr>
              <w:spacing w:before="40" w:after="40"/>
            </w:pPr>
            <w:r>
              <w:rPr>
                <w:sz w:val="20"/>
              </w:rPr>
              <w:t>Only 1 or 2 results when you expected more</w:t>
            </w:r>
          </w:p>
        </w:tc>
        <w:tc>
          <w:tcPr>
            <w:tcW w:w="3024" w:type="dxa"/>
            <w:shd w:val="clear" w:color="auto" w:fill="FFFFFF"/>
            <w:vAlign w:val="center"/>
          </w:tcPr>
          <w:p w14:paraId="04E2B529" w14:textId="77777777" w:rsidR="00501A40" w:rsidRDefault="00C45CDF">
            <w:pPr>
              <w:spacing w:before="40" w:after="40"/>
            </w:pPr>
            <w:r>
              <w:rPr>
                <w:sz w:val="20"/>
              </w:rPr>
              <w:t>The query may be too specific.</w:t>
            </w:r>
          </w:p>
        </w:tc>
        <w:tc>
          <w:tcPr>
            <w:tcW w:w="3600" w:type="dxa"/>
            <w:shd w:val="clear" w:color="auto" w:fill="FFFFFF"/>
            <w:vAlign w:val="center"/>
          </w:tcPr>
          <w:p w14:paraId="084CA85C" w14:textId="77777777" w:rsidR="00501A40" w:rsidRDefault="00C45CDF">
            <w:pPr>
              <w:spacing w:before="40" w:after="40"/>
            </w:pPr>
            <w:r>
              <w:rPr>
                <w:sz w:val="20"/>
              </w:rPr>
              <w:t>Use a broader description, e.g. 'healthcare' instead of 'NHS patient pathway Q3 2025'.</w:t>
            </w:r>
          </w:p>
        </w:tc>
      </w:tr>
      <w:tr w:rsidR="00501A40" w14:paraId="28A46522" w14:textId="77777777">
        <w:tc>
          <w:tcPr>
            <w:tcW w:w="2736" w:type="dxa"/>
            <w:shd w:val="clear" w:color="auto" w:fill="F5F7FF"/>
            <w:vAlign w:val="center"/>
          </w:tcPr>
          <w:p w14:paraId="5717D598" w14:textId="77777777" w:rsidR="00501A40" w:rsidRDefault="00C45CDF">
            <w:pPr>
              <w:spacing w:before="40" w:after="40"/>
            </w:pPr>
            <w:r>
              <w:rPr>
                <w:sz w:val="20"/>
              </w:rPr>
              <w:t>Indexing never finishes / appears stuck</w:t>
            </w:r>
          </w:p>
        </w:tc>
        <w:tc>
          <w:tcPr>
            <w:tcW w:w="3024" w:type="dxa"/>
            <w:shd w:val="clear" w:color="auto" w:fill="F5F7FF"/>
            <w:vAlign w:val="center"/>
          </w:tcPr>
          <w:p w14:paraId="486A1B15" w14:textId="77777777" w:rsidR="00501A40" w:rsidRDefault="00C45CDF">
            <w:pPr>
              <w:spacing w:before="40" w:after="40"/>
            </w:pPr>
            <w:r>
              <w:rPr>
                <w:sz w:val="20"/>
              </w:rPr>
              <w:t>A very large folder, slow network, or a corrupted file.</w:t>
            </w:r>
          </w:p>
        </w:tc>
        <w:tc>
          <w:tcPr>
            <w:tcW w:w="3600" w:type="dxa"/>
            <w:shd w:val="clear" w:color="auto" w:fill="F5F7FF"/>
            <w:vAlign w:val="center"/>
          </w:tcPr>
          <w:p w14:paraId="299DDFEE" w14:textId="77777777" w:rsidR="00501A40" w:rsidRDefault="00C45CDF">
            <w:pPr>
              <w:spacing w:before="40" w:after="40"/>
            </w:pPr>
            <w:r>
              <w:rPr>
                <w:sz w:val="20"/>
              </w:rPr>
              <w:t>Let it run. If it errors out, try resetting the database and re-indexing.</w:t>
            </w:r>
          </w:p>
        </w:tc>
      </w:tr>
      <w:tr w:rsidR="00501A40" w14:paraId="7AB71F4C" w14:textId="77777777">
        <w:tc>
          <w:tcPr>
            <w:tcW w:w="2736" w:type="dxa"/>
            <w:shd w:val="clear" w:color="auto" w:fill="FFFFFF"/>
            <w:vAlign w:val="center"/>
          </w:tcPr>
          <w:p w14:paraId="45C8A19E" w14:textId="77777777" w:rsidR="00501A40" w:rsidRDefault="00C45CDF">
            <w:pPr>
              <w:spacing w:before="40" w:after="40"/>
            </w:pPr>
            <w:r>
              <w:rPr>
                <w:sz w:val="20"/>
              </w:rPr>
              <w:t>'Sign in again' message for Teams folders</w:t>
            </w:r>
          </w:p>
        </w:tc>
        <w:tc>
          <w:tcPr>
            <w:tcW w:w="3024" w:type="dxa"/>
            <w:shd w:val="clear" w:color="auto" w:fill="FFFFFF"/>
            <w:vAlign w:val="center"/>
          </w:tcPr>
          <w:p w14:paraId="3CED0330" w14:textId="77777777" w:rsidR="00501A40" w:rsidRDefault="00C45CDF">
            <w:pPr>
              <w:spacing w:before="40" w:after="40"/>
            </w:pPr>
            <w:r>
              <w:rPr>
                <w:sz w:val="20"/>
              </w:rPr>
              <w:t>Your Microsoft session has expired.</w:t>
            </w:r>
          </w:p>
        </w:tc>
        <w:tc>
          <w:tcPr>
            <w:tcW w:w="3600" w:type="dxa"/>
            <w:shd w:val="clear" w:color="auto" w:fill="FFFFFF"/>
            <w:vAlign w:val="center"/>
          </w:tcPr>
          <w:p w14:paraId="6BA02BA4" w14:textId="77777777" w:rsidR="00501A40" w:rsidRDefault="00C45CDF">
            <w:pPr>
              <w:spacing w:before="40" w:after="40"/>
            </w:pPr>
            <w:r>
              <w:rPr>
                <w:sz w:val="20"/>
              </w:rPr>
              <w:t>Click the link and sign in again — it only takes a minute.</w:t>
            </w:r>
          </w:p>
        </w:tc>
      </w:tr>
      <w:tr w:rsidR="00501A40" w14:paraId="388B3A22" w14:textId="77777777">
        <w:tc>
          <w:tcPr>
            <w:tcW w:w="2736" w:type="dxa"/>
            <w:shd w:val="clear" w:color="auto" w:fill="F5F7FF"/>
            <w:vAlign w:val="center"/>
          </w:tcPr>
          <w:p w14:paraId="5E389607" w14:textId="77777777" w:rsidR="00501A40" w:rsidRDefault="00C45CDF">
            <w:pPr>
              <w:spacing w:before="40" w:after="40"/>
            </w:pPr>
            <w:r>
              <w:rPr>
                <w:sz w:val="20"/>
              </w:rPr>
              <w:t>Export fails with 'PowerPoint is not installed'</w:t>
            </w:r>
          </w:p>
        </w:tc>
        <w:tc>
          <w:tcPr>
            <w:tcW w:w="3024" w:type="dxa"/>
            <w:shd w:val="clear" w:color="auto" w:fill="F5F7FF"/>
            <w:vAlign w:val="center"/>
          </w:tcPr>
          <w:p w14:paraId="3BE06847" w14:textId="77777777" w:rsidR="00501A40" w:rsidRDefault="00C45CDF">
            <w:pPr>
              <w:spacing w:before="40" w:after="40"/>
            </w:pPr>
            <w:r>
              <w:rPr>
                <w:sz w:val="20"/>
              </w:rPr>
              <w:t>The app needs PowerPoint to copy slides.</w:t>
            </w:r>
          </w:p>
        </w:tc>
        <w:tc>
          <w:tcPr>
            <w:tcW w:w="3600" w:type="dxa"/>
            <w:shd w:val="clear" w:color="auto" w:fill="F5F7FF"/>
            <w:vAlign w:val="center"/>
          </w:tcPr>
          <w:p w14:paraId="2B0D4E8D" w14:textId="28E7B4BC" w:rsidR="00501A40" w:rsidRDefault="00C45CDF">
            <w:pPr>
              <w:spacing w:before="40" w:after="40"/>
            </w:pPr>
            <w:r>
              <w:rPr>
                <w:sz w:val="20"/>
              </w:rPr>
              <w:t>Install Microsoft PowerPoint</w:t>
            </w:r>
          </w:p>
        </w:tc>
      </w:tr>
      <w:tr w:rsidR="00501A40" w14:paraId="156D7DDA" w14:textId="77777777">
        <w:tc>
          <w:tcPr>
            <w:tcW w:w="2736" w:type="dxa"/>
            <w:shd w:val="clear" w:color="auto" w:fill="FFFFFF"/>
            <w:vAlign w:val="center"/>
          </w:tcPr>
          <w:p w14:paraId="50420C0F" w14:textId="77777777" w:rsidR="00501A40" w:rsidRDefault="00C45CDF">
            <w:pPr>
              <w:spacing w:before="40" w:after="40"/>
            </w:pPr>
            <w:r>
              <w:rPr>
                <w:sz w:val="20"/>
              </w:rPr>
              <w:t>Export fails with 'access denied'</w:t>
            </w:r>
          </w:p>
        </w:tc>
        <w:tc>
          <w:tcPr>
            <w:tcW w:w="3024" w:type="dxa"/>
            <w:shd w:val="clear" w:color="auto" w:fill="FFFFFF"/>
            <w:vAlign w:val="center"/>
          </w:tcPr>
          <w:p w14:paraId="10D56FE6" w14:textId="77777777" w:rsidR="00501A40" w:rsidRDefault="00C45CDF">
            <w:pPr>
              <w:spacing w:before="40" w:after="40"/>
            </w:pPr>
            <w:r>
              <w:rPr>
                <w:sz w:val="20"/>
              </w:rPr>
              <w:t>You do not have write permission for the save location.</w:t>
            </w:r>
          </w:p>
        </w:tc>
        <w:tc>
          <w:tcPr>
            <w:tcW w:w="3600" w:type="dxa"/>
            <w:shd w:val="clear" w:color="auto" w:fill="FFFFFF"/>
            <w:vAlign w:val="center"/>
          </w:tcPr>
          <w:p w14:paraId="673272DD" w14:textId="77777777" w:rsidR="00501A40" w:rsidRDefault="00C45CDF">
            <w:pPr>
              <w:spacing w:before="40" w:after="40"/>
            </w:pPr>
            <w:r>
              <w:rPr>
                <w:sz w:val="20"/>
              </w:rPr>
              <w:t>Choose a different folder to save to, e.g. your Desktop.</w:t>
            </w:r>
          </w:p>
        </w:tc>
      </w:tr>
      <w:tr w:rsidR="00501A40" w14:paraId="0993915B" w14:textId="77777777">
        <w:tc>
          <w:tcPr>
            <w:tcW w:w="2736" w:type="dxa"/>
            <w:shd w:val="clear" w:color="auto" w:fill="F5F7FF"/>
            <w:vAlign w:val="center"/>
          </w:tcPr>
          <w:p w14:paraId="2481C773" w14:textId="60DE4E9A" w:rsidR="00501A40" w:rsidRDefault="00E571C9">
            <w:pPr>
              <w:spacing w:before="40" w:after="40"/>
            </w:pPr>
            <w:r>
              <w:t>Export fails</w:t>
            </w:r>
            <w:r w:rsidR="00FD715E">
              <w:t xml:space="preserve"> with </w:t>
            </w:r>
            <w:r w:rsidR="002C7B48">
              <w:rPr>
                <w:sz w:val="20"/>
              </w:rPr>
              <w:t>'</w:t>
            </w:r>
            <w:r w:rsidR="002C7B48">
              <w:rPr>
                <w:sz w:val="20"/>
              </w:rPr>
              <w:t>Presentation cannot be modified</w:t>
            </w:r>
            <w:r w:rsidR="002C7B48">
              <w:rPr>
                <w:sz w:val="20"/>
              </w:rPr>
              <w:t>'</w:t>
            </w:r>
          </w:p>
        </w:tc>
        <w:tc>
          <w:tcPr>
            <w:tcW w:w="3024" w:type="dxa"/>
            <w:shd w:val="clear" w:color="auto" w:fill="F5F7FF"/>
            <w:vAlign w:val="center"/>
          </w:tcPr>
          <w:p w14:paraId="21CD438C" w14:textId="630EE594" w:rsidR="00501A40" w:rsidRDefault="002C7B48">
            <w:pPr>
              <w:spacing w:before="40" w:after="40"/>
            </w:pPr>
            <w:r>
              <w:t xml:space="preserve">Some of the presentations </w:t>
            </w:r>
            <w:r w:rsidR="009C5E01">
              <w:t>are not labeled yet.</w:t>
            </w:r>
          </w:p>
        </w:tc>
        <w:tc>
          <w:tcPr>
            <w:tcW w:w="3600" w:type="dxa"/>
            <w:shd w:val="clear" w:color="auto" w:fill="F5F7FF"/>
            <w:vAlign w:val="center"/>
          </w:tcPr>
          <w:p w14:paraId="5AA5113F" w14:textId="554F1887" w:rsidR="00501A40" w:rsidRDefault="009C5E01">
            <w:pPr>
              <w:spacing w:before="40" w:after="40"/>
            </w:pPr>
            <w:r>
              <w:t xml:space="preserve">Set a label for </w:t>
            </w:r>
            <w:r w:rsidR="00BF088A">
              <w:t>each</w:t>
            </w:r>
            <w:r>
              <w:t xml:space="preserve"> presentation </w:t>
            </w:r>
            <w:r w:rsidR="00BF088A">
              <w:t>you choose a slide from.</w:t>
            </w:r>
          </w:p>
        </w:tc>
      </w:tr>
      <w:tr w:rsidR="00E571C9" w14:paraId="66077B9E" w14:textId="77777777">
        <w:tc>
          <w:tcPr>
            <w:tcW w:w="2736" w:type="dxa"/>
            <w:shd w:val="clear" w:color="auto" w:fill="FFFFFF"/>
            <w:vAlign w:val="center"/>
          </w:tcPr>
          <w:p w14:paraId="7D3C0002" w14:textId="1D065AF4" w:rsidR="00E571C9" w:rsidRDefault="00E571C9" w:rsidP="00E571C9">
            <w:pPr>
              <w:spacing w:before="40" w:after="40"/>
            </w:pPr>
            <w:r>
              <w:rPr>
                <w:sz w:val="20"/>
              </w:rPr>
              <w:t>Export directory error in Settings</w:t>
            </w:r>
          </w:p>
        </w:tc>
        <w:tc>
          <w:tcPr>
            <w:tcW w:w="3024" w:type="dxa"/>
            <w:shd w:val="clear" w:color="auto" w:fill="FFFFFF"/>
            <w:vAlign w:val="center"/>
          </w:tcPr>
          <w:p w14:paraId="01D95686" w14:textId="17DC0687" w:rsidR="00E571C9" w:rsidRDefault="00E571C9" w:rsidP="00E571C9">
            <w:pPr>
              <w:spacing w:before="40" w:after="40"/>
            </w:pPr>
            <w:r>
              <w:rPr>
                <w:sz w:val="20"/>
              </w:rPr>
              <w:t>'Fixed directory' mode is on but no folder has been set.</w:t>
            </w:r>
          </w:p>
        </w:tc>
        <w:tc>
          <w:tcPr>
            <w:tcW w:w="3600" w:type="dxa"/>
            <w:shd w:val="clear" w:color="auto" w:fill="FFFFFF"/>
            <w:vAlign w:val="center"/>
          </w:tcPr>
          <w:p w14:paraId="09D907A8" w14:textId="6EF3323F" w:rsidR="00E571C9" w:rsidRDefault="00E571C9" w:rsidP="00E571C9">
            <w:pPr>
              <w:spacing w:before="40" w:after="40"/>
            </w:pPr>
            <w:r>
              <w:rPr>
                <w:sz w:val="20"/>
              </w:rPr>
              <w:t>Open Settings, click Browse next to the export directory field, and choose a folder.</w:t>
            </w:r>
          </w:p>
        </w:tc>
      </w:tr>
      <w:tr w:rsidR="00E571C9" w14:paraId="20843EAD" w14:textId="77777777" w:rsidTr="00381BE1">
        <w:tc>
          <w:tcPr>
            <w:tcW w:w="2736" w:type="dxa"/>
            <w:shd w:val="clear" w:color="auto" w:fill="F5F7FF"/>
            <w:vAlign w:val="center"/>
          </w:tcPr>
          <w:p w14:paraId="3CCCDF37" w14:textId="3AC31698" w:rsidR="00E571C9" w:rsidRDefault="00E571C9" w:rsidP="00E571C9">
            <w:pPr>
              <w:spacing w:before="40" w:after="40"/>
            </w:pPr>
            <w:r>
              <w:rPr>
                <w:sz w:val="20"/>
              </w:rPr>
              <w:t>Results are from the wrong folder</w:t>
            </w:r>
          </w:p>
        </w:tc>
        <w:tc>
          <w:tcPr>
            <w:tcW w:w="3024" w:type="dxa"/>
            <w:shd w:val="clear" w:color="auto" w:fill="F5F7FF"/>
            <w:vAlign w:val="center"/>
          </w:tcPr>
          <w:p w14:paraId="1A9C0F6F" w14:textId="529C2A4A" w:rsidR="00E571C9" w:rsidRDefault="00E571C9" w:rsidP="00E571C9">
            <w:pPr>
              <w:spacing w:before="40" w:after="40"/>
            </w:pPr>
            <w:r>
              <w:rPr>
                <w:sz w:val="20"/>
              </w:rPr>
              <w:t>The search source was changed (e.g. after auto-switching to a new deck).</w:t>
            </w:r>
          </w:p>
        </w:tc>
        <w:tc>
          <w:tcPr>
            <w:tcW w:w="3600" w:type="dxa"/>
            <w:shd w:val="clear" w:color="auto" w:fill="F5F7FF"/>
            <w:vAlign w:val="center"/>
          </w:tcPr>
          <w:p w14:paraId="7008E69E" w14:textId="01C88A77" w:rsidR="00E571C9" w:rsidRDefault="00E571C9" w:rsidP="00E571C9">
            <w:pPr>
              <w:spacing w:before="40" w:after="40"/>
            </w:pPr>
            <w:r>
              <w:rPr>
                <w:sz w:val="20"/>
              </w:rPr>
              <w:t>Check the 'Search in' bar to see what is currently selected, and change it if needed.</w:t>
            </w:r>
          </w:p>
        </w:tc>
      </w:tr>
    </w:tbl>
    <w:p w14:paraId="481E4716" w14:textId="77777777" w:rsidR="00501A40" w:rsidRDefault="00501A40"/>
    <w:p w14:paraId="4C99FAB9" w14:textId="77777777" w:rsidR="00501A40" w:rsidRDefault="00501A40">
      <w:pPr>
        <w:pBdr>
          <w:bottom w:val="single" w:sz="4" w:space="1" w:color="AABBDD"/>
        </w:pBdr>
        <w:spacing w:after="160"/>
      </w:pPr>
    </w:p>
    <w:p w14:paraId="4A345BFB" w14:textId="77777777" w:rsidR="00501A40" w:rsidRDefault="00C45CDF">
      <w:pPr>
        <w:pStyle w:val="Heading1"/>
        <w:spacing w:before="280" w:after="80"/>
      </w:pPr>
      <w:r>
        <w:rPr>
          <w:color w:val="1A56DB"/>
        </w:rPr>
        <w:t>13.  Quick Reference – Every Button</w:t>
      </w:r>
    </w:p>
    <w:p w14:paraId="55B97EAE" w14:textId="77777777" w:rsidR="00501A40" w:rsidRDefault="00C45CDF">
      <w:pPr>
        <w:spacing w:after="120"/>
      </w:pPr>
      <w:r>
        <w:t>A complete list of every clickable element in the application.</w:t>
      </w:r>
    </w:p>
    <w:tbl>
      <w:tblPr>
        <w:tblStyle w:val="TableGrid"/>
        <w:tblW w:w="0" w:type="auto"/>
        <w:tblLook w:val="04A0" w:firstRow="1" w:lastRow="0" w:firstColumn="1" w:lastColumn="0" w:noHBand="0" w:noVBand="1"/>
      </w:tblPr>
      <w:tblGrid>
        <w:gridCol w:w="2736"/>
        <w:gridCol w:w="2592"/>
        <w:gridCol w:w="4032"/>
      </w:tblGrid>
      <w:tr w:rsidR="00501A40" w14:paraId="0BE4B171" w14:textId="77777777">
        <w:tc>
          <w:tcPr>
            <w:tcW w:w="2736" w:type="dxa"/>
            <w:shd w:val="clear" w:color="auto" w:fill="1A56DB"/>
            <w:vAlign w:val="center"/>
          </w:tcPr>
          <w:p w14:paraId="483DB286" w14:textId="77777777" w:rsidR="00501A40" w:rsidRDefault="00C45CDF">
            <w:pPr>
              <w:spacing w:before="60" w:after="60"/>
            </w:pPr>
            <w:r>
              <w:rPr>
                <w:b/>
                <w:color w:val="FFFFFF"/>
                <w:sz w:val="20"/>
              </w:rPr>
              <w:t>Button / Control</w:t>
            </w:r>
          </w:p>
        </w:tc>
        <w:tc>
          <w:tcPr>
            <w:tcW w:w="2592" w:type="dxa"/>
            <w:shd w:val="clear" w:color="auto" w:fill="1A56DB"/>
            <w:vAlign w:val="center"/>
          </w:tcPr>
          <w:p w14:paraId="01F6AC4E" w14:textId="77777777" w:rsidR="00501A40" w:rsidRDefault="00C45CDF">
            <w:pPr>
              <w:spacing w:before="60" w:after="60"/>
            </w:pPr>
            <w:r>
              <w:rPr>
                <w:b/>
                <w:color w:val="FFFFFF"/>
                <w:sz w:val="20"/>
              </w:rPr>
              <w:t>Location</w:t>
            </w:r>
          </w:p>
        </w:tc>
        <w:tc>
          <w:tcPr>
            <w:tcW w:w="4032" w:type="dxa"/>
            <w:shd w:val="clear" w:color="auto" w:fill="1A56DB"/>
            <w:vAlign w:val="center"/>
          </w:tcPr>
          <w:p w14:paraId="6F3CD5D8" w14:textId="77777777" w:rsidR="00501A40" w:rsidRDefault="00C45CDF">
            <w:pPr>
              <w:spacing w:before="60" w:after="60"/>
            </w:pPr>
            <w:r>
              <w:rPr>
                <w:b/>
                <w:color w:val="FFFFFF"/>
                <w:sz w:val="20"/>
              </w:rPr>
              <w:t>What it does</w:t>
            </w:r>
          </w:p>
        </w:tc>
      </w:tr>
      <w:tr w:rsidR="00501A40" w14:paraId="53D75442" w14:textId="77777777">
        <w:tc>
          <w:tcPr>
            <w:tcW w:w="2736" w:type="dxa"/>
            <w:shd w:val="clear" w:color="auto" w:fill="F5F7FF"/>
            <w:vAlign w:val="center"/>
          </w:tcPr>
          <w:p w14:paraId="5F77EABB" w14:textId="77777777" w:rsidR="00501A40" w:rsidRDefault="00C45CDF">
            <w:pPr>
              <w:spacing w:before="40" w:after="40"/>
            </w:pPr>
            <w:r>
              <w:rPr>
                <w:sz w:val="20"/>
              </w:rPr>
              <w:t>Browse Folder</w:t>
            </w:r>
          </w:p>
        </w:tc>
        <w:tc>
          <w:tcPr>
            <w:tcW w:w="2592" w:type="dxa"/>
            <w:shd w:val="clear" w:color="auto" w:fill="F5F7FF"/>
            <w:vAlign w:val="center"/>
          </w:tcPr>
          <w:p w14:paraId="1674E7FF" w14:textId="77777777" w:rsidR="00501A40" w:rsidRDefault="00C45CDF">
            <w:pPr>
              <w:spacing w:before="40" w:after="40"/>
            </w:pPr>
            <w:r>
              <w:rPr>
                <w:sz w:val="20"/>
              </w:rPr>
              <w:t>'Search in' bar</w:t>
            </w:r>
          </w:p>
        </w:tc>
        <w:tc>
          <w:tcPr>
            <w:tcW w:w="4032" w:type="dxa"/>
            <w:shd w:val="clear" w:color="auto" w:fill="F5F7FF"/>
            <w:vAlign w:val="center"/>
          </w:tcPr>
          <w:p w14:paraId="1DF4CFDF" w14:textId="77777777" w:rsidR="00501A40" w:rsidRDefault="00C45CDF">
            <w:pPr>
              <w:spacing w:before="40" w:after="40"/>
            </w:pPr>
            <w:r>
              <w:rPr>
                <w:sz w:val="20"/>
              </w:rPr>
              <w:t>Opens a folder picker to select a local folder of presentations.</w:t>
            </w:r>
          </w:p>
        </w:tc>
      </w:tr>
      <w:tr w:rsidR="00501A40" w14:paraId="50464167" w14:textId="77777777">
        <w:tc>
          <w:tcPr>
            <w:tcW w:w="2736" w:type="dxa"/>
            <w:shd w:val="clear" w:color="auto" w:fill="FFFFFF"/>
            <w:vAlign w:val="center"/>
          </w:tcPr>
          <w:p w14:paraId="06C8554D" w14:textId="77777777" w:rsidR="00501A40" w:rsidRDefault="00C45CDF">
            <w:pPr>
              <w:spacing w:before="40" w:after="40"/>
            </w:pPr>
            <w:r>
              <w:rPr>
                <w:sz w:val="20"/>
              </w:rPr>
              <w:t>Browse File</w:t>
            </w:r>
          </w:p>
        </w:tc>
        <w:tc>
          <w:tcPr>
            <w:tcW w:w="2592" w:type="dxa"/>
            <w:shd w:val="clear" w:color="auto" w:fill="FFFFFF"/>
            <w:vAlign w:val="center"/>
          </w:tcPr>
          <w:p w14:paraId="4E7D1EF9" w14:textId="77777777" w:rsidR="00501A40" w:rsidRDefault="00C45CDF">
            <w:pPr>
              <w:spacing w:before="40" w:after="40"/>
            </w:pPr>
            <w:r>
              <w:rPr>
                <w:sz w:val="20"/>
              </w:rPr>
              <w:t>'Search in' bar</w:t>
            </w:r>
          </w:p>
        </w:tc>
        <w:tc>
          <w:tcPr>
            <w:tcW w:w="4032" w:type="dxa"/>
            <w:shd w:val="clear" w:color="auto" w:fill="FFFFFF"/>
            <w:vAlign w:val="center"/>
          </w:tcPr>
          <w:p w14:paraId="311A128C" w14:textId="77777777" w:rsidR="00501A40" w:rsidRDefault="00C45CDF">
            <w:pPr>
              <w:spacing w:before="40" w:after="40"/>
            </w:pPr>
            <w:r>
              <w:rPr>
                <w:sz w:val="20"/>
              </w:rPr>
              <w:t>Opens a file picker to select a single .pptx file.</w:t>
            </w:r>
          </w:p>
        </w:tc>
      </w:tr>
      <w:tr w:rsidR="00501A40" w14:paraId="5218B28E" w14:textId="77777777">
        <w:tc>
          <w:tcPr>
            <w:tcW w:w="2736" w:type="dxa"/>
            <w:shd w:val="clear" w:color="auto" w:fill="F5F7FF"/>
            <w:vAlign w:val="center"/>
          </w:tcPr>
          <w:p w14:paraId="3247DD44" w14:textId="77777777" w:rsidR="00501A40" w:rsidRDefault="00C45CDF">
            <w:pPr>
              <w:spacing w:before="40" w:after="40"/>
            </w:pPr>
            <w:r>
              <w:rPr>
                <w:sz w:val="20"/>
              </w:rPr>
              <w:t>Set</w:t>
            </w:r>
          </w:p>
        </w:tc>
        <w:tc>
          <w:tcPr>
            <w:tcW w:w="2592" w:type="dxa"/>
            <w:shd w:val="clear" w:color="auto" w:fill="F5F7FF"/>
            <w:vAlign w:val="center"/>
          </w:tcPr>
          <w:p w14:paraId="0A00532C" w14:textId="77777777" w:rsidR="00501A40" w:rsidRDefault="00C45CDF">
            <w:pPr>
              <w:spacing w:before="40" w:after="40"/>
            </w:pPr>
            <w:r>
              <w:rPr>
                <w:sz w:val="20"/>
              </w:rPr>
              <w:t>'Search in' bar</w:t>
            </w:r>
          </w:p>
        </w:tc>
        <w:tc>
          <w:tcPr>
            <w:tcW w:w="4032" w:type="dxa"/>
            <w:shd w:val="clear" w:color="auto" w:fill="F5F7FF"/>
            <w:vAlign w:val="center"/>
          </w:tcPr>
          <w:p w14:paraId="49836DD0" w14:textId="77777777" w:rsidR="00501A40" w:rsidRDefault="00C45CDF">
            <w:pPr>
              <w:spacing w:before="40" w:after="40"/>
            </w:pPr>
            <w:r>
              <w:rPr>
                <w:sz w:val="20"/>
              </w:rPr>
              <w:t>Applies the path or Teams link typed in the text box.</w:t>
            </w:r>
          </w:p>
        </w:tc>
      </w:tr>
      <w:tr w:rsidR="00501A40" w14:paraId="2D8B600D" w14:textId="77777777">
        <w:tc>
          <w:tcPr>
            <w:tcW w:w="2736" w:type="dxa"/>
            <w:shd w:val="clear" w:color="auto" w:fill="FFFFFF"/>
            <w:vAlign w:val="center"/>
          </w:tcPr>
          <w:p w14:paraId="1886E44E" w14:textId="77777777" w:rsidR="00501A40" w:rsidRDefault="00C45CDF">
            <w:pPr>
              <w:spacing w:before="40" w:after="40"/>
            </w:pPr>
            <w:r>
              <w:rPr>
                <w:sz w:val="20"/>
              </w:rPr>
              <w:t>Settings</w:t>
            </w:r>
          </w:p>
        </w:tc>
        <w:tc>
          <w:tcPr>
            <w:tcW w:w="2592" w:type="dxa"/>
            <w:shd w:val="clear" w:color="auto" w:fill="FFFFFF"/>
            <w:vAlign w:val="center"/>
          </w:tcPr>
          <w:p w14:paraId="09F13B56" w14:textId="77777777" w:rsidR="00501A40" w:rsidRDefault="00C45CDF">
            <w:pPr>
              <w:spacing w:before="40" w:after="40"/>
            </w:pPr>
            <w:r>
              <w:rPr>
                <w:sz w:val="20"/>
              </w:rPr>
              <w:t>Top-right corner</w:t>
            </w:r>
          </w:p>
        </w:tc>
        <w:tc>
          <w:tcPr>
            <w:tcW w:w="4032" w:type="dxa"/>
            <w:shd w:val="clear" w:color="auto" w:fill="FFFFFF"/>
            <w:vAlign w:val="center"/>
          </w:tcPr>
          <w:p w14:paraId="067E1229" w14:textId="77777777" w:rsidR="00501A40" w:rsidRDefault="00C45CDF">
            <w:pPr>
              <w:spacing w:before="40" w:after="40"/>
            </w:pPr>
            <w:r>
              <w:rPr>
                <w:sz w:val="20"/>
              </w:rPr>
              <w:t>Opens the Settings panel.</w:t>
            </w:r>
          </w:p>
        </w:tc>
      </w:tr>
      <w:tr w:rsidR="00501A40" w14:paraId="7999C2D0" w14:textId="77777777">
        <w:tc>
          <w:tcPr>
            <w:tcW w:w="2736" w:type="dxa"/>
            <w:shd w:val="clear" w:color="auto" w:fill="F5F7FF"/>
            <w:vAlign w:val="center"/>
          </w:tcPr>
          <w:p w14:paraId="56F08C31" w14:textId="77777777" w:rsidR="00501A40" w:rsidRDefault="00C45CDF">
            <w:pPr>
              <w:spacing w:before="40" w:after="40"/>
            </w:pPr>
            <w:r>
              <w:rPr>
                <w:sz w:val="20"/>
              </w:rPr>
              <w:t>Sign out</w:t>
            </w:r>
          </w:p>
        </w:tc>
        <w:tc>
          <w:tcPr>
            <w:tcW w:w="2592" w:type="dxa"/>
            <w:shd w:val="clear" w:color="auto" w:fill="F5F7FF"/>
            <w:vAlign w:val="center"/>
          </w:tcPr>
          <w:p w14:paraId="653F19DA" w14:textId="77777777" w:rsidR="00501A40" w:rsidRDefault="00C45CDF">
            <w:pPr>
              <w:spacing w:before="40" w:after="40"/>
            </w:pPr>
            <w:r>
              <w:rPr>
                <w:sz w:val="20"/>
              </w:rPr>
              <w:t>Top-right corner</w:t>
            </w:r>
          </w:p>
        </w:tc>
        <w:tc>
          <w:tcPr>
            <w:tcW w:w="4032" w:type="dxa"/>
            <w:shd w:val="clear" w:color="auto" w:fill="F5F7FF"/>
            <w:vAlign w:val="center"/>
          </w:tcPr>
          <w:p w14:paraId="40CFA92C" w14:textId="77777777" w:rsidR="00501A40" w:rsidRDefault="00C45CDF">
            <w:pPr>
              <w:spacing w:before="40" w:after="40"/>
            </w:pPr>
            <w:r>
              <w:rPr>
                <w:sz w:val="20"/>
              </w:rPr>
              <w:t>Disconnects from Microsoft (Teams folders only).</w:t>
            </w:r>
          </w:p>
        </w:tc>
      </w:tr>
      <w:tr w:rsidR="00501A40" w14:paraId="5CC16054" w14:textId="77777777">
        <w:tc>
          <w:tcPr>
            <w:tcW w:w="2736" w:type="dxa"/>
            <w:shd w:val="clear" w:color="auto" w:fill="FFFFFF"/>
            <w:vAlign w:val="center"/>
          </w:tcPr>
          <w:p w14:paraId="1AD3B0DB" w14:textId="77777777" w:rsidR="00501A40" w:rsidRDefault="00C45CDF">
            <w:pPr>
              <w:spacing w:before="40" w:after="40"/>
            </w:pPr>
            <w:r>
              <w:rPr>
                <w:sz w:val="20"/>
              </w:rPr>
              <w:t>Send</w:t>
            </w:r>
          </w:p>
        </w:tc>
        <w:tc>
          <w:tcPr>
            <w:tcW w:w="2592" w:type="dxa"/>
            <w:shd w:val="clear" w:color="auto" w:fill="FFFFFF"/>
            <w:vAlign w:val="center"/>
          </w:tcPr>
          <w:p w14:paraId="46348ECF" w14:textId="77777777" w:rsidR="00501A40" w:rsidRDefault="00C45CDF">
            <w:pPr>
              <w:spacing w:before="40" w:after="40"/>
            </w:pPr>
            <w:r>
              <w:rPr>
                <w:sz w:val="20"/>
              </w:rPr>
              <w:t>Chat panel</w:t>
            </w:r>
          </w:p>
        </w:tc>
        <w:tc>
          <w:tcPr>
            <w:tcW w:w="4032" w:type="dxa"/>
            <w:shd w:val="clear" w:color="auto" w:fill="FFFFFF"/>
            <w:vAlign w:val="center"/>
          </w:tcPr>
          <w:p w14:paraId="69577F73" w14:textId="77777777" w:rsidR="00501A40" w:rsidRDefault="00C45CDF">
            <w:pPr>
              <w:spacing w:before="40" w:after="40"/>
            </w:pPr>
            <w:r>
              <w:rPr>
                <w:sz w:val="20"/>
              </w:rPr>
              <w:t>Sends your typed query and starts the search.</w:t>
            </w:r>
          </w:p>
        </w:tc>
      </w:tr>
      <w:tr w:rsidR="00501A40" w14:paraId="039906CD" w14:textId="77777777">
        <w:tc>
          <w:tcPr>
            <w:tcW w:w="2736" w:type="dxa"/>
            <w:shd w:val="clear" w:color="auto" w:fill="F5F7FF"/>
            <w:vAlign w:val="center"/>
          </w:tcPr>
          <w:p w14:paraId="01995288" w14:textId="77777777" w:rsidR="00501A40" w:rsidRDefault="00C45CDF">
            <w:pPr>
              <w:spacing w:before="40" w:after="40"/>
            </w:pPr>
            <w:r>
              <w:rPr>
                <w:sz w:val="20"/>
              </w:rPr>
              <w:lastRenderedPageBreak/>
              <w:t>Clear</w:t>
            </w:r>
          </w:p>
        </w:tc>
        <w:tc>
          <w:tcPr>
            <w:tcW w:w="2592" w:type="dxa"/>
            <w:shd w:val="clear" w:color="auto" w:fill="F5F7FF"/>
            <w:vAlign w:val="center"/>
          </w:tcPr>
          <w:p w14:paraId="71FFE0FA" w14:textId="77777777" w:rsidR="00501A40" w:rsidRDefault="00C45CDF">
            <w:pPr>
              <w:spacing w:before="40" w:after="40"/>
            </w:pPr>
            <w:r>
              <w:rPr>
                <w:sz w:val="20"/>
              </w:rPr>
              <w:t>Suggested Slides header</w:t>
            </w:r>
          </w:p>
        </w:tc>
        <w:tc>
          <w:tcPr>
            <w:tcW w:w="4032" w:type="dxa"/>
            <w:shd w:val="clear" w:color="auto" w:fill="F5F7FF"/>
            <w:vAlign w:val="center"/>
          </w:tcPr>
          <w:p w14:paraId="0066D228" w14:textId="77777777" w:rsidR="00501A40" w:rsidRDefault="00C45CDF">
            <w:pPr>
              <w:spacing w:before="40" w:after="40"/>
            </w:pPr>
            <w:r>
              <w:rPr>
                <w:sz w:val="20"/>
              </w:rPr>
              <w:t>Removes all search results from the panel. Does not affect the Deck Builder.</w:t>
            </w:r>
          </w:p>
        </w:tc>
      </w:tr>
      <w:tr w:rsidR="00501A40" w14:paraId="297A08A1" w14:textId="77777777">
        <w:tc>
          <w:tcPr>
            <w:tcW w:w="2736" w:type="dxa"/>
            <w:shd w:val="clear" w:color="auto" w:fill="FFFFFF"/>
            <w:vAlign w:val="center"/>
          </w:tcPr>
          <w:p w14:paraId="20A697C7" w14:textId="77777777" w:rsidR="00501A40" w:rsidRDefault="00C45CDF">
            <w:pPr>
              <w:spacing w:before="40" w:after="40"/>
            </w:pPr>
            <w:r>
              <w:rPr>
                <w:sz w:val="20"/>
              </w:rPr>
              <w:t>Add</w:t>
            </w:r>
          </w:p>
        </w:tc>
        <w:tc>
          <w:tcPr>
            <w:tcW w:w="2592" w:type="dxa"/>
            <w:shd w:val="clear" w:color="auto" w:fill="FFFFFF"/>
            <w:vAlign w:val="center"/>
          </w:tcPr>
          <w:p w14:paraId="32198313" w14:textId="77777777" w:rsidR="00501A40" w:rsidRDefault="00C45CDF">
            <w:pPr>
              <w:spacing w:before="40" w:after="40"/>
            </w:pPr>
            <w:r>
              <w:rPr>
                <w:sz w:val="20"/>
              </w:rPr>
              <w:t>Each result card</w:t>
            </w:r>
          </w:p>
        </w:tc>
        <w:tc>
          <w:tcPr>
            <w:tcW w:w="4032" w:type="dxa"/>
            <w:shd w:val="clear" w:color="auto" w:fill="FFFFFF"/>
            <w:vAlign w:val="center"/>
          </w:tcPr>
          <w:p w14:paraId="17C63208" w14:textId="77777777" w:rsidR="00501A40" w:rsidRDefault="00C45CDF">
            <w:pPr>
              <w:spacing w:before="40" w:after="40"/>
            </w:pPr>
            <w:r>
              <w:rPr>
                <w:sz w:val="20"/>
              </w:rPr>
              <w:t>Adds this slide to the Deck Builder.</w:t>
            </w:r>
          </w:p>
        </w:tc>
      </w:tr>
      <w:tr w:rsidR="00501A40" w14:paraId="58CA9A14" w14:textId="77777777">
        <w:tc>
          <w:tcPr>
            <w:tcW w:w="2736" w:type="dxa"/>
            <w:shd w:val="clear" w:color="auto" w:fill="F5F7FF"/>
            <w:vAlign w:val="center"/>
          </w:tcPr>
          <w:p w14:paraId="49A9CEA9" w14:textId="77777777" w:rsidR="00501A40" w:rsidRDefault="00C45CDF">
            <w:pPr>
              <w:spacing w:before="40" w:after="40"/>
            </w:pPr>
            <w:r>
              <w:rPr>
                <w:sz w:val="20"/>
              </w:rPr>
              <w:t>↑</w:t>
            </w:r>
          </w:p>
        </w:tc>
        <w:tc>
          <w:tcPr>
            <w:tcW w:w="2592" w:type="dxa"/>
            <w:shd w:val="clear" w:color="auto" w:fill="F5F7FF"/>
            <w:vAlign w:val="center"/>
          </w:tcPr>
          <w:p w14:paraId="1269F423" w14:textId="77777777" w:rsidR="00501A40" w:rsidRDefault="00C45CDF">
            <w:pPr>
              <w:spacing w:before="40" w:after="40"/>
            </w:pPr>
            <w:r>
              <w:rPr>
                <w:sz w:val="20"/>
              </w:rPr>
              <w:t>Each Deck Builder slide</w:t>
            </w:r>
          </w:p>
        </w:tc>
        <w:tc>
          <w:tcPr>
            <w:tcW w:w="4032" w:type="dxa"/>
            <w:shd w:val="clear" w:color="auto" w:fill="F5F7FF"/>
            <w:vAlign w:val="center"/>
          </w:tcPr>
          <w:p w14:paraId="05C7B07F" w14:textId="77777777" w:rsidR="00501A40" w:rsidRDefault="00C45CDF">
            <w:pPr>
              <w:spacing w:before="40" w:after="40"/>
            </w:pPr>
            <w:r>
              <w:rPr>
                <w:sz w:val="20"/>
              </w:rPr>
              <w:t>Moves this slide one position up in the export order.</w:t>
            </w:r>
          </w:p>
        </w:tc>
      </w:tr>
      <w:tr w:rsidR="00501A40" w14:paraId="13F4987A" w14:textId="77777777">
        <w:tc>
          <w:tcPr>
            <w:tcW w:w="2736" w:type="dxa"/>
            <w:shd w:val="clear" w:color="auto" w:fill="FFFFFF"/>
            <w:vAlign w:val="center"/>
          </w:tcPr>
          <w:p w14:paraId="6F85D5F7" w14:textId="77777777" w:rsidR="00501A40" w:rsidRDefault="00C45CDF">
            <w:pPr>
              <w:spacing w:before="40" w:after="40"/>
            </w:pPr>
            <w:r>
              <w:rPr>
                <w:sz w:val="20"/>
              </w:rPr>
              <w:t>↓</w:t>
            </w:r>
          </w:p>
        </w:tc>
        <w:tc>
          <w:tcPr>
            <w:tcW w:w="2592" w:type="dxa"/>
            <w:shd w:val="clear" w:color="auto" w:fill="FFFFFF"/>
            <w:vAlign w:val="center"/>
          </w:tcPr>
          <w:p w14:paraId="7C6E69BA" w14:textId="77777777" w:rsidR="00501A40" w:rsidRDefault="00C45CDF">
            <w:pPr>
              <w:spacing w:before="40" w:after="40"/>
            </w:pPr>
            <w:r>
              <w:rPr>
                <w:sz w:val="20"/>
              </w:rPr>
              <w:t>Each Deck Builder slide</w:t>
            </w:r>
          </w:p>
        </w:tc>
        <w:tc>
          <w:tcPr>
            <w:tcW w:w="4032" w:type="dxa"/>
            <w:shd w:val="clear" w:color="auto" w:fill="FFFFFF"/>
            <w:vAlign w:val="center"/>
          </w:tcPr>
          <w:p w14:paraId="32DAEE4C" w14:textId="77777777" w:rsidR="00501A40" w:rsidRDefault="00C45CDF">
            <w:pPr>
              <w:spacing w:before="40" w:after="40"/>
            </w:pPr>
            <w:r>
              <w:rPr>
                <w:sz w:val="20"/>
              </w:rPr>
              <w:t>Moves this slide one position down in the export order.</w:t>
            </w:r>
          </w:p>
        </w:tc>
      </w:tr>
      <w:tr w:rsidR="00501A40" w14:paraId="7CFF37BE" w14:textId="77777777">
        <w:tc>
          <w:tcPr>
            <w:tcW w:w="2736" w:type="dxa"/>
            <w:shd w:val="clear" w:color="auto" w:fill="F5F7FF"/>
            <w:vAlign w:val="center"/>
          </w:tcPr>
          <w:p w14:paraId="298A4302" w14:textId="77777777" w:rsidR="00501A40" w:rsidRDefault="00C45CDF">
            <w:pPr>
              <w:spacing w:before="40" w:after="40"/>
            </w:pPr>
            <w:r>
              <w:rPr>
                <w:sz w:val="20"/>
              </w:rPr>
              <w:t>Remove</w:t>
            </w:r>
          </w:p>
        </w:tc>
        <w:tc>
          <w:tcPr>
            <w:tcW w:w="2592" w:type="dxa"/>
            <w:shd w:val="clear" w:color="auto" w:fill="F5F7FF"/>
            <w:vAlign w:val="center"/>
          </w:tcPr>
          <w:p w14:paraId="38397087" w14:textId="77777777" w:rsidR="00501A40" w:rsidRDefault="00C45CDF">
            <w:pPr>
              <w:spacing w:before="40" w:after="40"/>
            </w:pPr>
            <w:r>
              <w:rPr>
                <w:sz w:val="20"/>
              </w:rPr>
              <w:t>Each Deck Builder slide</w:t>
            </w:r>
          </w:p>
        </w:tc>
        <w:tc>
          <w:tcPr>
            <w:tcW w:w="4032" w:type="dxa"/>
            <w:shd w:val="clear" w:color="auto" w:fill="F5F7FF"/>
            <w:vAlign w:val="center"/>
          </w:tcPr>
          <w:p w14:paraId="0E9ECBDB" w14:textId="77777777" w:rsidR="00501A40" w:rsidRDefault="00C45CDF">
            <w:pPr>
              <w:spacing w:before="40" w:after="40"/>
            </w:pPr>
            <w:r>
              <w:rPr>
                <w:sz w:val="20"/>
              </w:rPr>
              <w:t>Removes this slide from the Deck Builder.</w:t>
            </w:r>
          </w:p>
        </w:tc>
      </w:tr>
      <w:tr w:rsidR="00501A40" w14:paraId="5C3D544F" w14:textId="77777777">
        <w:tc>
          <w:tcPr>
            <w:tcW w:w="2736" w:type="dxa"/>
            <w:shd w:val="clear" w:color="auto" w:fill="FFFFFF"/>
            <w:vAlign w:val="center"/>
          </w:tcPr>
          <w:p w14:paraId="660A7426" w14:textId="77777777" w:rsidR="00501A40" w:rsidRDefault="00C45CDF">
            <w:pPr>
              <w:spacing w:before="40" w:after="40"/>
            </w:pPr>
            <w:r>
              <w:rPr>
                <w:sz w:val="20"/>
              </w:rPr>
              <w:t>Clear</w:t>
            </w:r>
          </w:p>
        </w:tc>
        <w:tc>
          <w:tcPr>
            <w:tcW w:w="2592" w:type="dxa"/>
            <w:shd w:val="clear" w:color="auto" w:fill="FFFFFF"/>
            <w:vAlign w:val="center"/>
          </w:tcPr>
          <w:p w14:paraId="3A16C706" w14:textId="77777777" w:rsidR="00501A40" w:rsidRDefault="00C45CDF">
            <w:pPr>
              <w:spacing w:before="40" w:after="40"/>
            </w:pPr>
            <w:r>
              <w:rPr>
                <w:sz w:val="20"/>
              </w:rPr>
              <w:t>Deck Builder header</w:t>
            </w:r>
          </w:p>
        </w:tc>
        <w:tc>
          <w:tcPr>
            <w:tcW w:w="4032" w:type="dxa"/>
            <w:shd w:val="clear" w:color="auto" w:fill="FFFFFF"/>
            <w:vAlign w:val="center"/>
          </w:tcPr>
          <w:p w14:paraId="16DDF644" w14:textId="77777777" w:rsidR="00501A40" w:rsidRDefault="00C45CDF">
            <w:pPr>
              <w:spacing w:before="40" w:after="40"/>
            </w:pPr>
            <w:r>
              <w:rPr>
                <w:sz w:val="20"/>
              </w:rPr>
              <w:t>Removes all slides from the Deck Builder.</w:t>
            </w:r>
          </w:p>
        </w:tc>
      </w:tr>
      <w:tr w:rsidR="00501A40" w14:paraId="04C36F8E" w14:textId="77777777">
        <w:tc>
          <w:tcPr>
            <w:tcW w:w="2736" w:type="dxa"/>
            <w:shd w:val="clear" w:color="auto" w:fill="F5F7FF"/>
            <w:vAlign w:val="center"/>
          </w:tcPr>
          <w:p w14:paraId="37D85116" w14:textId="77777777" w:rsidR="00501A40" w:rsidRDefault="00C45CDF">
            <w:pPr>
              <w:spacing w:before="40" w:after="40"/>
            </w:pPr>
            <w:r>
              <w:rPr>
                <w:sz w:val="20"/>
              </w:rPr>
              <w:t>Export PPTX</w:t>
            </w:r>
          </w:p>
        </w:tc>
        <w:tc>
          <w:tcPr>
            <w:tcW w:w="2592" w:type="dxa"/>
            <w:shd w:val="clear" w:color="auto" w:fill="F5F7FF"/>
            <w:vAlign w:val="center"/>
          </w:tcPr>
          <w:p w14:paraId="00AB9289" w14:textId="77777777" w:rsidR="00501A40" w:rsidRDefault="00C45CDF">
            <w:pPr>
              <w:spacing w:before="40" w:after="40"/>
            </w:pPr>
            <w:r>
              <w:rPr>
                <w:sz w:val="20"/>
              </w:rPr>
              <w:t>Deck Builder header</w:t>
            </w:r>
          </w:p>
        </w:tc>
        <w:tc>
          <w:tcPr>
            <w:tcW w:w="4032" w:type="dxa"/>
            <w:shd w:val="clear" w:color="auto" w:fill="F5F7FF"/>
            <w:vAlign w:val="center"/>
          </w:tcPr>
          <w:p w14:paraId="51214791" w14:textId="77777777" w:rsidR="00501A40" w:rsidRDefault="00C45CDF">
            <w:pPr>
              <w:spacing w:before="40" w:after="40"/>
            </w:pPr>
            <w:r>
              <w:rPr>
                <w:sz w:val="20"/>
              </w:rPr>
              <w:t>Creates and saves your new presentation.</w:t>
            </w:r>
          </w:p>
        </w:tc>
      </w:tr>
      <w:tr w:rsidR="00501A40" w14:paraId="34D35D74" w14:textId="77777777">
        <w:tc>
          <w:tcPr>
            <w:tcW w:w="2736" w:type="dxa"/>
            <w:shd w:val="clear" w:color="auto" w:fill="FFFFFF"/>
            <w:vAlign w:val="center"/>
          </w:tcPr>
          <w:p w14:paraId="589B4C69" w14:textId="77777777" w:rsidR="00501A40" w:rsidRDefault="00C45CDF">
            <w:pPr>
              <w:spacing w:before="40" w:after="40"/>
            </w:pPr>
            <w:r>
              <w:rPr>
                <w:sz w:val="20"/>
              </w:rPr>
              <w:t>Browse</w:t>
            </w:r>
          </w:p>
        </w:tc>
        <w:tc>
          <w:tcPr>
            <w:tcW w:w="2592" w:type="dxa"/>
            <w:shd w:val="clear" w:color="auto" w:fill="FFFFFF"/>
            <w:vAlign w:val="center"/>
          </w:tcPr>
          <w:p w14:paraId="58CF5054" w14:textId="77777777" w:rsidR="00501A40" w:rsidRDefault="00C45CDF">
            <w:pPr>
              <w:spacing w:before="40" w:after="40"/>
            </w:pPr>
            <w:r>
              <w:rPr>
                <w:sz w:val="20"/>
              </w:rPr>
              <w:t>Settings – Export dir.</w:t>
            </w:r>
          </w:p>
        </w:tc>
        <w:tc>
          <w:tcPr>
            <w:tcW w:w="4032" w:type="dxa"/>
            <w:shd w:val="clear" w:color="auto" w:fill="FFFFFF"/>
            <w:vAlign w:val="center"/>
          </w:tcPr>
          <w:p w14:paraId="24498DD8" w14:textId="77777777" w:rsidR="00501A40" w:rsidRDefault="00C45CDF">
            <w:pPr>
              <w:spacing w:before="40" w:after="40"/>
            </w:pPr>
            <w:r>
              <w:rPr>
                <w:sz w:val="20"/>
              </w:rPr>
              <w:t>Opens a folder picker to choose the fixed export directory.</w:t>
            </w:r>
          </w:p>
        </w:tc>
      </w:tr>
      <w:tr w:rsidR="00501A40" w14:paraId="306BA869" w14:textId="77777777">
        <w:tc>
          <w:tcPr>
            <w:tcW w:w="2736" w:type="dxa"/>
            <w:shd w:val="clear" w:color="auto" w:fill="F5F7FF"/>
            <w:vAlign w:val="center"/>
          </w:tcPr>
          <w:p w14:paraId="2BB4F7A5" w14:textId="77777777" w:rsidR="00501A40" w:rsidRDefault="00C45CDF">
            <w:pPr>
              <w:spacing w:before="40" w:after="40"/>
            </w:pPr>
            <w:r>
              <w:rPr>
                <w:sz w:val="20"/>
              </w:rPr>
              <w:t>Save preferences</w:t>
            </w:r>
          </w:p>
        </w:tc>
        <w:tc>
          <w:tcPr>
            <w:tcW w:w="2592" w:type="dxa"/>
            <w:shd w:val="clear" w:color="auto" w:fill="F5F7FF"/>
            <w:vAlign w:val="center"/>
          </w:tcPr>
          <w:p w14:paraId="588D39E0" w14:textId="77777777" w:rsidR="00501A40" w:rsidRDefault="00C45CDF">
            <w:pPr>
              <w:spacing w:before="40" w:after="40"/>
            </w:pPr>
            <w:r>
              <w:rPr>
                <w:sz w:val="20"/>
              </w:rPr>
              <w:t>Settings footer</w:t>
            </w:r>
          </w:p>
        </w:tc>
        <w:tc>
          <w:tcPr>
            <w:tcW w:w="4032" w:type="dxa"/>
            <w:shd w:val="clear" w:color="auto" w:fill="F5F7FF"/>
            <w:vAlign w:val="center"/>
          </w:tcPr>
          <w:p w14:paraId="3CF22469" w14:textId="77777777" w:rsidR="00501A40" w:rsidRDefault="00C45CDF">
            <w:pPr>
              <w:spacing w:before="40" w:after="40"/>
            </w:pPr>
            <w:r>
              <w:rPr>
                <w:sz w:val="20"/>
              </w:rPr>
              <w:t>Saves all settings and closes the panel.</w:t>
            </w:r>
          </w:p>
        </w:tc>
      </w:tr>
      <w:tr w:rsidR="00501A40" w14:paraId="4BECCEAF" w14:textId="77777777">
        <w:tc>
          <w:tcPr>
            <w:tcW w:w="2736" w:type="dxa"/>
            <w:shd w:val="clear" w:color="auto" w:fill="FFFFFF"/>
            <w:vAlign w:val="center"/>
          </w:tcPr>
          <w:p w14:paraId="2D289CF0" w14:textId="77777777" w:rsidR="00501A40" w:rsidRDefault="00C45CDF">
            <w:pPr>
              <w:spacing w:before="40" w:after="40"/>
            </w:pPr>
            <w:r>
              <w:rPr>
                <w:sz w:val="20"/>
              </w:rPr>
              <w:t>Reset database</w:t>
            </w:r>
          </w:p>
        </w:tc>
        <w:tc>
          <w:tcPr>
            <w:tcW w:w="2592" w:type="dxa"/>
            <w:shd w:val="clear" w:color="auto" w:fill="FFFFFF"/>
            <w:vAlign w:val="center"/>
          </w:tcPr>
          <w:p w14:paraId="0A196008" w14:textId="77777777" w:rsidR="00501A40" w:rsidRDefault="00C45CDF">
            <w:pPr>
              <w:spacing w:before="40" w:after="40"/>
            </w:pPr>
            <w:r>
              <w:rPr>
                <w:sz w:val="20"/>
              </w:rPr>
              <w:t>Settings – Database</w:t>
            </w:r>
          </w:p>
        </w:tc>
        <w:tc>
          <w:tcPr>
            <w:tcW w:w="4032" w:type="dxa"/>
            <w:shd w:val="clear" w:color="auto" w:fill="FFFFFF"/>
            <w:vAlign w:val="center"/>
          </w:tcPr>
          <w:p w14:paraId="0A85D944" w14:textId="77777777" w:rsidR="00501A40" w:rsidRDefault="00C45CDF">
            <w:pPr>
              <w:spacing w:before="40" w:after="40"/>
            </w:pPr>
            <w:r>
              <w:rPr>
                <w:sz w:val="20"/>
              </w:rPr>
              <w:t>Permanently deletes all indexed data. Requires confirmation.</w:t>
            </w:r>
          </w:p>
        </w:tc>
      </w:tr>
      <w:tr w:rsidR="00501A40" w14:paraId="562A7227" w14:textId="77777777">
        <w:tc>
          <w:tcPr>
            <w:tcW w:w="2736" w:type="dxa"/>
            <w:shd w:val="clear" w:color="auto" w:fill="F5F7FF"/>
            <w:vAlign w:val="center"/>
          </w:tcPr>
          <w:p w14:paraId="56C1E644" w14:textId="77777777" w:rsidR="00501A40" w:rsidRDefault="00C45CDF">
            <w:pPr>
              <w:spacing w:before="40" w:after="40"/>
            </w:pPr>
            <w:r>
              <w:rPr>
                <w:sz w:val="20"/>
              </w:rPr>
              <w:t>Close / Cancel</w:t>
            </w:r>
          </w:p>
        </w:tc>
        <w:tc>
          <w:tcPr>
            <w:tcW w:w="2592" w:type="dxa"/>
            <w:shd w:val="clear" w:color="auto" w:fill="F5F7FF"/>
            <w:vAlign w:val="center"/>
          </w:tcPr>
          <w:p w14:paraId="67AB9E9C" w14:textId="77777777" w:rsidR="00501A40" w:rsidRDefault="00C45CDF">
            <w:pPr>
              <w:spacing w:before="40" w:after="40"/>
            </w:pPr>
            <w:r>
              <w:rPr>
                <w:sz w:val="20"/>
              </w:rPr>
              <w:t>Any open modal</w:t>
            </w:r>
          </w:p>
        </w:tc>
        <w:tc>
          <w:tcPr>
            <w:tcW w:w="4032" w:type="dxa"/>
            <w:shd w:val="clear" w:color="auto" w:fill="F5F7FF"/>
            <w:vAlign w:val="center"/>
          </w:tcPr>
          <w:p w14:paraId="3DF0B3B1" w14:textId="77777777" w:rsidR="00501A40" w:rsidRDefault="00C45CDF">
            <w:pPr>
              <w:spacing w:before="40" w:after="40"/>
            </w:pPr>
            <w:r>
              <w:rPr>
                <w:sz w:val="20"/>
              </w:rPr>
              <w:t>Closes the modal without saving.</w:t>
            </w:r>
          </w:p>
        </w:tc>
      </w:tr>
      <w:tr w:rsidR="00501A40" w14:paraId="2D4DAA55" w14:textId="77777777">
        <w:tc>
          <w:tcPr>
            <w:tcW w:w="2736" w:type="dxa"/>
            <w:shd w:val="clear" w:color="auto" w:fill="FFFFFF"/>
            <w:vAlign w:val="center"/>
          </w:tcPr>
          <w:p w14:paraId="356A2EBD" w14:textId="77777777" w:rsidR="00501A40" w:rsidRDefault="00C45CDF">
            <w:pPr>
              <w:spacing w:before="40" w:after="40"/>
            </w:pPr>
            <w:r>
              <w:rPr>
                <w:sz w:val="20"/>
              </w:rPr>
              <w:t>Copy</w:t>
            </w:r>
          </w:p>
        </w:tc>
        <w:tc>
          <w:tcPr>
            <w:tcW w:w="2592" w:type="dxa"/>
            <w:shd w:val="clear" w:color="auto" w:fill="FFFFFF"/>
            <w:vAlign w:val="center"/>
          </w:tcPr>
          <w:p w14:paraId="458FEA11" w14:textId="77777777" w:rsidR="00501A40" w:rsidRDefault="00C45CDF">
            <w:pPr>
              <w:spacing w:before="40" w:after="40"/>
            </w:pPr>
            <w:r>
              <w:rPr>
                <w:sz w:val="20"/>
              </w:rPr>
              <w:t>Sign-in modal</w:t>
            </w:r>
          </w:p>
        </w:tc>
        <w:tc>
          <w:tcPr>
            <w:tcW w:w="4032" w:type="dxa"/>
            <w:shd w:val="clear" w:color="auto" w:fill="FFFFFF"/>
            <w:vAlign w:val="center"/>
          </w:tcPr>
          <w:p w14:paraId="3D136D1C" w14:textId="77777777" w:rsidR="00501A40" w:rsidRDefault="00C45CDF">
            <w:pPr>
              <w:spacing w:before="40" w:after="40"/>
            </w:pPr>
            <w:r>
              <w:rPr>
                <w:sz w:val="20"/>
              </w:rPr>
              <w:t>Copies the device code to the clipboard.</w:t>
            </w:r>
          </w:p>
        </w:tc>
      </w:tr>
      <w:tr w:rsidR="00501A40" w14:paraId="1A97F66C" w14:textId="77777777">
        <w:tc>
          <w:tcPr>
            <w:tcW w:w="2736" w:type="dxa"/>
            <w:shd w:val="clear" w:color="auto" w:fill="F5F7FF"/>
            <w:vAlign w:val="center"/>
          </w:tcPr>
          <w:p w14:paraId="178C4C95" w14:textId="77777777" w:rsidR="00501A40" w:rsidRDefault="00C45CDF">
            <w:pPr>
              <w:spacing w:before="40" w:after="40"/>
            </w:pPr>
            <w:r>
              <w:rPr>
                <w:sz w:val="20"/>
              </w:rPr>
              <w:t>Yes, search this file</w:t>
            </w:r>
          </w:p>
        </w:tc>
        <w:tc>
          <w:tcPr>
            <w:tcW w:w="2592" w:type="dxa"/>
            <w:shd w:val="clear" w:color="auto" w:fill="F5F7FF"/>
            <w:vAlign w:val="center"/>
          </w:tcPr>
          <w:p w14:paraId="7C62B177" w14:textId="77777777" w:rsidR="00501A40" w:rsidRDefault="00C45CDF">
            <w:pPr>
              <w:spacing w:before="40" w:after="40"/>
            </w:pPr>
            <w:r>
              <w:rPr>
                <w:sz w:val="20"/>
              </w:rPr>
              <w:t>New Deck modal</w:t>
            </w:r>
          </w:p>
        </w:tc>
        <w:tc>
          <w:tcPr>
            <w:tcW w:w="4032" w:type="dxa"/>
            <w:shd w:val="clear" w:color="auto" w:fill="F5F7FF"/>
            <w:vAlign w:val="center"/>
          </w:tcPr>
          <w:p w14:paraId="713F0B0D" w14:textId="77777777" w:rsidR="00501A40" w:rsidRDefault="00C45CDF">
            <w:pPr>
              <w:spacing w:before="40" w:after="40"/>
            </w:pPr>
            <w:r>
              <w:rPr>
                <w:sz w:val="20"/>
              </w:rPr>
              <w:t>Switches the search source to the newly exported presentation.</w:t>
            </w:r>
          </w:p>
        </w:tc>
      </w:tr>
      <w:tr w:rsidR="00501A40" w14:paraId="75D5F687" w14:textId="77777777">
        <w:tc>
          <w:tcPr>
            <w:tcW w:w="2736" w:type="dxa"/>
            <w:shd w:val="clear" w:color="auto" w:fill="FFFFFF"/>
            <w:vAlign w:val="center"/>
          </w:tcPr>
          <w:p w14:paraId="52D55B16" w14:textId="77777777" w:rsidR="00501A40" w:rsidRDefault="00C45CDF">
            <w:pPr>
              <w:spacing w:before="40" w:after="40"/>
            </w:pPr>
            <w:r>
              <w:rPr>
                <w:sz w:val="20"/>
              </w:rPr>
              <w:t>No, keep current source</w:t>
            </w:r>
          </w:p>
        </w:tc>
        <w:tc>
          <w:tcPr>
            <w:tcW w:w="2592" w:type="dxa"/>
            <w:shd w:val="clear" w:color="auto" w:fill="FFFFFF"/>
            <w:vAlign w:val="center"/>
          </w:tcPr>
          <w:p w14:paraId="5E142A44" w14:textId="77777777" w:rsidR="00501A40" w:rsidRDefault="00C45CDF">
            <w:pPr>
              <w:spacing w:before="40" w:after="40"/>
            </w:pPr>
            <w:r>
              <w:rPr>
                <w:sz w:val="20"/>
              </w:rPr>
              <w:t>New Deck modal</w:t>
            </w:r>
          </w:p>
        </w:tc>
        <w:tc>
          <w:tcPr>
            <w:tcW w:w="4032" w:type="dxa"/>
            <w:shd w:val="clear" w:color="auto" w:fill="FFFFFF"/>
            <w:vAlign w:val="center"/>
          </w:tcPr>
          <w:p w14:paraId="46A65349" w14:textId="77777777" w:rsidR="00501A40" w:rsidRDefault="00C45CDF">
            <w:pPr>
              <w:spacing w:before="40" w:after="40"/>
            </w:pPr>
            <w:r>
              <w:rPr>
                <w:sz w:val="20"/>
              </w:rPr>
              <w:t>Keeps the current search source unchanged after export.</w:t>
            </w:r>
          </w:p>
        </w:tc>
      </w:tr>
    </w:tbl>
    <w:p w14:paraId="2C5F7F2C" w14:textId="6B10D426" w:rsidR="004A5A3D" w:rsidRDefault="004A5A3D"/>
    <w:p w14:paraId="7FA7ACDD" w14:textId="77777777" w:rsidR="004A5A3D" w:rsidRDefault="004A5A3D">
      <w:r>
        <w:br w:type="page"/>
      </w:r>
    </w:p>
    <w:p w14:paraId="3D3C2286" w14:textId="0BAE7D70" w:rsidR="00457689" w:rsidRPr="00A81534" w:rsidRDefault="006D122B" w:rsidP="00A81534">
      <w:pPr>
        <w:ind w:left="720" w:hanging="720"/>
        <w:rPr>
          <w:b/>
          <w:bCs/>
          <w:i/>
          <w:iCs/>
          <w:color w:val="00B050"/>
          <w:sz w:val="24"/>
          <w:szCs w:val="24"/>
        </w:rPr>
      </w:pPr>
      <w:r>
        <w:rPr>
          <w:b/>
          <w:bCs/>
          <w:i/>
          <w:iCs/>
          <w:color w:val="00B050"/>
          <w:sz w:val="24"/>
          <w:szCs w:val="24"/>
        </w:rPr>
        <w:lastRenderedPageBreak/>
        <w:t>Notes:</w:t>
      </w:r>
    </w:p>
    <w:p w14:paraId="6C2C28E9" w14:textId="2D1BEC3B" w:rsidR="00A81534" w:rsidRDefault="00457689" w:rsidP="00A81534">
      <w:pPr>
        <w:pStyle w:val="ListParagraph"/>
        <w:numPr>
          <w:ilvl w:val="0"/>
          <w:numId w:val="19"/>
        </w:numPr>
        <w:spacing w:after="0" w:line="285" w:lineRule="atLeast"/>
        <w:rPr>
          <w:rFonts w:ascii="Consolas" w:eastAsia="Times New Roman" w:hAnsi="Consolas" w:cs="Times New Roman"/>
          <w:color w:val="000000" w:themeColor="text1"/>
          <w:szCs w:val="21"/>
          <w:lang w:val="en-AE" w:eastAsia="en-AE"/>
        </w:rPr>
      </w:pPr>
      <w:r w:rsidRPr="00A81534">
        <w:rPr>
          <w:rFonts w:ascii="Consolas" w:eastAsia="Times New Roman" w:hAnsi="Consolas" w:cs="Times New Roman"/>
          <w:color w:val="000000" w:themeColor="text1"/>
          <w:szCs w:val="21"/>
          <w:lang w:val="en-AE" w:eastAsia="en-AE"/>
        </w:rPr>
        <w:t xml:space="preserve">So far, we can't access </w:t>
      </w:r>
      <w:r w:rsidR="00A81534">
        <w:rPr>
          <w:rFonts w:ascii="Consolas" w:eastAsia="Times New Roman" w:hAnsi="Consolas" w:cs="Times New Roman"/>
          <w:color w:val="000000" w:themeColor="text1"/>
          <w:szCs w:val="21"/>
          <w:lang w:val="en-AE" w:eastAsia="en-AE"/>
        </w:rPr>
        <w:t>T</w:t>
      </w:r>
      <w:r w:rsidRPr="00A81534">
        <w:rPr>
          <w:rFonts w:ascii="Consolas" w:eastAsia="Times New Roman" w:hAnsi="Consolas" w:cs="Times New Roman"/>
          <w:color w:val="000000" w:themeColor="text1"/>
          <w:szCs w:val="21"/>
          <w:lang w:val="en-AE" w:eastAsia="en-AE"/>
        </w:rPr>
        <w:t>eams folders using the agent</w:t>
      </w:r>
      <w:r w:rsidR="00C45CDF">
        <w:rPr>
          <w:rFonts w:ascii="Consolas" w:eastAsia="Times New Roman" w:hAnsi="Consolas" w:cs="Times New Roman"/>
          <w:color w:val="000000" w:themeColor="text1"/>
          <w:szCs w:val="21"/>
          <w:lang w:val="en-AE" w:eastAsia="en-AE"/>
        </w:rPr>
        <w:t>, the feature is available but needs permissions that we do not have</w:t>
      </w:r>
      <w:r w:rsidRPr="00A81534">
        <w:rPr>
          <w:rFonts w:ascii="Consolas" w:eastAsia="Times New Roman" w:hAnsi="Consolas" w:cs="Times New Roman"/>
          <w:color w:val="000000" w:themeColor="text1"/>
          <w:szCs w:val="21"/>
          <w:lang w:val="en-AE" w:eastAsia="en-AE"/>
        </w:rPr>
        <w:t xml:space="preserve">. </w:t>
      </w:r>
      <w:r w:rsidR="00333587">
        <w:rPr>
          <w:rFonts w:ascii="Consolas" w:eastAsia="Times New Roman" w:hAnsi="Consolas" w:cs="Times New Roman"/>
          <w:color w:val="000000" w:themeColor="text1"/>
          <w:szCs w:val="21"/>
          <w:lang w:val="en-AE" w:eastAsia="en-AE"/>
        </w:rPr>
        <w:t>T</w:t>
      </w:r>
      <w:r w:rsidR="00333587" w:rsidRPr="00A81534">
        <w:rPr>
          <w:rFonts w:ascii="Consolas" w:eastAsia="Times New Roman" w:hAnsi="Consolas" w:cs="Times New Roman"/>
          <w:color w:val="000000" w:themeColor="text1"/>
          <w:szCs w:val="21"/>
          <w:lang w:val="en-AE" w:eastAsia="en-AE"/>
        </w:rPr>
        <w:t>o</w:t>
      </w:r>
      <w:r w:rsidRPr="00A81534">
        <w:rPr>
          <w:rFonts w:ascii="Consolas" w:eastAsia="Times New Roman" w:hAnsi="Consolas" w:cs="Times New Roman"/>
          <w:color w:val="000000" w:themeColor="text1"/>
          <w:szCs w:val="21"/>
          <w:lang w:val="en-AE" w:eastAsia="en-AE"/>
        </w:rPr>
        <w:t xml:space="preserve"> use the agent for finding the slides in a certain </w:t>
      </w:r>
      <w:r w:rsidR="00A81534">
        <w:rPr>
          <w:rFonts w:ascii="Consolas" w:eastAsia="Times New Roman" w:hAnsi="Consolas" w:cs="Times New Roman"/>
          <w:color w:val="000000" w:themeColor="text1"/>
          <w:szCs w:val="21"/>
          <w:lang w:val="en-AE" w:eastAsia="en-AE"/>
        </w:rPr>
        <w:t>T</w:t>
      </w:r>
      <w:r w:rsidRPr="00A81534">
        <w:rPr>
          <w:rFonts w:ascii="Consolas" w:eastAsia="Times New Roman" w:hAnsi="Consolas" w:cs="Times New Roman"/>
          <w:color w:val="000000" w:themeColor="text1"/>
          <w:szCs w:val="21"/>
          <w:lang w:val="en-AE" w:eastAsia="en-AE"/>
        </w:rPr>
        <w:t>eams folder you will have to follow these steps:</w:t>
      </w:r>
    </w:p>
    <w:p w14:paraId="619CBA20" w14:textId="77777777" w:rsidR="00CB0E5E" w:rsidRDefault="00457689" w:rsidP="00B8639D">
      <w:pPr>
        <w:pStyle w:val="ListParagraph"/>
        <w:numPr>
          <w:ilvl w:val="1"/>
          <w:numId w:val="20"/>
        </w:numPr>
        <w:spacing w:after="0" w:line="285" w:lineRule="atLeast"/>
        <w:rPr>
          <w:rFonts w:ascii="Consolas" w:eastAsia="Times New Roman" w:hAnsi="Consolas" w:cs="Times New Roman"/>
          <w:color w:val="000000" w:themeColor="text1"/>
          <w:szCs w:val="21"/>
          <w:lang w:val="en-AE" w:eastAsia="en-AE"/>
        </w:rPr>
      </w:pPr>
      <w:r w:rsidRPr="00A81534">
        <w:rPr>
          <w:rFonts w:ascii="Consolas" w:eastAsia="Times New Roman" w:hAnsi="Consolas" w:cs="Times New Roman"/>
          <w:color w:val="000000" w:themeColor="text1"/>
          <w:szCs w:val="21"/>
          <w:lang w:val="en-AE" w:eastAsia="en-AE"/>
        </w:rPr>
        <w:t xml:space="preserve">Go to the folder that contains the presentations on </w:t>
      </w:r>
      <w:r w:rsidR="00CB0E5E">
        <w:rPr>
          <w:rFonts w:ascii="Consolas" w:eastAsia="Times New Roman" w:hAnsi="Consolas" w:cs="Times New Roman"/>
          <w:color w:val="000000" w:themeColor="text1"/>
          <w:szCs w:val="21"/>
          <w:lang w:val="en-AE" w:eastAsia="en-AE"/>
        </w:rPr>
        <w:t>T</w:t>
      </w:r>
      <w:r w:rsidRPr="00A81534">
        <w:rPr>
          <w:rFonts w:ascii="Consolas" w:eastAsia="Times New Roman" w:hAnsi="Consolas" w:cs="Times New Roman"/>
          <w:color w:val="000000" w:themeColor="text1"/>
          <w:szCs w:val="21"/>
          <w:lang w:val="en-AE" w:eastAsia="en-AE"/>
        </w:rPr>
        <w:t>eams and find the three dots symbol (...).</w:t>
      </w:r>
    </w:p>
    <w:p w14:paraId="23EC7174" w14:textId="77777777" w:rsidR="00CB0E5E" w:rsidRDefault="00457689" w:rsidP="00B8639D">
      <w:pPr>
        <w:pStyle w:val="ListParagraph"/>
        <w:numPr>
          <w:ilvl w:val="1"/>
          <w:numId w:val="20"/>
        </w:numPr>
        <w:spacing w:after="0" w:line="285" w:lineRule="atLeast"/>
        <w:rPr>
          <w:rFonts w:ascii="Consolas" w:eastAsia="Times New Roman" w:hAnsi="Consolas" w:cs="Times New Roman"/>
          <w:color w:val="000000" w:themeColor="text1"/>
          <w:szCs w:val="21"/>
          <w:lang w:val="en-AE" w:eastAsia="en-AE"/>
        </w:rPr>
      </w:pPr>
      <w:r w:rsidRPr="00CB0E5E">
        <w:rPr>
          <w:rFonts w:ascii="Consolas" w:eastAsia="Times New Roman" w:hAnsi="Consolas" w:cs="Times New Roman"/>
          <w:color w:val="000000" w:themeColor="text1"/>
          <w:szCs w:val="21"/>
          <w:lang w:val="en-AE" w:eastAsia="en-AE"/>
        </w:rPr>
        <w:t xml:space="preserve">Click on the three dots and press on "Sync". It might ask you to give it permission to use OneDrive and start </w:t>
      </w:r>
      <w:r w:rsidR="00CB0E5E" w:rsidRPr="00CB0E5E">
        <w:rPr>
          <w:rFonts w:ascii="Consolas" w:eastAsia="Times New Roman" w:hAnsi="Consolas" w:cs="Times New Roman"/>
          <w:color w:val="000000" w:themeColor="text1"/>
          <w:szCs w:val="21"/>
          <w:lang w:val="en-AE" w:eastAsia="en-AE"/>
        </w:rPr>
        <w:t>synchronization</w:t>
      </w:r>
      <w:r w:rsidRPr="00CB0E5E">
        <w:rPr>
          <w:rFonts w:ascii="Consolas" w:eastAsia="Times New Roman" w:hAnsi="Consolas" w:cs="Times New Roman"/>
          <w:color w:val="000000" w:themeColor="text1"/>
          <w:szCs w:val="21"/>
          <w:lang w:val="en-AE" w:eastAsia="en-AE"/>
        </w:rPr>
        <w:t xml:space="preserve">. Accept it and wait until it does the </w:t>
      </w:r>
      <w:r w:rsidR="00CB0E5E" w:rsidRPr="00CB0E5E">
        <w:rPr>
          <w:rFonts w:ascii="Consolas" w:eastAsia="Times New Roman" w:hAnsi="Consolas" w:cs="Times New Roman"/>
          <w:color w:val="000000" w:themeColor="text1"/>
          <w:szCs w:val="21"/>
          <w:lang w:val="en-AE" w:eastAsia="en-AE"/>
        </w:rPr>
        <w:t>synchronization</w:t>
      </w:r>
      <w:r w:rsidRPr="00CB0E5E">
        <w:rPr>
          <w:rFonts w:ascii="Consolas" w:eastAsia="Times New Roman" w:hAnsi="Consolas" w:cs="Times New Roman"/>
          <w:color w:val="000000" w:themeColor="text1"/>
          <w:szCs w:val="21"/>
          <w:lang w:val="en-AE" w:eastAsia="en-AE"/>
        </w:rPr>
        <w:t>.</w:t>
      </w:r>
    </w:p>
    <w:p w14:paraId="0EE88845" w14:textId="77777777" w:rsidR="00612EC2" w:rsidRDefault="00457689" w:rsidP="00B8639D">
      <w:pPr>
        <w:pStyle w:val="ListParagraph"/>
        <w:numPr>
          <w:ilvl w:val="1"/>
          <w:numId w:val="20"/>
        </w:numPr>
        <w:spacing w:after="0" w:line="285" w:lineRule="atLeast"/>
        <w:rPr>
          <w:rFonts w:ascii="Consolas" w:eastAsia="Times New Roman" w:hAnsi="Consolas" w:cs="Times New Roman"/>
          <w:color w:val="000000" w:themeColor="text1"/>
          <w:szCs w:val="21"/>
          <w:lang w:val="en-AE" w:eastAsia="en-AE"/>
        </w:rPr>
      </w:pPr>
      <w:r w:rsidRPr="00CB0E5E">
        <w:rPr>
          <w:rFonts w:ascii="Consolas" w:eastAsia="Times New Roman" w:hAnsi="Consolas" w:cs="Times New Roman"/>
          <w:color w:val="000000" w:themeColor="text1"/>
          <w:szCs w:val="21"/>
          <w:lang w:val="en-AE" w:eastAsia="en-AE"/>
        </w:rPr>
        <w:t>On your device, go to "File Explorer" and go to the left bar that shows different directories.</w:t>
      </w:r>
    </w:p>
    <w:p w14:paraId="30720B2A" w14:textId="2106CB98" w:rsidR="00612EC2" w:rsidRDefault="00457689" w:rsidP="00B8639D">
      <w:pPr>
        <w:pStyle w:val="ListParagraph"/>
        <w:numPr>
          <w:ilvl w:val="1"/>
          <w:numId w:val="20"/>
        </w:numPr>
        <w:spacing w:after="0" w:line="285" w:lineRule="atLeast"/>
        <w:rPr>
          <w:rFonts w:ascii="Consolas" w:eastAsia="Times New Roman" w:hAnsi="Consolas" w:cs="Times New Roman"/>
          <w:color w:val="000000" w:themeColor="text1"/>
          <w:szCs w:val="21"/>
          <w:lang w:val="en-AE" w:eastAsia="en-AE"/>
        </w:rPr>
      </w:pPr>
      <w:r w:rsidRPr="00612EC2">
        <w:rPr>
          <w:rFonts w:ascii="Consolas" w:eastAsia="Times New Roman" w:hAnsi="Consolas" w:cs="Times New Roman"/>
          <w:color w:val="000000" w:themeColor="text1"/>
          <w:szCs w:val="21"/>
          <w:lang w:val="en-AE" w:eastAsia="en-AE"/>
        </w:rPr>
        <w:t xml:space="preserve">If you go to bottom of this </w:t>
      </w:r>
      <w:r w:rsidR="00B8639D" w:rsidRPr="00612EC2">
        <w:rPr>
          <w:rFonts w:ascii="Consolas" w:eastAsia="Times New Roman" w:hAnsi="Consolas" w:cs="Times New Roman"/>
          <w:color w:val="000000" w:themeColor="text1"/>
          <w:szCs w:val="21"/>
          <w:lang w:val="en-AE" w:eastAsia="en-AE"/>
        </w:rPr>
        <w:t>bar,</w:t>
      </w:r>
      <w:r w:rsidRPr="00612EC2">
        <w:rPr>
          <w:rFonts w:ascii="Consolas" w:eastAsia="Times New Roman" w:hAnsi="Consolas" w:cs="Times New Roman"/>
          <w:color w:val="000000" w:themeColor="text1"/>
          <w:szCs w:val="21"/>
          <w:lang w:val="en-AE" w:eastAsia="en-AE"/>
        </w:rPr>
        <w:t xml:space="preserve"> you should find three options:</w:t>
      </w:r>
    </w:p>
    <w:p w14:paraId="629F4840" w14:textId="77777777" w:rsidR="00612EC2" w:rsidRDefault="00457689" w:rsidP="00B8639D">
      <w:pPr>
        <w:pStyle w:val="ListParagraph"/>
        <w:numPr>
          <w:ilvl w:val="2"/>
          <w:numId w:val="21"/>
        </w:numPr>
        <w:spacing w:after="0" w:line="285" w:lineRule="atLeast"/>
        <w:rPr>
          <w:rFonts w:ascii="Consolas" w:eastAsia="Times New Roman" w:hAnsi="Consolas" w:cs="Times New Roman"/>
          <w:color w:val="000000" w:themeColor="text1"/>
          <w:szCs w:val="21"/>
          <w:lang w:val="en-AE" w:eastAsia="en-AE"/>
        </w:rPr>
      </w:pPr>
      <w:r w:rsidRPr="00612EC2">
        <w:rPr>
          <w:rFonts w:ascii="Consolas" w:eastAsia="Times New Roman" w:hAnsi="Consolas" w:cs="Times New Roman"/>
          <w:color w:val="000000" w:themeColor="text1"/>
          <w:szCs w:val="21"/>
          <w:lang w:val="en-AE" w:eastAsia="en-AE"/>
        </w:rPr>
        <w:t>Capgemini</w:t>
      </w:r>
    </w:p>
    <w:p w14:paraId="1D83442D" w14:textId="77777777" w:rsidR="00612EC2" w:rsidRDefault="00457689" w:rsidP="00B8639D">
      <w:pPr>
        <w:pStyle w:val="ListParagraph"/>
        <w:numPr>
          <w:ilvl w:val="2"/>
          <w:numId w:val="21"/>
        </w:numPr>
        <w:spacing w:after="0" w:line="285" w:lineRule="atLeast"/>
        <w:rPr>
          <w:rFonts w:ascii="Consolas" w:eastAsia="Times New Roman" w:hAnsi="Consolas" w:cs="Times New Roman"/>
          <w:color w:val="000000" w:themeColor="text1"/>
          <w:szCs w:val="21"/>
          <w:lang w:val="en-AE" w:eastAsia="en-AE"/>
        </w:rPr>
      </w:pPr>
      <w:r w:rsidRPr="00612EC2">
        <w:rPr>
          <w:rFonts w:ascii="Consolas" w:eastAsia="Times New Roman" w:hAnsi="Consolas" w:cs="Times New Roman"/>
          <w:color w:val="000000" w:themeColor="text1"/>
          <w:szCs w:val="21"/>
          <w:lang w:val="en-AE" w:eastAsia="en-AE"/>
        </w:rPr>
        <w:t>This PC</w:t>
      </w:r>
    </w:p>
    <w:p w14:paraId="4F05725D" w14:textId="77777777" w:rsidR="00612EC2" w:rsidRDefault="00457689" w:rsidP="00B8639D">
      <w:pPr>
        <w:pStyle w:val="ListParagraph"/>
        <w:numPr>
          <w:ilvl w:val="2"/>
          <w:numId w:val="21"/>
        </w:numPr>
        <w:spacing w:after="0" w:line="285" w:lineRule="atLeast"/>
        <w:rPr>
          <w:rFonts w:ascii="Consolas" w:eastAsia="Times New Roman" w:hAnsi="Consolas" w:cs="Times New Roman"/>
          <w:color w:val="000000" w:themeColor="text1"/>
          <w:szCs w:val="21"/>
          <w:lang w:val="en-AE" w:eastAsia="en-AE"/>
        </w:rPr>
      </w:pPr>
      <w:r w:rsidRPr="00612EC2">
        <w:rPr>
          <w:rFonts w:ascii="Consolas" w:eastAsia="Times New Roman" w:hAnsi="Consolas" w:cs="Times New Roman"/>
          <w:color w:val="000000" w:themeColor="text1"/>
          <w:szCs w:val="21"/>
          <w:lang w:val="en-AE" w:eastAsia="en-AE"/>
        </w:rPr>
        <w:t>Network</w:t>
      </w:r>
    </w:p>
    <w:p w14:paraId="491038A4" w14:textId="6619A2C1" w:rsidR="006D122B" w:rsidRPr="00612EC2" w:rsidRDefault="00457689" w:rsidP="00B8639D">
      <w:pPr>
        <w:pStyle w:val="ListParagraph"/>
        <w:numPr>
          <w:ilvl w:val="1"/>
          <w:numId w:val="20"/>
        </w:numPr>
        <w:spacing w:after="0" w:line="285" w:lineRule="atLeast"/>
        <w:rPr>
          <w:rFonts w:ascii="Consolas" w:eastAsia="Times New Roman" w:hAnsi="Consolas" w:cs="Times New Roman"/>
          <w:color w:val="000000" w:themeColor="text1"/>
          <w:szCs w:val="21"/>
          <w:lang w:val="en-AE" w:eastAsia="en-AE"/>
        </w:rPr>
      </w:pPr>
      <w:r w:rsidRPr="00612EC2">
        <w:rPr>
          <w:rFonts w:ascii="Consolas" w:eastAsia="Times New Roman" w:hAnsi="Consolas" w:cs="Times New Roman"/>
          <w:color w:val="000000" w:themeColor="text1"/>
          <w:szCs w:val="21"/>
          <w:lang w:val="en-AE" w:eastAsia="en-AE"/>
        </w:rPr>
        <w:t xml:space="preserve">Go to Capgemini and check if the </w:t>
      </w:r>
      <w:r w:rsidR="00B8639D">
        <w:rPr>
          <w:rFonts w:ascii="Consolas" w:eastAsia="Times New Roman" w:hAnsi="Consolas" w:cs="Times New Roman"/>
          <w:color w:val="000000" w:themeColor="text1"/>
          <w:szCs w:val="21"/>
          <w:lang w:val="en-AE" w:eastAsia="en-AE"/>
        </w:rPr>
        <w:t>T</w:t>
      </w:r>
      <w:r w:rsidRPr="00612EC2">
        <w:rPr>
          <w:rFonts w:ascii="Consolas" w:eastAsia="Times New Roman" w:hAnsi="Consolas" w:cs="Times New Roman"/>
          <w:color w:val="000000" w:themeColor="text1"/>
          <w:szCs w:val="21"/>
          <w:lang w:val="en-AE" w:eastAsia="en-AE"/>
        </w:rPr>
        <w:t xml:space="preserve">eams folder is </w:t>
      </w:r>
      <w:r w:rsidR="00612EC2" w:rsidRPr="00612EC2">
        <w:rPr>
          <w:rFonts w:ascii="Consolas" w:eastAsia="Times New Roman" w:hAnsi="Consolas" w:cs="Times New Roman"/>
          <w:color w:val="000000" w:themeColor="text1"/>
          <w:szCs w:val="21"/>
          <w:lang w:val="en-AE" w:eastAsia="en-AE"/>
        </w:rPr>
        <w:t>synchronized</w:t>
      </w:r>
      <w:r w:rsidRPr="00612EC2">
        <w:rPr>
          <w:rFonts w:ascii="Consolas" w:eastAsia="Times New Roman" w:hAnsi="Consolas" w:cs="Times New Roman"/>
          <w:color w:val="000000" w:themeColor="text1"/>
          <w:szCs w:val="21"/>
          <w:lang w:val="en-AE" w:eastAsia="en-AE"/>
        </w:rPr>
        <w:t xml:space="preserve"> on your device. If it is there, then you can just use this directory with </w:t>
      </w:r>
      <w:r w:rsidR="00B8639D">
        <w:rPr>
          <w:rFonts w:ascii="Consolas" w:eastAsia="Times New Roman" w:hAnsi="Consolas" w:cs="Times New Roman"/>
          <w:color w:val="000000" w:themeColor="text1"/>
          <w:szCs w:val="21"/>
          <w:lang w:val="en-AE" w:eastAsia="en-AE"/>
        </w:rPr>
        <w:t>the</w:t>
      </w:r>
      <w:r w:rsidRPr="00612EC2">
        <w:rPr>
          <w:rFonts w:ascii="Consolas" w:eastAsia="Times New Roman" w:hAnsi="Consolas" w:cs="Times New Roman"/>
          <w:color w:val="000000" w:themeColor="text1"/>
          <w:szCs w:val="21"/>
          <w:lang w:val="en-AE" w:eastAsia="en-AE"/>
        </w:rPr>
        <w:t xml:space="preserve"> agent. If it's </w:t>
      </w:r>
      <w:r w:rsidR="00B8639D" w:rsidRPr="00612EC2">
        <w:rPr>
          <w:rFonts w:ascii="Consolas" w:eastAsia="Times New Roman" w:hAnsi="Consolas" w:cs="Times New Roman"/>
          <w:color w:val="000000" w:themeColor="text1"/>
          <w:szCs w:val="21"/>
          <w:lang w:val="en-AE" w:eastAsia="en-AE"/>
        </w:rPr>
        <w:t>not,</w:t>
      </w:r>
      <w:r w:rsidRPr="00612EC2">
        <w:rPr>
          <w:rFonts w:ascii="Consolas" w:eastAsia="Times New Roman" w:hAnsi="Consolas" w:cs="Times New Roman"/>
          <w:color w:val="000000" w:themeColor="text1"/>
          <w:szCs w:val="21"/>
          <w:lang w:val="en-AE" w:eastAsia="en-AE"/>
        </w:rPr>
        <w:t xml:space="preserve"> then just wait until </w:t>
      </w:r>
      <w:r w:rsidR="00B8639D" w:rsidRPr="00612EC2">
        <w:rPr>
          <w:rFonts w:ascii="Consolas" w:eastAsia="Times New Roman" w:hAnsi="Consolas" w:cs="Times New Roman"/>
          <w:color w:val="000000" w:themeColor="text1"/>
          <w:szCs w:val="21"/>
          <w:lang w:val="en-AE" w:eastAsia="en-AE"/>
        </w:rPr>
        <w:t>synchronization</w:t>
      </w:r>
      <w:r w:rsidRPr="00612EC2">
        <w:rPr>
          <w:rFonts w:ascii="Consolas" w:eastAsia="Times New Roman" w:hAnsi="Consolas" w:cs="Times New Roman"/>
          <w:color w:val="000000" w:themeColor="text1"/>
          <w:szCs w:val="21"/>
          <w:lang w:val="en-AE" w:eastAsia="en-AE"/>
        </w:rPr>
        <w:t xml:space="preserve"> is finished then try again.</w:t>
      </w:r>
    </w:p>
    <w:p w14:paraId="6A535042" w14:textId="7385237A" w:rsidR="00501A40" w:rsidRDefault="00501A40" w:rsidP="00C45CDF"/>
    <w:sectPr w:rsidR="00501A4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24BC9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67961"/>
    <w:multiLevelType w:val="hybridMultilevel"/>
    <w:tmpl w:val="461E4EA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B793E75"/>
    <w:multiLevelType w:val="hybridMultilevel"/>
    <w:tmpl w:val="86108A68"/>
    <w:lvl w:ilvl="0" w:tplc="D0A62B40">
      <w:start w:val="1"/>
      <w:numFmt w:val="decimal"/>
      <w:pStyle w:val="ListNumber"/>
      <w:lvlText w:val="%1."/>
      <w:lvlJc w:val="left"/>
      <w:pPr>
        <w:tabs>
          <w:tab w:val="num" w:pos="360"/>
        </w:tabs>
        <w:ind w:left="360" w:hanging="360"/>
      </w:pPr>
    </w:lvl>
    <w:lvl w:ilvl="1" w:tplc="4C090019">
      <w:start w:val="1"/>
      <w:numFmt w:val="lowerLetter"/>
      <w:lvlText w:val="%2."/>
      <w:lvlJc w:val="left"/>
      <w:pPr>
        <w:ind w:left="1440" w:hanging="360"/>
      </w:pPr>
    </w:lvl>
    <w:lvl w:ilvl="2" w:tplc="4C09001B">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5C9B60C8"/>
    <w:multiLevelType w:val="hybridMultilevel"/>
    <w:tmpl w:val="483A2D14"/>
    <w:lvl w:ilvl="0" w:tplc="FFFFFFFF">
      <w:start w:val="1"/>
      <w:numFmt w:val="decimal"/>
      <w:lvlText w:val="%1."/>
      <w:lvlJc w:val="left"/>
      <w:pPr>
        <w:tabs>
          <w:tab w:val="num" w:pos="360"/>
        </w:tabs>
        <w:ind w:left="360" w:hanging="360"/>
      </w:pPr>
    </w:lvl>
    <w:lvl w:ilvl="1" w:tplc="FFFFFFFF">
      <w:start w:val="1"/>
      <w:numFmt w:val="lowerLetter"/>
      <w:lvlText w:val="%2."/>
      <w:lvlJc w:val="left"/>
      <w:pPr>
        <w:ind w:left="1440" w:hanging="360"/>
      </w:pPr>
    </w:lvl>
    <w:lvl w:ilvl="2" w:tplc="4C090005">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4574606">
    <w:abstractNumId w:val="8"/>
  </w:num>
  <w:num w:numId="2" w16cid:durableId="388459261">
    <w:abstractNumId w:val="6"/>
  </w:num>
  <w:num w:numId="3" w16cid:durableId="684864154">
    <w:abstractNumId w:val="5"/>
  </w:num>
  <w:num w:numId="4" w16cid:durableId="1037778955">
    <w:abstractNumId w:val="4"/>
  </w:num>
  <w:num w:numId="5" w16cid:durableId="494802905">
    <w:abstractNumId w:val="7"/>
  </w:num>
  <w:num w:numId="6" w16cid:durableId="1537085652">
    <w:abstractNumId w:val="3"/>
  </w:num>
  <w:num w:numId="7" w16cid:durableId="754741438">
    <w:abstractNumId w:val="2"/>
  </w:num>
  <w:num w:numId="8" w16cid:durableId="2140874643">
    <w:abstractNumId w:val="1"/>
  </w:num>
  <w:num w:numId="9" w16cid:durableId="513768349">
    <w:abstractNumId w:val="0"/>
  </w:num>
  <w:num w:numId="10" w16cid:durableId="557909279">
    <w:abstractNumId w:val="7"/>
    <w:lvlOverride w:ilvl="0">
      <w:startOverride w:val="1"/>
    </w:lvlOverride>
  </w:num>
  <w:num w:numId="11" w16cid:durableId="708725668">
    <w:abstractNumId w:val="7"/>
    <w:lvlOverride w:ilvl="0">
      <w:startOverride w:val="1"/>
    </w:lvlOverride>
  </w:num>
  <w:num w:numId="12" w16cid:durableId="847251207">
    <w:abstractNumId w:val="7"/>
    <w:lvlOverride w:ilvl="0">
      <w:startOverride w:val="1"/>
    </w:lvlOverride>
  </w:num>
  <w:num w:numId="13" w16cid:durableId="264971174">
    <w:abstractNumId w:val="7"/>
    <w:lvlOverride w:ilvl="0">
      <w:startOverride w:val="1"/>
    </w:lvlOverride>
  </w:num>
  <w:num w:numId="14" w16cid:durableId="715007546">
    <w:abstractNumId w:val="7"/>
    <w:lvlOverride w:ilvl="0">
      <w:startOverride w:val="1"/>
    </w:lvlOverride>
  </w:num>
  <w:num w:numId="15" w16cid:durableId="617419964">
    <w:abstractNumId w:val="7"/>
    <w:lvlOverride w:ilvl="0">
      <w:startOverride w:val="1"/>
    </w:lvlOverride>
  </w:num>
  <w:num w:numId="16" w16cid:durableId="1589734720">
    <w:abstractNumId w:val="7"/>
    <w:lvlOverride w:ilvl="0">
      <w:startOverride w:val="1"/>
    </w:lvlOverride>
  </w:num>
  <w:num w:numId="17" w16cid:durableId="1934896998">
    <w:abstractNumId w:val="7"/>
    <w:lvlOverride w:ilvl="0">
      <w:startOverride w:val="1"/>
    </w:lvlOverride>
  </w:num>
  <w:num w:numId="18" w16cid:durableId="1909001673">
    <w:abstractNumId w:val="7"/>
    <w:lvlOverride w:ilvl="0">
      <w:startOverride w:val="1"/>
    </w:lvlOverride>
  </w:num>
  <w:num w:numId="19" w16cid:durableId="1267079255">
    <w:abstractNumId w:val="9"/>
  </w:num>
  <w:num w:numId="20" w16cid:durableId="427233615">
    <w:abstractNumId w:val="10"/>
  </w:num>
  <w:num w:numId="21" w16cid:durableId="662659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06"/>
    <w:rsid w:val="00034616"/>
    <w:rsid w:val="0003553B"/>
    <w:rsid w:val="0006063C"/>
    <w:rsid w:val="00067B32"/>
    <w:rsid w:val="000D0BAF"/>
    <w:rsid w:val="000E492F"/>
    <w:rsid w:val="000E7B7D"/>
    <w:rsid w:val="000F31C7"/>
    <w:rsid w:val="00107352"/>
    <w:rsid w:val="0015074B"/>
    <w:rsid w:val="001A6757"/>
    <w:rsid w:val="002956E3"/>
    <w:rsid w:val="0029639D"/>
    <w:rsid w:val="002C7B48"/>
    <w:rsid w:val="00324569"/>
    <w:rsid w:val="00326F90"/>
    <w:rsid w:val="00331295"/>
    <w:rsid w:val="00333587"/>
    <w:rsid w:val="00361E76"/>
    <w:rsid w:val="003817B6"/>
    <w:rsid w:val="00457689"/>
    <w:rsid w:val="00465272"/>
    <w:rsid w:val="004710D8"/>
    <w:rsid w:val="00485046"/>
    <w:rsid w:val="004A5A3D"/>
    <w:rsid w:val="00501A40"/>
    <w:rsid w:val="00612EC2"/>
    <w:rsid w:val="0061302C"/>
    <w:rsid w:val="00647E39"/>
    <w:rsid w:val="006965ED"/>
    <w:rsid w:val="006B68AB"/>
    <w:rsid w:val="006D122B"/>
    <w:rsid w:val="006D211F"/>
    <w:rsid w:val="006F07C6"/>
    <w:rsid w:val="0075756C"/>
    <w:rsid w:val="00796B96"/>
    <w:rsid w:val="007B7857"/>
    <w:rsid w:val="008306B9"/>
    <w:rsid w:val="008414B2"/>
    <w:rsid w:val="008B1B9D"/>
    <w:rsid w:val="008C398F"/>
    <w:rsid w:val="008C4F4F"/>
    <w:rsid w:val="008E1E3B"/>
    <w:rsid w:val="00942D6A"/>
    <w:rsid w:val="009C39C3"/>
    <w:rsid w:val="009C5E01"/>
    <w:rsid w:val="00A81534"/>
    <w:rsid w:val="00AA1D8D"/>
    <w:rsid w:val="00AB6DDE"/>
    <w:rsid w:val="00B47730"/>
    <w:rsid w:val="00B54A96"/>
    <w:rsid w:val="00B8639D"/>
    <w:rsid w:val="00BF088A"/>
    <w:rsid w:val="00BF0EFA"/>
    <w:rsid w:val="00C247AF"/>
    <w:rsid w:val="00C272E2"/>
    <w:rsid w:val="00C36CAA"/>
    <w:rsid w:val="00C45CDF"/>
    <w:rsid w:val="00C64AC4"/>
    <w:rsid w:val="00C71CB7"/>
    <w:rsid w:val="00CB0664"/>
    <w:rsid w:val="00CB0E5E"/>
    <w:rsid w:val="00DC4FBB"/>
    <w:rsid w:val="00E06C5C"/>
    <w:rsid w:val="00E571C9"/>
    <w:rsid w:val="00EB3CD9"/>
    <w:rsid w:val="00EE359A"/>
    <w:rsid w:val="00F03C86"/>
    <w:rsid w:val="00FC693F"/>
    <w:rsid w:val="00FD71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B54681-12D0-4E33-BB3B-F82AFB39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4444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20"/>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102</TotalTime>
  <Pages>20</Pages>
  <Words>3186</Words>
  <Characters>18163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Amoudi, Ali</cp:lastModifiedBy>
  <cp:revision>62</cp:revision>
  <dcterms:created xsi:type="dcterms:W3CDTF">2013-12-23T23:15:00Z</dcterms:created>
  <dcterms:modified xsi:type="dcterms:W3CDTF">2026-04-25T16:02:00Z</dcterms:modified>
  <cp:category/>
</cp:coreProperties>
</file>