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AF25D" w14:textId="77777777" w:rsidR="009C6F68" w:rsidRDefault="009C6F68" w:rsidP="00FE1E81">
      <w:pPr>
        <w:jc w:val="center"/>
      </w:pPr>
    </w:p>
    <w:p w14:paraId="6B0FA0E9" w14:textId="77777777" w:rsidR="009C6F68" w:rsidRDefault="009C6F68" w:rsidP="00FE1E81">
      <w:pPr>
        <w:jc w:val="center"/>
      </w:pPr>
    </w:p>
    <w:p w14:paraId="0DAAFB8E" w14:textId="77777777" w:rsidR="009C6F68" w:rsidRDefault="009C6F68" w:rsidP="00FE1E81">
      <w:pPr>
        <w:jc w:val="center"/>
      </w:pPr>
    </w:p>
    <w:p w14:paraId="3DCA12E4" w14:textId="77777777" w:rsidR="009C6F68" w:rsidRDefault="009C6F68" w:rsidP="00FE1E81">
      <w:pPr>
        <w:jc w:val="center"/>
      </w:pPr>
    </w:p>
    <w:p w14:paraId="13F66821" w14:textId="77777777" w:rsidR="009C6F68" w:rsidRDefault="009C6F68" w:rsidP="00FE1E81">
      <w:pPr>
        <w:jc w:val="center"/>
      </w:pPr>
    </w:p>
    <w:p w14:paraId="3D5F4A40" w14:textId="77777777" w:rsidR="009C6F68" w:rsidRDefault="009C6F68" w:rsidP="00FE1E81">
      <w:pPr>
        <w:jc w:val="center"/>
      </w:pPr>
    </w:p>
    <w:p w14:paraId="040F0673" w14:textId="77777777" w:rsidR="009C6F68" w:rsidRDefault="009C6F68" w:rsidP="00FE1E81">
      <w:pPr>
        <w:jc w:val="center"/>
      </w:pPr>
    </w:p>
    <w:p w14:paraId="504A142E" w14:textId="77777777" w:rsidR="009C6F68" w:rsidRDefault="009C6F68" w:rsidP="00FE1E81">
      <w:pPr>
        <w:jc w:val="center"/>
      </w:pPr>
    </w:p>
    <w:p w14:paraId="093D45CC" w14:textId="0BB04335" w:rsidR="007C6576" w:rsidRDefault="00FE1E81" w:rsidP="00FE1E81">
      <w:pPr>
        <w:jc w:val="center"/>
      </w:pPr>
      <w:r>
        <w:t>Analysis of Zeus Banking Trojan Report</w:t>
      </w:r>
    </w:p>
    <w:p w14:paraId="264B6811" w14:textId="3036A3A1" w:rsidR="009C6F68" w:rsidRDefault="009C6F68" w:rsidP="00FE1E81">
      <w:pPr>
        <w:jc w:val="center"/>
      </w:pPr>
      <w:r>
        <w:t>Lab/Project</w:t>
      </w:r>
    </w:p>
    <w:p w14:paraId="40B0AE68" w14:textId="74A739F0" w:rsidR="009C6F68" w:rsidRDefault="009C6F68" w:rsidP="00FE1E81">
      <w:pPr>
        <w:jc w:val="center"/>
      </w:pPr>
      <w:r>
        <w:t>Ali Charty</w:t>
      </w:r>
    </w:p>
    <w:p w14:paraId="29194FB8" w14:textId="6C501C78" w:rsidR="009C6F68" w:rsidRDefault="009C6F68" w:rsidP="00FE1E81">
      <w:pPr>
        <w:jc w:val="center"/>
      </w:pPr>
      <w:r>
        <w:t>2024</w:t>
      </w:r>
    </w:p>
    <w:p w14:paraId="6095BA07" w14:textId="77777777" w:rsidR="00FE1E81" w:rsidRDefault="00FE1E81" w:rsidP="00FE1E81">
      <w:pPr>
        <w:jc w:val="center"/>
      </w:pPr>
    </w:p>
    <w:p w14:paraId="18AE9AAE" w14:textId="77777777" w:rsidR="009C6F68" w:rsidRDefault="009C6F68" w:rsidP="00FE1E81">
      <w:pPr>
        <w:jc w:val="center"/>
      </w:pPr>
    </w:p>
    <w:p w14:paraId="6A6C9275" w14:textId="77777777" w:rsidR="009C6F68" w:rsidRDefault="009C6F68" w:rsidP="00FE1E81">
      <w:pPr>
        <w:jc w:val="center"/>
      </w:pPr>
    </w:p>
    <w:p w14:paraId="21194B35" w14:textId="77777777" w:rsidR="009C6F68" w:rsidRDefault="009C6F68" w:rsidP="00FE1E81">
      <w:pPr>
        <w:jc w:val="center"/>
      </w:pPr>
    </w:p>
    <w:p w14:paraId="20C54866" w14:textId="77777777" w:rsidR="009C6F68" w:rsidRDefault="009C6F68" w:rsidP="00FE1E81">
      <w:pPr>
        <w:jc w:val="center"/>
      </w:pPr>
    </w:p>
    <w:p w14:paraId="3989CFFC" w14:textId="77777777" w:rsidR="009C6F68" w:rsidRDefault="009C6F68" w:rsidP="00FE1E81">
      <w:pPr>
        <w:jc w:val="center"/>
      </w:pPr>
    </w:p>
    <w:p w14:paraId="5D20A8A2" w14:textId="77777777" w:rsidR="009C6F68" w:rsidRDefault="009C6F68" w:rsidP="00FE1E81">
      <w:pPr>
        <w:jc w:val="center"/>
      </w:pPr>
    </w:p>
    <w:p w14:paraId="101DBCCD" w14:textId="77777777" w:rsidR="009C6F68" w:rsidRDefault="009C6F68" w:rsidP="00FE1E81">
      <w:pPr>
        <w:jc w:val="center"/>
      </w:pPr>
    </w:p>
    <w:p w14:paraId="49AA8636" w14:textId="77777777" w:rsidR="009C6F68" w:rsidRDefault="009C6F68" w:rsidP="00FE1E81">
      <w:pPr>
        <w:jc w:val="center"/>
      </w:pPr>
    </w:p>
    <w:p w14:paraId="4162B36C" w14:textId="77777777" w:rsidR="009C6F68" w:rsidRDefault="009C6F68" w:rsidP="00FE1E81">
      <w:pPr>
        <w:jc w:val="center"/>
      </w:pPr>
    </w:p>
    <w:p w14:paraId="0283DE03" w14:textId="77777777" w:rsidR="009C6F68" w:rsidRDefault="009C6F68" w:rsidP="00FE1E81">
      <w:pPr>
        <w:jc w:val="center"/>
      </w:pPr>
    </w:p>
    <w:p w14:paraId="5B69A369" w14:textId="77777777" w:rsidR="009C6F68" w:rsidRDefault="009C6F68" w:rsidP="00FE1E81">
      <w:pPr>
        <w:jc w:val="center"/>
      </w:pPr>
    </w:p>
    <w:p w14:paraId="14FDF205" w14:textId="77777777" w:rsidR="009C6F68" w:rsidRDefault="009C6F68" w:rsidP="00FE1E81">
      <w:pPr>
        <w:jc w:val="center"/>
      </w:pPr>
    </w:p>
    <w:p w14:paraId="770DAA64" w14:textId="77777777" w:rsidR="009C6F68" w:rsidRDefault="009C6F68" w:rsidP="00FE1E81">
      <w:pPr>
        <w:jc w:val="center"/>
      </w:pPr>
    </w:p>
    <w:p w14:paraId="02F8AD42" w14:textId="77777777" w:rsidR="009C6F68" w:rsidRDefault="009C6F68" w:rsidP="00FE1E81">
      <w:pPr>
        <w:jc w:val="center"/>
      </w:pPr>
    </w:p>
    <w:p w14:paraId="4E5C70CE" w14:textId="77777777" w:rsidR="009C6F68" w:rsidRDefault="009C6F68" w:rsidP="00FE1E81">
      <w:pPr>
        <w:jc w:val="center"/>
      </w:pPr>
    </w:p>
    <w:p w14:paraId="07F3BB70" w14:textId="77777777" w:rsidR="009C6F68" w:rsidRDefault="009C6F68" w:rsidP="009C6F68"/>
    <w:p w14:paraId="6B2A3049" w14:textId="77777777" w:rsidR="009C6F68" w:rsidRDefault="00FE1E81" w:rsidP="00FE1E81">
      <w:pPr>
        <w:rPr>
          <w:b/>
          <w:bCs/>
        </w:rPr>
      </w:pPr>
      <w:r w:rsidRPr="00FE1E81">
        <w:rPr>
          <w:b/>
          <w:bCs/>
        </w:rPr>
        <w:lastRenderedPageBreak/>
        <w:t>Fingerprint</w:t>
      </w:r>
    </w:p>
    <w:p w14:paraId="27F4E2F3" w14:textId="1DD0B7DC" w:rsidR="009C6F68" w:rsidRPr="009C6F68" w:rsidRDefault="009C6F68" w:rsidP="00FE1E81">
      <w:pPr>
        <w:rPr>
          <w:b/>
          <w:bCs/>
        </w:rPr>
      </w:pPr>
      <w:r>
        <w:rPr>
          <w:kern w:val="0"/>
          <w14:ligatures w14:val="none"/>
        </w:rPr>
        <w:t xml:space="preserve">Screenshot showing the </w:t>
      </w:r>
      <w:proofErr w:type="spellStart"/>
      <w:r>
        <w:rPr>
          <w:kern w:val="0"/>
          <w14:ligatures w14:val="none"/>
        </w:rPr>
        <w:t>VirusTotal</w:t>
      </w:r>
      <w:proofErr w:type="spellEnd"/>
      <w:r>
        <w:rPr>
          <w:kern w:val="0"/>
          <w14:ligatures w14:val="none"/>
        </w:rPr>
        <w:t xml:space="preserve"> analysis results for the Zeus Trojan sample, identifying it as malicious based on multiple antivirus engines.</w:t>
      </w:r>
    </w:p>
    <w:p w14:paraId="6DA3D263" w14:textId="102DB642" w:rsidR="00FE1E81" w:rsidRDefault="00FE1E81" w:rsidP="00FE1E81">
      <w:r>
        <w:rPr>
          <w:noProof/>
        </w:rPr>
        <w:drawing>
          <wp:inline distT="0" distB="0" distL="0" distR="0" wp14:anchorId="4945B198" wp14:editId="2FF4C65F">
            <wp:extent cx="3234557" cy="2533650"/>
            <wp:effectExtent l="0" t="0" r="4445" b="0"/>
            <wp:docPr id="146768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444" cy="2542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1CAD3" wp14:editId="3A60D5BF">
            <wp:extent cx="3846564" cy="3057525"/>
            <wp:effectExtent l="0" t="0" r="1905" b="0"/>
            <wp:docPr id="707857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856" cy="30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994B" w14:textId="77777777" w:rsidR="00335691" w:rsidRDefault="00335691" w:rsidP="00FE1E81"/>
    <w:p w14:paraId="7E1F7038" w14:textId="77777777" w:rsidR="00335691" w:rsidRDefault="00335691" w:rsidP="00FE1E81"/>
    <w:p w14:paraId="6BF5A6FB" w14:textId="77777777" w:rsidR="00335691" w:rsidRDefault="00335691" w:rsidP="00FE1E81"/>
    <w:p w14:paraId="752C5578" w14:textId="77777777" w:rsidR="00335691" w:rsidRDefault="00335691" w:rsidP="00FE1E81"/>
    <w:p w14:paraId="34FEE744" w14:textId="77777777" w:rsidR="00335691" w:rsidRDefault="00335691" w:rsidP="00FE1E81"/>
    <w:p w14:paraId="1D33090E" w14:textId="77777777" w:rsidR="009C6F68" w:rsidRDefault="009C6F68" w:rsidP="00FE1E81"/>
    <w:p w14:paraId="048DBCF5" w14:textId="2C55AFF8" w:rsidR="00335691" w:rsidRDefault="00335691" w:rsidP="00FE1E81">
      <w:r>
        <w:lastRenderedPageBreak/>
        <w:t>Hashes:</w:t>
      </w:r>
    </w:p>
    <w:p w14:paraId="7D162A88" w14:textId="402D5771" w:rsidR="009C6F68" w:rsidRDefault="009C6F68" w:rsidP="00FE1E81">
      <w:r>
        <w:t>Screenshot of PE Studio displaying the calculated hashes (</w:t>
      </w:r>
      <w:r>
        <w:t>MD5, SHA-1, SHA-256) for the Zeus Trojan sample.</w:t>
      </w:r>
    </w:p>
    <w:p w14:paraId="0C23F98B" w14:textId="7C1FD1C3" w:rsidR="00C82EDC" w:rsidRDefault="00C82EDC" w:rsidP="00FE1E81">
      <w:r w:rsidRPr="00C82EDC">
        <w:drawing>
          <wp:inline distT="0" distB="0" distL="0" distR="0" wp14:anchorId="6BBF158E" wp14:editId="4B603A2E">
            <wp:extent cx="4553564" cy="3257550"/>
            <wp:effectExtent l="0" t="0" r="0" b="0"/>
            <wp:docPr id="1294138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3842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119" cy="326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09AD" w14:textId="3BD502F4" w:rsidR="00C82EDC" w:rsidRDefault="00C82EDC" w:rsidP="00FE1E81">
      <w:r>
        <w:t>Invoice_2318362983713_823931342io.pdf.exe</w:t>
      </w:r>
    </w:p>
    <w:p w14:paraId="01985AB1" w14:textId="5145529D" w:rsidR="00FE1E81" w:rsidRDefault="00FE1E81" w:rsidP="00FE1E81">
      <w:pPr>
        <w:rPr>
          <w:b/>
          <w:bCs/>
        </w:rPr>
      </w:pPr>
      <w:r w:rsidRPr="00335691">
        <w:rPr>
          <w:b/>
          <w:bCs/>
        </w:rPr>
        <w:t>Basic Static Analysis</w:t>
      </w:r>
    </w:p>
    <w:p w14:paraId="0F0510CA" w14:textId="766FD13A" w:rsidR="0019429D" w:rsidRPr="0019429D" w:rsidRDefault="009C6F68" w:rsidP="00FE1E81">
      <w:proofErr w:type="spellStart"/>
      <w:r>
        <w:t>P</w:t>
      </w:r>
      <w:r w:rsidR="0019429D" w:rsidRPr="0019429D">
        <w:t>estudio</w:t>
      </w:r>
      <w:proofErr w:type="spellEnd"/>
    </w:p>
    <w:p w14:paraId="07534E06" w14:textId="4C16C014" w:rsidR="00335691" w:rsidRDefault="00335691" w:rsidP="00FE1E81">
      <w:r w:rsidRPr="00335691">
        <w:drawing>
          <wp:inline distT="0" distB="0" distL="0" distR="0" wp14:anchorId="1FD38BC5" wp14:editId="2030118A">
            <wp:extent cx="5163271" cy="914528"/>
            <wp:effectExtent l="0" t="0" r="0" b="0"/>
            <wp:docPr id="1468760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601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FEE0" w14:textId="09C3118B" w:rsidR="00E60292" w:rsidRDefault="00E60292" w:rsidP="00FE1E81">
      <w:r>
        <w:t>corect.com yielded no interesting findings. (Romanian)</w:t>
      </w:r>
    </w:p>
    <w:p w14:paraId="5BB86B0F" w14:textId="33A6FAEF" w:rsidR="00335691" w:rsidRDefault="00335691" w:rsidP="00FE1E81">
      <w:r w:rsidRPr="00335691">
        <w:lastRenderedPageBreak/>
        <w:drawing>
          <wp:inline distT="0" distB="0" distL="0" distR="0" wp14:anchorId="27F57DCA" wp14:editId="3F4C60DC">
            <wp:extent cx="3562847" cy="2210108"/>
            <wp:effectExtent l="0" t="0" r="0" b="0"/>
            <wp:docPr id="1710615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553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1733" w14:textId="5F326971" w:rsidR="00E60292" w:rsidRDefault="00E60292" w:rsidP="00FE1E81">
      <w:r>
        <w:t>API calls</w:t>
      </w:r>
    </w:p>
    <w:p w14:paraId="1807DC7A" w14:textId="47B07471" w:rsidR="009C6F68" w:rsidRDefault="009C6F68" w:rsidP="00FE1E81">
      <w:r>
        <w:t xml:space="preserve">List of API calls extracted from the Zues Trojan, including descriptions of their functionality. </w:t>
      </w:r>
    </w:p>
    <w:p w14:paraId="1225092E" w14:textId="49B369BA" w:rsidR="0019429D" w:rsidRDefault="0019429D" w:rsidP="00FE1E81">
      <w:r w:rsidRPr="0019429D">
        <w:drawing>
          <wp:inline distT="0" distB="0" distL="0" distR="0" wp14:anchorId="02EBE083" wp14:editId="470C4607">
            <wp:extent cx="5943600" cy="4077335"/>
            <wp:effectExtent l="0" t="0" r="0" b="0"/>
            <wp:docPr id="148359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98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FDB5" w14:textId="6B070828" w:rsidR="00E60292" w:rsidRDefault="00E60292" w:rsidP="00FE1E81">
      <w:proofErr w:type="spellStart"/>
      <w:r>
        <w:t>GetAsyncKeyState</w:t>
      </w:r>
      <w:proofErr w:type="spellEnd"/>
      <w:r>
        <w:t xml:space="preserve">: </w:t>
      </w:r>
      <w:r>
        <w:rPr>
          <w:rFonts w:ascii="Segoe UI" w:hAnsi="Segoe UI" w:cs="Segoe UI"/>
          <w:color w:val="161616"/>
          <w:shd w:val="clear" w:color="auto" w:fill="FFFFFF"/>
        </w:rPr>
        <w:t>Determines whether a key is up or down at the time the function is called, and whether the key was pressed after a previous call to </w:t>
      </w:r>
      <w:proofErr w:type="spellStart"/>
      <w:r>
        <w:rPr>
          <w:rFonts w:ascii="Segoe UI" w:hAnsi="Segoe UI" w:cs="Segoe UI"/>
          <w:b/>
          <w:bCs/>
          <w:color w:val="161616"/>
          <w:shd w:val="clear" w:color="auto" w:fill="FFFFFF"/>
        </w:rPr>
        <w:t>GetAsyncKeyState</w:t>
      </w:r>
      <w:proofErr w:type="spellEnd"/>
      <w:r>
        <w:rPr>
          <w:rFonts w:ascii="Segoe UI" w:hAnsi="Segoe UI" w:cs="Segoe UI"/>
          <w:color w:val="161616"/>
          <w:shd w:val="clear" w:color="auto" w:fill="FFFFFF"/>
        </w:rPr>
        <w:t>.</w:t>
      </w:r>
    </w:p>
    <w:p w14:paraId="50EAB102" w14:textId="7C7CF37A" w:rsidR="0019429D" w:rsidRDefault="0019429D" w:rsidP="00FE1E81">
      <w:r w:rsidRPr="0019429D">
        <w:lastRenderedPageBreak/>
        <w:drawing>
          <wp:inline distT="0" distB="0" distL="0" distR="0" wp14:anchorId="60958A0D" wp14:editId="1864D6A1">
            <wp:extent cx="5943600" cy="4111625"/>
            <wp:effectExtent l="0" t="0" r="0" b="3175"/>
            <wp:docPr id="1553854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546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3BFA" w14:textId="3F0E0F73" w:rsidR="00AD7B20" w:rsidRDefault="00AD7B20" w:rsidP="00FE1E81">
      <w:r>
        <w:t>SHLWAPI.dll</w:t>
      </w:r>
    </w:p>
    <w:p w14:paraId="0243F071" w14:textId="46F2A360" w:rsidR="00AD7B20" w:rsidRDefault="00AD7B20" w:rsidP="00FE1E81">
      <w:r>
        <w:t>KERNEL32.dll</w:t>
      </w:r>
    </w:p>
    <w:p w14:paraId="70DCBB86" w14:textId="431AA959" w:rsidR="00AD7B20" w:rsidRDefault="00AD7B20" w:rsidP="00FE1E81">
      <w:r>
        <w:t>USER32.dll</w:t>
      </w:r>
    </w:p>
    <w:p w14:paraId="03BFE9DB" w14:textId="77777777" w:rsidR="00062295" w:rsidRDefault="00062295" w:rsidP="00FE1E81"/>
    <w:p w14:paraId="35AC1A10" w14:textId="77777777" w:rsidR="00062295" w:rsidRDefault="00062295" w:rsidP="00FE1E81"/>
    <w:p w14:paraId="485CD361" w14:textId="77777777" w:rsidR="00062295" w:rsidRDefault="00062295" w:rsidP="00FE1E81"/>
    <w:p w14:paraId="4BB0A3AD" w14:textId="77777777" w:rsidR="00062295" w:rsidRDefault="00062295" w:rsidP="00FE1E81"/>
    <w:p w14:paraId="2E7405EB" w14:textId="77777777" w:rsidR="00062295" w:rsidRDefault="00062295" w:rsidP="00FE1E81"/>
    <w:p w14:paraId="78B4D07A" w14:textId="77777777" w:rsidR="00062295" w:rsidRDefault="00062295" w:rsidP="00FE1E81"/>
    <w:p w14:paraId="0D64E20D" w14:textId="77777777" w:rsidR="00062295" w:rsidRDefault="00062295" w:rsidP="00FE1E81"/>
    <w:p w14:paraId="3A1FCA6E" w14:textId="77777777" w:rsidR="00062295" w:rsidRDefault="00062295" w:rsidP="00FE1E81"/>
    <w:p w14:paraId="21C536EC" w14:textId="77777777" w:rsidR="00062295" w:rsidRDefault="00062295" w:rsidP="00FE1E81"/>
    <w:p w14:paraId="05C370EA" w14:textId="77777777" w:rsidR="00062295" w:rsidRDefault="00062295" w:rsidP="00FE1E81"/>
    <w:p w14:paraId="7008697F" w14:textId="77777777" w:rsidR="00062295" w:rsidRDefault="00062295" w:rsidP="00FE1E81"/>
    <w:p w14:paraId="706D8EAB" w14:textId="77777777" w:rsidR="009C6F68" w:rsidRDefault="00062295" w:rsidP="00FE1E81">
      <w:proofErr w:type="spellStart"/>
      <w:r>
        <w:lastRenderedPageBreak/>
        <w:t>Capa</w:t>
      </w:r>
      <w:proofErr w:type="spellEnd"/>
      <w:r>
        <w:t xml:space="preserve"> Output</w:t>
      </w:r>
    </w:p>
    <w:p w14:paraId="594D65A2" w14:textId="317FDCAC" w:rsidR="00990479" w:rsidRDefault="009C6F68" w:rsidP="00FE1E81">
      <w:r>
        <w:rPr>
          <w:kern w:val="0"/>
          <w14:ligatures w14:val="none"/>
        </w:rPr>
        <w:t xml:space="preserve">Screenshot of the </w:t>
      </w:r>
      <w:proofErr w:type="spellStart"/>
      <w:r>
        <w:rPr>
          <w:kern w:val="0"/>
          <w14:ligatures w14:val="none"/>
        </w:rPr>
        <w:t>Capa</w:t>
      </w:r>
      <w:proofErr w:type="spellEnd"/>
      <w:r>
        <w:rPr>
          <w:kern w:val="0"/>
          <w14:ligatures w14:val="none"/>
        </w:rPr>
        <w:t xml:space="preserve"> tool output, showing the capabilities of the Zeus Trojan and mapping them to the MITRE ATT&amp;CK framework.</w:t>
      </w:r>
      <w:r w:rsidR="00990479" w:rsidRPr="00990479">
        <w:drawing>
          <wp:inline distT="0" distB="0" distL="0" distR="0" wp14:anchorId="1BDF7D47" wp14:editId="3828B917">
            <wp:extent cx="5943600" cy="5062855"/>
            <wp:effectExtent l="0" t="0" r="0" b="4445"/>
            <wp:docPr id="303090539" name="Picture 1" descr="A computer screen shot of a blu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0539" name="Picture 1" descr="A computer screen shot of a blue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D87D" w14:textId="77777777" w:rsidR="009C6F68" w:rsidRDefault="009C6F68" w:rsidP="00FE1E81">
      <w:pPr>
        <w:rPr>
          <w:b/>
          <w:bCs/>
        </w:rPr>
      </w:pPr>
    </w:p>
    <w:p w14:paraId="0D4401AF" w14:textId="77777777" w:rsidR="009C6F68" w:rsidRDefault="009C6F68" w:rsidP="00FE1E81">
      <w:pPr>
        <w:rPr>
          <w:b/>
          <w:bCs/>
        </w:rPr>
      </w:pPr>
    </w:p>
    <w:p w14:paraId="1D3509E4" w14:textId="77777777" w:rsidR="009C6F68" w:rsidRDefault="009C6F68" w:rsidP="00FE1E81">
      <w:pPr>
        <w:rPr>
          <w:b/>
          <w:bCs/>
        </w:rPr>
      </w:pPr>
    </w:p>
    <w:p w14:paraId="3CB86061" w14:textId="77777777" w:rsidR="009C6F68" w:rsidRDefault="009C6F68" w:rsidP="00FE1E81">
      <w:pPr>
        <w:rPr>
          <w:b/>
          <w:bCs/>
        </w:rPr>
      </w:pPr>
    </w:p>
    <w:p w14:paraId="70FC0090" w14:textId="77777777" w:rsidR="009C6F68" w:rsidRDefault="009C6F68" w:rsidP="00FE1E81">
      <w:pPr>
        <w:rPr>
          <w:b/>
          <w:bCs/>
        </w:rPr>
      </w:pPr>
    </w:p>
    <w:p w14:paraId="59BE06B2" w14:textId="77777777" w:rsidR="009C6F68" w:rsidRDefault="009C6F68" w:rsidP="00FE1E81">
      <w:pPr>
        <w:rPr>
          <w:b/>
          <w:bCs/>
        </w:rPr>
      </w:pPr>
    </w:p>
    <w:p w14:paraId="156477F9" w14:textId="77777777" w:rsidR="009C6F68" w:rsidRDefault="009C6F68" w:rsidP="00FE1E81">
      <w:pPr>
        <w:rPr>
          <w:b/>
          <w:bCs/>
        </w:rPr>
      </w:pPr>
    </w:p>
    <w:p w14:paraId="29760967" w14:textId="77777777" w:rsidR="009C6F68" w:rsidRDefault="009C6F68" w:rsidP="00FE1E81">
      <w:pPr>
        <w:rPr>
          <w:b/>
          <w:bCs/>
        </w:rPr>
      </w:pPr>
    </w:p>
    <w:p w14:paraId="0A4611E9" w14:textId="3053844B" w:rsidR="00FE1E81" w:rsidRPr="003858C5" w:rsidRDefault="00FE1E81" w:rsidP="00FE1E81">
      <w:pPr>
        <w:rPr>
          <w:b/>
          <w:bCs/>
        </w:rPr>
      </w:pPr>
      <w:r w:rsidRPr="003858C5">
        <w:rPr>
          <w:b/>
          <w:bCs/>
        </w:rPr>
        <w:lastRenderedPageBreak/>
        <w:t>Advanced Static Analysis</w:t>
      </w:r>
    </w:p>
    <w:p w14:paraId="4F3A6A82" w14:textId="77777777" w:rsidR="009C6F68" w:rsidRDefault="00F25004" w:rsidP="00FE1E81">
      <w:r w:rsidRPr="00F25004">
        <w:drawing>
          <wp:inline distT="0" distB="0" distL="0" distR="0" wp14:anchorId="6F19B7EA" wp14:editId="290348F4">
            <wp:extent cx="4086225" cy="2452608"/>
            <wp:effectExtent l="0" t="0" r="0" b="5080"/>
            <wp:docPr id="10604267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26767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469" cy="24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A89D" w14:textId="3AFB2154" w:rsidR="009C6F68" w:rsidRDefault="009C6F68" w:rsidP="00FE1E81">
      <w:r>
        <w:rPr>
          <w:kern w:val="0"/>
          <w14:ligatures w14:val="none"/>
        </w:rPr>
        <w:t>Screenshot of Cutter tool, pinpointing the location of Kernel32.dll within the disassembled code of the Zeus Trojan.</w:t>
      </w:r>
    </w:p>
    <w:p w14:paraId="3FB04AEC" w14:textId="3B266AD4" w:rsidR="003858C5" w:rsidRDefault="003858C5" w:rsidP="00FE1E81">
      <w:r w:rsidRPr="003858C5">
        <w:drawing>
          <wp:inline distT="0" distB="0" distL="0" distR="0" wp14:anchorId="4BDD1816" wp14:editId="7BF1F25C">
            <wp:extent cx="3019846" cy="209579"/>
            <wp:effectExtent l="0" t="0" r="9525" b="0"/>
            <wp:docPr id="9417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550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23C3" w14:textId="5E746EA7" w:rsidR="00FE1E81" w:rsidRDefault="00FE1E81" w:rsidP="00FE1E81">
      <w:pPr>
        <w:rPr>
          <w:b/>
          <w:bCs/>
        </w:rPr>
      </w:pPr>
      <w:r w:rsidRPr="003858C5">
        <w:rPr>
          <w:b/>
          <w:bCs/>
        </w:rPr>
        <w:t>Basic Dynamic Analysis</w:t>
      </w:r>
    </w:p>
    <w:p w14:paraId="22757A33" w14:textId="0FDDCDAC" w:rsidR="009C6F68" w:rsidRPr="009C6F68" w:rsidRDefault="009C6F68" w:rsidP="00FE1E81">
      <w:pPr>
        <w:rPr>
          <w:kern w:val="0"/>
          <w14:ligatures w14:val="none"/>
        </w:rPr>
      </w:pPr>
      <w:r>
        <w:rPr>
          <w:kern w:val="0"/>
          <w14:ligatures w14:val="none"/>
        </w:rPr>
        <w:t>Screenshot from Process Monitor, displaying the process tree and highlighting the parent-child relationship between malicious processes spawned by the Zeus Trojan.</w:t>
      </w:r>
    </w:p>
    <w:p w14:paraId="69CA5027" w14:textId="34558C8A" w:rsidR="003858C5" w:rsidRDefault="008D0683" w:rsidP="00FE1E81">
      <w:r w:rsidRPr="008D0683">
        <w:drawing>
          <wp:inline distT="0" distB="0" distL="0" distR="0" wp14:anchorId="50FD4ADF" wp14:editId="4E16759E">
            <wp:extent cx="5943600" cy="677545"/>
            <wp:effectExtent l="0" t="0" r="0" b="8255"/>
            <wp:docPr id="150926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60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D39" w14:textId="77777777" w:rsidR="008D0683" w:rsidRDefault="008D0683" w:rsidP="00FE1E81"/>
    <w:p w14:paraId="3F22F488" w14:textId="77777777" w:rsidR="009C6F68" w:rsidRDefault="008D0683" w:rsidP="009C6F68">
      <w:r w:rsidRPr="008D0683">
        <w:drawing>
          <wp:inline distT="0" distB="0" distL="0" distR="0" wp14:anchorId="6CD28361" wp14:editId="2B7D780E">
            <wp:extent cx="2952750" cy="2623837"/>
            <wp:effectExtent l="0" t="0" r="0" b="5080"/>
            <wp:docPr id="887254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5485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7594" cy="26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39D0" w14:textId="319BC009" w:rsidR="009C6F68" w:rsidRDefault="009C6F68" w:rsidP="009C6F68">
      <w:r>
        <w:lastRenderedPageBreak/>
        <w:br/>
        <w:t>Screenshot from Process Monitor, showing a hidden command line session created by the Zeus Trojan for executing commands.</w:t>
      </w:r>
    </w:p>
    <w:p w14:paraId="7591842F" w14:textId="3FE7F188" w:rsidR="008D0683" w:rsidRDefault="008D0683" w:rsidP="00FE1E81">
      <w:r w:rsidRPr="008D0683">
        <w:drawing>
          <wp:inline distT="0" distB="0" distL="0" distR="0" wp14:anchorId="4029C8B2" wp14:editId="4720C4AF">
            <wp:extent cx="5315692" cy="933580"/>
            <wp:effectExtent l="0" t="0" r="0" b="0"/>
            <wp:docPr id="3441964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96464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D204" w14:textId="04310495" w:rsidR="00B056BB" w:rsidRDefault="00B056BB" w:rsidP="00FE1E81">
      <w:r>
        <w:t>Network based indicator</w:t>
      </w:r>
    </w:p>
    <w:p w14:paraId="7E3B7FA1" w14:textId="0458B835" w:rsidR="009C6F68" w:rsidRDefault="009C6F68" w:rsidP="00FE1E81">
      <w:r>
        <w:t>Screenshot from Wireshark, capturing the network traffic generated by the Zeus Trojan and highlighting any suspicious connections.</w:t>
      </w:r>
    </w:p>
    <w:p w14:paraId="20633A77" w14:textId="7A9CC0A1" w:rsidR="00B056BB" w:rsidRPr="003858C5" w:rsidRDefault="00B056BB" w:rsidP="00FE1E81">
      <w:r w:rsidRPr="00B056BB">
        <w:drawing>
          <wp:inline distT="0" distB="0" distL="0" distR="0" wp14:anchorId="6A96D3BA" wp14:editId="21834CAA">
            <wp:extent cx="5943600" cy="3296285"/>
            <wp:effectExtent l="0" t="0" r="0" b="0"/>
            <wp:docPr id="145053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321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7EC" w14:textId="77777777" w:rsidR="009C6F68" w:rsidRDefault="009C6F68" w:rsidP="00FE1E81">
      <w:pPr>
        <w:rPr>
          <w:b/>
          <w:bCs/>
        </w:rPr>
      </w:pPr>
    </w:p>
    <w:p w14:paraId="4CEA5D8D" w14:textId="77777777" w:rsidR="009C6F68" w:rsidRDefault="009C6F68" w:rsidP="00FE1E81">
      <w:pPr>
        <w:rPr>
          <w:b/>
          <w:bCs/>
        </w:rPr>
      </w:pPr>
    </w:p>
    <w:p w14:paraId="4D8C600C" w14:textId="77777777" w:rsidR="009C6F68" w:rsidRDefault="009C6F68" w:rsidP="00FE1E81">
      <w:pPr>
        <w:rPr>
          <w:b/>
          <w:bCs/>
        </w:rPr>
      </w:pPr>
    </w:p>
    <w:p w14:paraId="4286BFAC" w14:textId="77777777" w:rsidR="009C6F68" w:rsidRDefault="009C6F68" w:rsidP="00FE1E81">
      <w:pPr>
        <w:rPr>
          <w:b/>
          <w:bCs/>
        </w:rPr>
      </w:pPr>
    </w:p>
    <w:p w14:paraId="6D00A9B1" w14:textId="77777777" w:rsidR="009C6F68" w:rsidRDefault="009C6F68" w:rsidP="00FE1E81">
      <w:pPr>
        <w:rPr>
          <w:b/>
          <w:bCs/>
        </w:rPr>
      </w:pPr>
    </w:p>
    <w:p w14:paraId="7C53CC17" w14:textId="77777777" w:rsidR="009C6F68" w:rsidRDefault="009C6F68" w:rsidP="00FE1E81">
      <w:pPr>
        <w:rPr>
          <w:b/>
          <w:bCs/>
        </w:rPr>
      </w:pPr>
    </w:p>
    <w:p w14:paraId="11E764D5" w14:textId="77777777" w:rsidR="009C6F68" w:rsidRDefault="009C6F68" w:rsidP="00FE1E81">
      <w:pPr>
        <w:rPr>
          <w:b/>
          <w:bCs/>
        </w:rPr>
      </w:pPr>
    </w:p>
    <w:p w14:paraId="1AF39ABD" w14:textId="77777777" w:rsidR="009C6F68" w:rsidRDefault="009C6F68" w:rsidP="00FE1E81">
      <w:pPr>
        <w:rPr>
          <w:b/>
          <w:bCs/>
        </w:rPr>
      </w:pPr>
    </w:p>
    <w:p w14:paraId="4C71B4F8" w14:textId="7513FD91" w:rsidR="00FE1E81" w:rsidRDefault="00FE1E81" w:rsidP="00FE1E81">
      <w:pPr>
        <w:rPr>
          <w:b/>
          <w:bCs/>
        </w:rPr>
      </w:pPr>
      <w:r w:rsidRPr="003858C5">
        <w:rPr>
          <w:b/>
          <w:bCs/>
        </w:rPr>
        <w:lastRenderedPageBreak/>
        <w:t>YARA (IOC)</w:t>
      </w:r>
    </w:p>
    <w:p w14:paraId="6B9D50F3" w14:textId="45877D8A" w:rsidR="009C6F68" w:rsidRPr="009C6F68" w:rsidRDefault="009C6F68" w:rsidP="00FE1E81">
      <w:r>
        <w:t>Yara rule created for detecting the Zues Trojan, based on unique strings and characteristics identified during the analysis.</w:t>
      </w:r>
    </w:p>
    <w:p w14:paraId="051BA149" w14:textId="0C359A7C" w:rsidR="002400FE" w:rsidRDefault="002400FE" w:rsidP="00FE1E81">
      <w:pPr>
        <w:rPr>
          <w:b/>
          <w:bCs/>
        </w:rPr>
      </w:pPr>
      <w:r w:rsidRPr="002400FE">
        <w:rPr>
          <w:b/>
          <w:bCs/>
        </w:rPr>
        <w:drawing>
          <wp:inline distT="0" distB="0" distL="0" distR="0" wp14:anchorId="7F742E9B" wp14:editId="58E0066F">
            <wp:extent cx="4894287" cy="3506526"/>
            <wp:effectExtent l="0" t="0" r="1905" b="0"/>
            <wp:docPr id="1181999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9170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9139" cy="35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9AF8" w14:textId="77777777" w:rsidR="002400FE" w:rsidRDefault="002400FE" w:rsidP="00FE1E81">
      <w:pPr>
        <w:rPr>
          <w:b/>
          <w:bCs/>
        </w:rPr>
      </w:pPr>
    </w:p>
    <w:p w14:paraId="5416AE07" w14:textId="6F1EC4DC" w:rsidR="002400FE" w:rsidRPr="003858C5" w:rsidRDefault="002400FE" w:rsidP="00FE1E81">
      <w:pPr>
        <w:rPr>
          <w:b/>
          <w:bCs/>
        </w:rPr>
      </w:pPr>
      <w:r w:rsidRPr="002400FE">
        <w:rPr>
          <w:b/>
          <w:bCs/>
        </w:rPr>
        <w:drawing>
          <wp:inline distT="0" distB="0" distL="0" distR="0" wp14:anchorId="0A732DED" wp14:editId="458B828B">
            <wp:extent cx="4349363" cy="1372186"/>
            <wp:effectExtent l="0" t="0" r="0" b="0"/>
            <wp:docPr id="581598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899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147" cy="13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0FE" w:rsidRPr="003858C5" w:rsidSect="009C6F68">
      <w:head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154FB" w14:textId="77777777" w:rsidR="00194172" w:rsidRDefault="00194172" w:rsidP="009C6F68">
      <w:pPr>
        <w:spacing w:after="0" w:line="240" w:lineRule="auto"/>
      </w:pPr>
      <w:r>
        <w:separator/>
      </w:r>
    </w:p>
  </w:endnote>
  <w:endnote w:type="continuationSeparator" w:id="0">
    <w:p w14:paraId="15631595" w14:textId="77777777" w:rsidR="00194172" w:rsidRDefault="00194172" w:rsidP="009C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7B599" w14:textId="77777777" w:rsidR="00194172" w:rsidRDefault="00194172" w:rsidP="009C6F68">
      <w:pPr>
        <w:spacing w:after="0" w:line="240" w:lineRule="auto"/>
      </w:pPr>
      <w:r>
        <w:separator/>
      </w:r>
    </w:p>
  </w:footnote>
  <w:footnote w:type="continuationSeparator" w:id="0">
    <w:p w14:paraId="56D1A851" w14:textId="77777777" w:rsidR="00194172" w:rsidRDefault="00194172" w:rsidP="009C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C8B29" w14:textId="77777777" w:rsidR="009C6F68" w:rsidRDefault="009C6F68" w:rsidP="009C6F68">
    <w:r>
      <w:t>Analysis of Zeus Banking Trojan Report</w:t>
    </w:r>
  </w:p>
  <w:p w14:paraId="427AEA32" w14:textId="77777777" w:rsidR="009C6F68" w:rsidRDefault="009C6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81"/>
    <w:rsid w:val="00062295"/>
    <w:rsid w:val="00194172"/>
    <w:rsid w:val="0019429D"/>
    <w:rsid w:val="002400FE"/>
    <w:rsid w:val="00335691"/>
    <w:rsid w:val="003858C5"/>
    <w:rsid w:val="004253F9"/>
    <w:rsid w:val="005B40F2"/>
    <w:rsid w:val="007C6576"/>
    <w:rsid w:val="008D0683"/>
    <w:rsid w:val="00990479"/>
    <w:rsid w:val="009C6F68"/>
    <w:rsid w:val="00AD7B20"/>
    <w:rsid w:val="00B056BB"/>
    <w:rsid w:val="00C82EDC"/>
    <w:rsid w:val="00D27B06"/>
    <w:rsid w:val="00E60292"/>
    <w:rsid w:val="00F25004"/>
    <w:rsid w:val="00FE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D821"/>
  <w15:chartTrackingRefBased/>
  <w15:docId w15:val="{75843E69-1208-4177-AFC7-002FEAE7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E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F68"/>
  </w:style>
  <w:style w:type="paragraph" w:styleId="Footer">
    <w:name w:val="footer"/>
    <w:basedOn w:val="Normal"/>
    <w:link w:val="FooterChar"/>
    <w:uiPriority w:val="99"/>
    <w:unhideWhenUsed/>
    <w:rsid w:val="009C6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Charty</dc:creator>
  <cp:keywords/>
  <dc:description/>
  <cp:lastModifiedBy>Ali Charty</cp:lastModifiedBy>
  <cp:revision>9</cp:revision>
  <dcterms:created xsi:type="dcterms:W3CDTF">2024-06-18T14:07:00Z</dcterms:created>
  <dcterms:modified xsi:type="dcterms:W3CDTF">2024-06-18T16:35:00Z</dcterms:modified>
</cp:coreProperties>
</file>