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1448055</wp:posOffset>
                </wp:positionH>
                <wp:positionV relativeFrom="paragraph">
                  <wp:posOffset>301130</wp:posOffset>
                </wp:positionV>
                <wp:extent cx="3047489" cy="123825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04994519" name=""/>
                      <wps:cNvSpPr/>
                      <wps:spPr bwMode="auto">
                        <a:xfrm rot="0" flipH="0" flipV="0">
                          <a:off x="0" y="0"/>
                          <a:ext cx="3047488" cy="123824"/>
                        </a:xfrm>
                        <a:prstGeom prst="mathMinus">
                          <a:avLst>
                            <a:gd name="adj1" fmla="val 2352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6C98A">
                            <w:pPr>
                              <w:pBdr/>
                              <w:shd w:val="clear" w:color="000000" w:themeColor="text1" w:fill="000000" w:themeFill="text1"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3072;o:allowoverlap:true;o:allowincell:true;mso-position-horizontal-relative:text;margin-left:114.02pt;mso-position-horizontal:absolute;mso-position-vertical-relative:text;margin-top:23.71pt;mso-position-vertical:absolute;width:239.96pt;height:9.75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7166C98A">
                      <w:pPr>
                        <w:pBdr/>
                        <w:shd w:val="clear" w:color="000000" w:themeColor="text1" w:fill="000000" w:themeFill="text1"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40"/>
          <w:szCs w:val="40"/>
        </w:rPr>
        <w:t xml:space="preserve">Grammer Rules</w:t>
      </w:r>
      <w:r>
        <w:rPr>
          <w:sz w:val="40"/>
          <w:szCs w:val="40"/>
        </w:rPr>
      </w:r>
      <w:r>
        <w:rPr>
          <w:sz w:val="40"/>
          <w:szCs w:val="40"/>
          <w:highlight w:val="none"/>
        </w:rPr>
      </w:r>
    </w:p>
    <w:p w14:paraId="5BE22A0A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0004FAD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Program =&gt; Statement*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5FA570DA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Statement =&gt; Assignment | PrintStatement | IfStatement | LoopStatement</w:t>
      </w:r>
      <w:r>
        <w:rPr>
          <w:sz w:val="24"/>
          <w:szCs w:val="24"/>
          <w:highlight w:val="none"/>
        </w:rPr>
        <w:t xml:space="preserve"> | </w:t>
      </w:r>
      <w:r>
        <w:rPr>
          <w:highlight w:val="none"/>
        </w:rPr>
        <w:t xml:space="preserve">LoopStatement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67B10DF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259E34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Assignment =&gt; Identifier = </w:t>
      </w:r>
      <w:r>
        <w:rPr>
          <w:sz w:val="24"/>
          <w:szCs w:val="24"/>
          <w:highlight w:val="none"/>
        </w:rPr>
        <w:t xml:space="preserve">Expression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| Identifier</w:t>
      </w:r>
      <w:r>
        <w:rPr>
          <w:sz w:val="24"/>
          <w:szCs w:val="24"/>
          <w:highlight w:val="none"/>
        </w:rPr>
        <w:t xml:space="preserve">List = Expression List</w:t>
      </w:r>
      <w:r>
        <w:rPr>
          <w:sz w:val="24"/>
          <w:szCs w:val="24"/>
          <w:highlight w:val="none"/>
        </w:rPr>
      </w:r>
    </w:p>
    <w:p w14:paraId="43CBEDE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IdentifierList =&gt; Identifier (, Identifier)*</w:t>
      </w:r>
      <w:r>
        <w:rPr>
          <w:sz w:val="24"/>
          <w:szCs w:val="24"/>
          <w:highlight w:val="none"/>
        </w:rPr>
      </w:r>
    </w:p>
    <w:p w14:paraId="0DD5DEC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ExpressionList =&gt; Expression (, Expression)*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B0917CF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Identifier =&gt; letter (letter | Digit)*</w:t>
      </w:r>
      <w:r>
        <w:rPr>
          <w:sz w:val="24"/>
          <w:szCs w:val="24"/>
          <w:highlight w:val="none"/>
        </w:rPr>
      </w:r>
    </w:p>
    <w:p w14:paraId="51A39AB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Letter =&gt; [a-z] | [A-Z] | _</w:t>
      </w:r>
      <w:r>
        <w:rPr>
          <w:sz w:val="24"/>
          <w:szCs w:val="24"/>
          <w:highlight w:val="none"/>
        </w:rPr>
      </w:r>
    </w:p>
    <w:p w14:paraId="3FCE636A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Digit =&gt; [0-9]</w:t>
      </w:r>
      <w:r>
        <w:rPr>
          <w:sz w:val="24"/>
          <w:szCs w:val="24"/>
          <w:highlight w:val="none"/>
        </w:rPr>
      </w:r>
    </w:p>
    <w:p w14:paraId="7766C63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Integer =&gt; Digit+</w:t>
      </w:r>
      <w:r>
        <w:rPr>
          <w:sz w:val="24"/>
          <w:szCs w:val="24"/>
          <w:highlight w:val="none"/>
        </w:rPr>
      </w:r>
    </w:p>
    <w:p w14:paraId="4D367E0B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Number =&gt; Digit+ (. Digit+)?</w:t>
      </w:r>
      <w:r>
        <w:rPr>
          <w:sz w:val="24"/>
          <w:szCs w:val="24"/>
          <w:highlight w:val="none"/>
        </w:rPr>
      </w:r>
    </w:p>
    <w:p w14:paraId="78B3958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String =&gt; “ (anything except “)* ”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9F9B0B6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01AC74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Expression =&gt; Term  ((+ | -) Term)*</w:t>
      </w:r>
      <w:r>
        <w:rPr>
          <w:sz w:val="24"/>
          <w:szCs w:val="24"/>
          <w:highlight w:val="none"/>
        </w:rPr>
      </w:r>
    </w:p>
    <w:p w14:paraId="0281DD4E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Term =&gt; Power ((* | / | %) power)*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5A17D6F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Power =&gt; Value (^ power)*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6FAD1BF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Value =&gt; Number | String | Boolean | Identifier | ( Expression 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F1F430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74EE0B7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IfStatement =&gt; if ( Condition ) Block ElsePart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3DBA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  <w:highlight w:val="none"/>
        </w:rPr>
      </w:pPr>
      <w:r>
        <w:rPr>
          <w:sz w:val="24"/>
          <w:szCs w:val="24"/>
          <w:highlight w:val="none"/>
        </w:rPr>
        <w:t xml:space="preserve">ElsePart =&gt; (else Block)</w:t>
      </w:r>
      <w:r>
        <w:rPr>
          <w:highlight w:val="none"/>
        </w:rPr>
        <w:t xml:space="preserve">?</w:t>
      </w: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  <w:highlight w:val="none"/>
        </w:rPr>
      </w:r>
    </w:p>
    <w:p w14:paraId="209DE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Block =&gt; { Statement* }</w:t>
      </w:r>
      <w:r>
        <w:rPr>
          <w:highlight w:val="none"/>
        </w:rPr>
      </w:r>
      <w:r>
        <w:rPr>
          <w:highlight w:val="none"/>
        </w:rPr>
      </w:r>
    </w:p>
    <w:p w14:paraId="2F787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br/>
        <w:t xml:space="preserve">Condition =&gt; OrCondition</w:t>
      </w:r>
      <w:r>
        <w:rPr>
          <w:highlight w:val="none"/>
        </w:rPr>
      </w:r>
    </w:p>
    <w:p w14:paraId="5DA25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OrCondition =&gt; AndCondition (or AndCondition)*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EC7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AndCondition =&gt; NotCondition (and NotCondition)*</w:t>
        <w:br/>
        <w:t xml:space="preserve">NotCondition =&gt; not NotCondition | ( Condition ) | comparison</w:t>
      </w:r>
      <w:r>
        <w:rPr>
          <w:highlight w:val="none"/>
        </w:rPr>
      </w:r>
    </w:p>
    <w:p w14:paraId="6A795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Comparison =&gt; Expression RelOp Expression</w:t>
        <w:br/>
        <w:t xml:space="preserve">RelOp =&gt; </w:t>
      </w:r>
      <w:r>
        <w:rPr>
          <w:highlight w:val="none"/>
          <w:lang w:val="ar-EG"/>
        </w:rPr>
        <w:t xml:space="preserve">==</w:t>
      </w:r>
      <w:r>
        <w:rPr>
          <w:highlight w:val="none"/>
        </w:rPr>
        <w:t xml:space="preserve"> | </w:t>
      </w:r>
      <w:r>
        <w:rPr>
          <w:highlight w:val="none"/>
          <w:lang w:val="ar-EG"/>
        </w:rPr>
        <w:t xml:space="preserve">!=</w:t>
      </w:r>
      <w:r>
        <w:rPr>
          <w:highlight w:val="none"/>
        </w:rPr>
        <w:t xml:space="preserve"> |</w:t>
      </w:r>
      <w:r>
        <w:rPr>
          <w:highlight w:val="none"/>
          <w:lang w:val="ar-EG"/>
        </w:rPr>
        <w:t xml:space="preserve"> </w:t>
      </w:r>
      <w:r>
        <w:rPr>
          <w:highlight w:val="none"/>
        </w:rPr>
        <w:t xml:space="preserve">&lt; | &gt; | &lt;= | &gt;=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28A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6FFF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PrintStatement =&gt; log : Expression</w:t>
      </w:r>
      <w:r>
        <w:rPr>
          <w:highlight w:val="non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1832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645DA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LoopStatement =&gt; loop Identifier from Expression to Expression (step Expression)? Block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6AB10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102F78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0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A52E04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2026-10-16T22:13:41Z</dcterms:modified>
</cp:coreProperties>
</file>