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8334AF" w14:textId="77777777" w:rsidR="007273B4" w:rsidRPr="007273B4" w:rsidRDefault="007273B4" w:rsidP="007273B4">
      <w:pPr>
        <w:jc w:val="center"/>
        <w:rPr>
          <w:b/>
          <w:sz w:val="48"/>
          <w:szCs w:val="48"/>
        </w:rPr>
      </w:pPr>
      <w:r w:rsidRPr="007273B4">
        <w:rPr>
          <w:b/>
          <w:sz w:val="48"/>
          <w:szCs w:val="48"/>
        </w:rPr>
        <w:t xml:space="preserve">Artificial Intelligence </w:t>
      </w:r>
    </w:p>
    <w:p w14:paraId="156F0A5C" w14:textId="0DB9948C" w:rsidR="007273B4" w:rsidRPr="007273B4" w:rsidRDefault="007273B4" w:rsidP="007273B4">
      <w:pPr>
        <w:jc w:val="center"/>
        <w:rPr>
          <w:i/>
          <w:iCs/>
          <w:sz w:val="36"/>
          <w:szCs w:val="36"/>
        </w:rPr>
      </w:pPr>
      <w:r w:rsidRPr="007273B4">
        <w:rPr>
          <w:b/>
          <w:i/>
          <w:iCs/>
          <w:sz w:val="36"/>
          <w:szCs w:val="36"/>
        </w:rPr>
        <w:t>Lab Final Project</w:t>
      </w:r>
    </w:p>
    <w:p w14:paraId="5FED17ED" w14:textId="2F5A9FB9" w:rsidR="007273B4" w:rsidRPr="007273B4" w:rsidRDefault="007273B4" w:rsidP="007273B4">
      <w:pPr>
        <w:jc w:val="center"/>
      </w:pPr>
    </w:p>
    <w:p w14:paraId="32D725A1" w14:textId="42AE48A2" w:rsidR="007273B4" w:rsidRPr="007273B4" w:rsidRDefault="007273B4" w:rsidP="007273B4"/>
    <w:p w14:paraId="02CB633D" w14:textId="6552128E" w:rsidR="007273B4" w:rsidRPr="007273B4" w:rsidRDefault="007273B4" w:rsidP="007273B4">
      <w:pPr>
        <w:jc w:val="center"/>
        <w:rPr>
          <w:i/>
          <w:iCs/>
          <w:sz w:val="28"/>
          <w:szCs w:val="28"/>
        </w:rPr>
      </w:pPr>
      <w:r w:rsidRPr="007273B4">
        <w:rPr>
          <w:i/>
          <w:iCs/>
          <w:sz w:val="28"/>
          <w:szCs w:val="28"/>
        </w:rPr>
        <w:t>Dataset: Mental health tech survey OSMI</w:t>
      </w:r>
    </w:p>
    <w:p w14:paraId="5DD19680" w14:textId="77777777" w:rsidR="007273B4" w:rsidRDefault="007273B4" w:rsidP="007273B4">
      <w:pPr>
        <w:jc w:val="center"/>
      </w:pPr>
    </w:p>
    <w:p w14:paraId="0A6F78C9" w14:textId="77777777" w:rsidR="007273B4" w:rsidRDefault="007273B4" w:rsidP="007273B4">
      <w:pPr>
        <w:jc w:val="center"/>
      </w:pPr>
    </w:p>
    <w:p w14:paraId="58454F56" w14:textId="77777777" w:rsidR="007273B4" w:rsidRPr="007273B4" w:rsidRDefault="007273B4" w:rsidP="007273B4">
      <w:pPr>
        <w:jc w:val="center"/>
      </w:pPr>
    </w:p>
    <w:p w14:paraId="4FAAD527" w14:textId="1772C847" w:rsidR="007273B4" w:rsidRPr="007273B4" w:rsidRDefault="007273B4" w:rsidP="007273B4">
      <w:pPr>
        <w:jc w:val="center"/>
        <w:rPr>
          <w:sz w:val="28"/>
          <w:szCs w:val="28"/>
        </w:rPr>
      </w:pPr>
    </w:p>
    <w:p w14:paraId="67C029A3" w14:textId="297A15F9" w:rsidR="007273B4" w:rsidRPr="007273B4" w:rsidRDefault="007273B4" w:rsidP="007273B4">
      <w:pPr>
        <w:jc w:val="center"/>
        <w:rPr>
          <w:sz w:val="28"/>
          <w:szCs w:val="28"/>
        </w:rPr>
      </w:pPr>
      <w:r w:rsidRPr="007273B4">
        <w:rPr>
          <w:b/>
          <w:sz w:val="28"/>
          <w:szCs w:val="28"/>
        </w:rPr>
        <w:t>Prepared by</w:t>
      </w:r>
    </w:p>
    <w:p w14:paraId="520A3558" w14:textId="278CEA81" w:rsidR="007273B4" w:rsidRPr="007273B4" w:rsidRDefault="007273B4" w:rsidP="007273B4">
      <w:pPr>
        <w:jc w:val="center"/>
        <w:rPr>
          <w:sz w:val="28"/>
          <w:szCs w:val="28"/>
        </w:rPr>
      </w:pPr>
      <w:r w:rsidRPr="007273B4">
        <w:rPr>
          <w:sz w:val="28"/>
          <w:szCs w:val="28"/>
        </w:rPr>
        <w:t>Muhammad Ali Irfan (24F-0517)</w:t>
      </w:r>
    </w:p>
    <w:p w14:paraId="6CAD56B8" w14:textId="4AE63FEC" w:rsidR="007273B4" w:rsidRPr="007273B4" w:rsidRDefault="007273B4" w:rsidP="007273B4">
      <w:pPr>
        <w:jc w:val="center"/>
        <w:rPr>
          <w:sz w:val="28"/>
          <w:szCs w:val="28"/>
        </w:rPr>
      </w:pPr>
      <w:r w:rsidRPr="007273B4">
        <w:rPr>
          <w:sz w:val="28"/>
          <w:szCs w:val="28"/>
        </w:rPr>
        <w:t>Eshal Hussain (24F-0597)</w:t>
      </w:r>
    </w:p>
    <w:p w14:paraId="0E409F61" w14:textId="77777777" w:rsidR="007273B4" w:rsidRDefault="007273B4" w:rsidP="007273B4"/>
    <w:p w14:paraId="06963B56" w14:textId="77777777" w:rsidR="007273B4" w:rsidRDefault="007273B4" w:rsidP="007273B4">
      <w:pPr>
        <w:jc w:val="center"/>
      </w:pPr>
    </w:p>
    <w:p w14:paraId="5B1E4B4C" w14:textId="77777777" w:rsidR="007273B4" w:rsidRDefault="007273B4" w:rsidP="007273B4">
      <w:pPr>
        <w:jc w:val="center"/>
      </w:pPr>
    </w:p>
    <w:p w14:paraId="1AF6061C" w14:textId="77777777" w:rsidR="007273B4" w:rsidRPr="007273B4" w:rsidRDefault="007273B4" w:rsidP="007273B4">
      <w:pPr>
        <w:jc w:val="center"/>
      </w:pPr>
    </w:p>
    <w:p w14:paraId="734BE117" w14:textId="6E2161D5" w:rsidR="007273B4" w:rsidRPr="007273B4" w:rsidRDefault="007273B4" w:rsidP="007273B4">
      <w:pPr>
        <w:jc w:val="center"/>
      </w:pPr>
      <w:r w:rsidRPr="007273B4">
        <w:rPr>
          <w:noProof/>
        </w:rPr>
        <w:drawing>
          <wp:inline distT="0" distB="0" distL="0" distR="0" wp14:anchorId="3F4CF5C6" wp14:editId="385E3190">
            <wp:extent cx="1473200" cy="1473200"/>
            <wp:effectExtent l="0" t="0" r="0" b="0"/>
            <wp:docPr id="16662213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473200" cy="1473200"/>
                    </a:xfrm>
                    <a:prstGeom prst="rect">
                      <a:avLst/>
                    </a:prstGeom>
                    <a:noFill/>
                    <a:ln>
                      <a:noFill/>
                    </a:ln>
                  </pic:spPr>
                </pic:pic>
              </a:graphicData>
            </a:graphic>
          </wp:inline>
        </w:drawing>
      </w:r>
    </w:p>
    <w:p w14:paraId="410719C1" w14:textId="11B324B0" w:rsidR="007273B4" w:rsidRPr="007273B4" w:rsidRDefault="007273B4" w:rsidP="007273B4">
      <w:pPr>
        <w:jc w:val="center"/>
      </w:pPr>
    </w:p>
    <w:p w14:paraId="4873D841" w14:textId="2093349A" w:rsidR="007273B4" w:rsidRPr="007273B4" w:rsidRDefault="007273B4" w:rsidP="007273B4">
      <w:pPr>
        <w:jc w:val="center"/>
        <w:rPr>
          <w:sz w:val="36"/>
          <w:szCs w:val="36"/>
        </w:rPr>
      </w:pPr>
      <w:r w:rsidRPr="007273B4">
        <w:rPr>
          <w:b/>
          <w:sz w:val="36"/>
          <w:szCs w:val="36"/>
        </w:rPr>
        <w:t>Department of Computer Science</w:t>
      </w:r>
    </w:p>
    <w:p w14:paraId="1F3C18F8" w14:textId="4A55C86B" w:rsidR="007273B4" w:rsidRPr="007273B4" w:rsidRDefault="007273B4" w:rsidP="007273B4">
      <w:pPr>
        <w:jc w:val="center"/>
        <w:rPr>
          <w:sz w:val="36"/>
          <w:szCs w:val="36"/>
        </w:rPr>
      </w:pPr>
      <w:r w:rsidRPr="007273B4">
        <w:rPr>
          <w:b/>
          <w:sz w:val="36"/>
          <w:szCs w:val="36"/>
        </w:rPr>
        <w:t>FAST – National University of Computer &amp; Emerging Sciences Chiniot-Faisalabad Campus</w:t>
      </w:r>
    </w:p>
    <w:p w14:paraId="1BBD59A1" w14:textId="77777777" w:rsidR="00A14974" w:rsidRDefault="00A14974"/>
    <w:p w14:paraId="352325AC" w14:textId="77777777" w:rsidR="00FF551D" w:rsidRDefault="007273B4" w:rsidP="00FF551D">
      <w:pPr>
        <w:pStyle w:val="Heading1"/>
        <w:jc w:val="center"/>
        <w:rPr>
          <w:b/>
          <w:bCs/>
          <w:color w:val="000000" w:themeColor="text1"/>
        </w:rPr>
      </w:pPr>
      <w:r w:rsidRPr="007273B4">
        <w:rPr>
          <w:b/>
          <w:bCs/>
          <w:color w:val="000000" w:themeColor="text1"/>
        </w:rPr>
        <w:lastRenderedPageBreak/>
        <w:t>Phase 1</w:t>
      </w:r>
    </w:p>
    <w:p w14:paraId="6FB57CEC" w14:textId="05234538" w:rsidR="007273B4" w:rsidRPr="00FF551D" w:rsidRDefault="007273B4" w:rsidP="00FF551D">
      <w:pPr>
        <w:pStyle w:val="Heading2"/>
        <w:rPr>
          <w:b/>
          <w:bCs/>
          <w:color w:val="000000" w:themeColor="text1"/>
        </w:rPr>
      </w:pPr>
      <w:r w:rsidRPr="00FF551D">
        <w:rPr>
          <w:b/>
          <w:bCs/>
          <w:color w:val="000000" w:themeColor="text1"/>
        </w:rPr>
        <w:t>Reflection:</w:t>
      </w:r>
    </w:p>
    <w:p w14:paraId="70AD578C" w14:textId="77777777" w:rsidR="007273B4" w:rsidRPr="007273B4" w:rsidRDefault="007273B4" w:rsidP="007273B4"/>
    <w:p w14:paraId="6493990F" w14:textId="1D0E983E" w:rsidR="007273B4" w:rsidRPr="007273B4" w:rsidRDefault="007273B4" w:rsidP="007273B4">
      <w:pPr>
        <w:pStyle w:val="ListParagraph"/>
        <w:numPr>
          <w:ilvl w:val="0"/>
          <w:numId w:val="1"/>
        </w:numPr>
        <w:rPr>
          <w:b/>
          <w:bCs/>
        </w:rPr>
      </w:pPr>
      <w:r w:rsidRPr="007273B4">
        <w:rPr>
          <w:b/>
          <w:bCs/>
        </w:rPr>
        <w:t>How many rows and columns does your dataset have? What does each row represent?</w:t>
      </w:r>
    </w:p>
    <w:p w14:paraId="08E693E9" w14:textId="0122BFB9" w:rsidR="007273B4" w:rsidRDefault="007273B4" w:rsidP="007273B4">
      <w:pPr>
        <w:ind w:left="360"/>
      </w:pPr>
      <w:r w:rsidRPr="007273B4">
        <w:t>The dataset has 1,259 rows and 27 columns. Each row represents a single survey response from a tech industry worker, capturing their demographic information, workplace conditions, and mental health attitudes and history.</w:t>
      </w:r>
    </w:p>
    <w:p w14:paraId="18A1BEB5" w14:textId="54542FEF" w:rsidR="007273B4" w:rsidRDefault="00C53689" w:rsidP="00C53689">
      <w:pPr>
        <w:pStyle w:val="ListParagraph"/>
        <w:jc w:val="center"/>
      </w:pPr>
      <w:r w:rsidRPr="00C53689">
        <w:rPr>
          <w:noProof/>
        </w:rPr>
        <w:drawing>
          <wp:inline distT="0" distB="0" distL="0" distR="0" wp14:anchorId="3CBFD6B1" wp14:editId="2230D7BA">
            <wp:extent cx="2901950" cy="464088"/>
            <wp:effectExtent l="0" t="0" r="0" b="0"/>
            <wp:docPr id="4387015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701548" name=""/>
                    <pic:cNvPicPr/>
                  </pic:nvPicPr>
                  <pic:blipFill>
                    <a:blip r:embed="rId6"/>
                    <a:stretch>
                      <a:fillRect/>
                    </a:stretch>
                  </pic:blipFill>
                  <pic:spPr>
                    <a:xfrm>
                      <a:off x="0" y="0"/>
                      <a:ext cx="2942373" cy="470552"/>
                    </a:xfrm>
                    <a:prstGeom prst="rect">
                      <a:avLst/>
                    </a:prstGeom>
                  </pic:spPr>
                </pic:pic>
              </a:graphicData>
            </a:graphic>
          </wp:inline>
        </w:drawing>
      </w:r>
    </w:p>
    <w:p w14:paraId="6AC763A4" w14:textId="77777777" w:rsidR="00C53689" w:rsidRDefault="00C53689" w:rsidP="007273B4">
      <w:pPr>
        <w:pStyle w:val="ListParagraph"/>
      </w:pPr>
    </w:p>
    <w:p w14:paraId="570374FA" w14:textId="1F2D82C4" w:rsidR="007273B4" w:rsidRDefault="007273B4" w:rsidP="007273B4">
      <w:pPr>
        <w:pStyle w:val="ListParagraph"/>
        <w:numPr>
          <w:ilvl w:val="0"/>
          <w:numId w:val="1"/>
        </w:numPr>
        <w:rPr>
          <w:b/>
          <w:bCs/>
        </w:rPr>
      </w:pPr>
      <w:r w:rsidRPr="007273B4">
        <w:rPr>
          <w:b/>
          <w:bCs/>
        </w:rPr>
        <w:t>Are there missing values? If yes, which columns have them and how might this affect your analysis?</w:t>
      </w:r>
    </w:p>
    <w:p w14:paraId="29BB7182" w14:textId="3BC4185C" w:rsidR="007273B4" w:rsidRDefault="007273B4" w:rsidP="007273B4">
      <w:pPr>
        <w:ind w:left="360"/>
      </w:pPr>
      <w:r>
        <w:t>Y</w:t>
      </w:r>
      <w:r w:rsidRPr="007273B4">
        <w:t>es, three columns have missing values: state (515 missing), work_interfere (264 missing), and comments (1,095 missing). The comments column is mostly empty and can be dropped entirely, while work_interfere is a meaningful feature</w:t>
      </w:r>
      <w:r>
        <w:t xml:space="preserve">, </w:t>
      </w:r>
      <w:r w:rsidRPr="007273B4">
        <w:t>its missing values may need to be filled or handled carefully, as ignoring them could reduce the accuracy of our predictions.</w:t>
      </w:r>
    </w:p>
    <w:p w14:paraId="731EAE36" w14:textId="051216D5" w:rsidR="00C53689" w:rsidRPr="007273B4" w:rsidRDefault="00C53689" w:rsidP="00C53689">
      <w:pPr>
        <w:ind w:left="360"/>
        <w:jc w:val="center"/>
      </w:pPr>
      <w:r w:rsidRPr="00C53689">
        <w:rPr>
          <w:noProof/>
        </w:rPr>
        <w:drawing>
          <wp:inline distT="0" distB="0" distL="0" distR="0" wp14:anchorId="2202930B" wp14:editId="3DA3E663">
            <wp:extent cx="2024127" cy="2774950"/>
            <wp:effectExtent l="0" t="0" r="0" b="6350"/>
            <wp:docPr id="19122127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212706" name=""/>
                    <pic:cNvPicPr/>
                  </pic:nvPicPr>
                  <pic:blipFill>
                    <a:blip r:embed="rId7"/>
                    <a:stretch>
                      <a:fillRect/>
                    </a:stretch>
                  </pic:blipFill>
                  <pic:spPr>
                    <a:xfrm>
                      <a:off x="0" y="0"/>
                      <a:ext cx="2032423" cy="2786323"/>
                    </a:xfrm>
                    <a:prstGeom prst="rect">
                      <a:avLst/>
                    </a:prstGeom>
                  </pic:spPr>
                </pic:pic>
              </a:graphicData>
            </a:graphic>
          </wp:inline>
        </w:drawing>
      </w:r>
    </w:p>
    <w:p w14:paraId="6AEDD2D1" w14:textId="77777777" w:rsidR="007273B4" w:rsidRPr="007273B4" w:rsidRDefault="007273B4" w:rsidP="007273B4">
      <w:pPr>
        <w:ind w:left="360"/>
        <w:rPr>
          <w:b/>
          <w:bCs/>
        </w:rPr>
      </w:pPr>
    </w:p>
    <w:p w14:paraId="5F6E15DC" w14:textId="45673C52" w:rsidR="00C53689" w:rsidRDefault="007273B4" w:rsidP="007273B4">
      <w:pPr>
        <w:pStyle w:val="ListParagraph"/>
        <w:numPr>
          <w:ilvl w:val="0"/>
          <w:numId w:val="1"/>
        </w:numPr>
        <w:rPr>
          <w:b/>
          <w:bCs/>
        </w:rPr>
      </w:pPr>
      <w:r w:rsidRPr="007273B4">
        <w:rPr>
          <w:b/>
          <w:bCs/>
        </w:rPr>
        <w:t>What is the target variable and how many unique classes does it have?</w:t>
      </w:r>
    </w:p>
    <w:p w14:paraId="576F29F1" w14:textId="64A5FFF1" w:rsidR="00C53689" w:rsidRDefault="00C53689" w:rsidP="00C53689">
      <w:pPr>
        <w:ind w:left="360"/>
      </w:pPr>
      <w:r w:rsidRPr="00C53689">
        <w:t>The target variable is treatment, which indicates whether a tech worker sought mental health treatment. It has 2 unique classes</w:t>
      </w:r>
      <w:r>
        <w:t>.</w:t>
      </w:r>
      <w:r w:rsidRPr="00C53689">
        <w:t xml:space="preserve"> Yes (637 responses) and No (622 </w:t>
      </w:r>
      <w:r w:rsidRPr="00C53689">
        <w:lastRenderedPageBreak/>
        <w:t>responses) and the classes are nearly balanced, which is ideal for training a classifier without bias toward one class.</w:t>
      </w:r>
    </w:p>
    <w:p w14:paraId="4FD426F8" w14:textId="667306BF" w:rsidR="00C53689" w:rsidRDefault="00C53689" w:rsidP="00C53689">
      <w:pPr>
        <w:ind w:left="360"/>
        <w:jc w:val="center"/>
      </w:pPr>
      <w:r w:rsidRPr="00C53689">
        <w:rPr>
          <w:noProof/>
        </w:rPr>
        <w:drawing>
          <wp:inline distT="0" distB="0" distL="0" distR="0" wp14:anchorId="65D6B709" wp14:editId="7B7D55B3">
            <wp:extent cx="3752850" cy="865659"/>
            <wp:effectExtent l="0" t="0" r="0" b="0"/>
            <wp:docPr id="675275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275968" name=""/>
                    <pic:cNvPicPr/>
                  </pic:nvPicPr>
                  <pic:blipFill>
                    <a:blip r:embed="rId8"/>
                    <a:stretch>
                      <a:fillRect/>
                    </a:stretch>
                  </pic:blipFill>
                  <pic:spPr>
                    <a:xfrm>
                      <a:off x="0" y="0"/>
                      <a:ext cx="3760768" cy="867485"/>
                    </a:xfrm>
                    <a:prstGeom prst="rect">
                      <a:avLst/>
                    </a:prstGeom>
                  </pic:spPr>
                </pic:pic>
              </a:graphicData>
            </a:graphic>
          </wp:inline>
        </w:drawing>
      </w:r>
    </w:p>
    <w:p w14:paraId="28CCD9E9" w14:textId="77777777" w:rsidR="00C53689" w:rsidRPr="00C53689" w:rsidRDefault="00C53689" w:rsidP="00C53689">
      <w:pPr>
        <w:ind w:left="360"/>
        <w:rPr>
          <w:b/>
          <w:bCs/>
        </w:rPr>
      </w:pPr>
    </w:p>
    <w:p w14:paraId="1E083145" w14:textId="0A15DA22" w:rsidR="007273B4" w:rsidRPr="00C53689" w:rsidRDefault="007273B4" w:rsidP="00C53689">
      <w:pPr>
        <w:pStyle w:val="ListParagraph"/>
        <w:numPr>
          <w:ilvl w:val="0"/>
          <w:numId w:val="1"/>
        </w:numPr>
        <w:rPr>
          <w:b/>
          <w:bCs/>
        </w:rPr>
      </w:pPr>
      <w:r w:rsidRPr="00C53689">
        <w:rPr>
          <w:b/>
          <w:bCs/>
        </w:rPr>
        <w:t>Describe the graph you built. What do the nodes and edges represent in the context of your domain?</w:t>
      </w:r>
    </w:p>
    <w:p w14:paraId="76D4927E" w14:textId="77777777" w:rsidR="00FF551D" w:rsidRDefault="00FF551D" w:rsidP="00FF551D">
      <w:pPr>
        <w:rPr>
          <w:b/>
          <w:bCs/>
        </w:rPr>
      </w:pPr>
    </w:p>
    <w:p w14:paraId="598AA243" w14:textId="540D7DBF" w:rsidR="00FF551D" w:rsidRDefault="00FF551D" w:rsidP="00FF551D">
      <w:pPr>
        <w:pStyle w:val="Heading1"/>
        <w:jc w:val="center"/>
        <w:rPr>
          <w:b/>
          <w:bCs/>
          <w:color w:val="000000" w:themeColor="text1"/>
        </w:rPr>
      </w:pPr>
      <w:r w:rsidRPr="00FF551D">
        <w:rPr>
          <w:b/>
          <w:bCs/>
          <w:color w:val="000000" w:themeColor="text1"/>
        </w:rPr>
        <w:t>Phase 2</w:t>
      </w:r>
    </w:p>
    <w:p w14:paraId="70E39974" w14:textId="0F93E9E5" w:rsidR="00FF551D" w:rsidRPr="003A1978" w:rsidRDefault="00FF551D" w:rsidP="003A1978">
      <w:pPr>
        <w:pStyle w:val="Heading2"/>
        <w:rPr>
          <w:b/>
          <w:bCs/>
          <w:color w:val="000000" w:themeColor="text1"/>
        </w:rPr>
      </w:pPr>
      <w:r w:rsidRPr="00FF551D">
        <w:rPr>
          <w:b/>
          <w:bCs/>
          <w:color w:val="000000" w:themeColor="text1"/>
        </w:rPr>
        <w:t>Analysis Table:</w:t>
      </w:r>
    </w:p>
    <w:tbl>
      <w:tblPr>
        <w:tblW w:w="991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244"/>
        <w:gridCol w:w="1713"/>
        <w:gridCol w:w="1417"/>
        <w:gridCol w:w="1843"/>
        <w:gridCol w:w="1701"/>
      </w:tblGrid>
      <w:tr w:rsidR="00FF551D" w:rsidRPr="00FF551D" w14:paraId="6926E079" w14:textId="77777777" w:rsidTr="003A1978">
        <w:trPr>
          <w:tblHeader/>
          <w:tblCellSpacing w:w="15" w:type="dxa"/>
        </w:trPr>
        <w:tc>
          <w:tcPr>
            <w:tcW w:w="3199" w:type="dxa"/>
            <w:shd w:val="clear" w:color="auto" w:fill="FFFFFF" w:themeFill="background1"/>
            <w:vAlign w:val="center"/>
            <w:hideMark/>
          </w:tcPr>
          <w:p w14:paraId="6682FA44" w14:textId="77777777" w:rsidR="00FF551D" w:rsidRPr="00FF551D" w:rsidRDefault="00FF551D" w:rsidP="00FF551D">
            <w:pPr>
              <w:rPr>
                <w:b/>
                <w:bCs/>
              </w:rPr>
            </w:pPr>
            <w:r w:rsidRPr="00FF551D">
              <w:rPr>
                <w:b/>
                <w:bCs/>
              </w:rPr>
              <w:t>Algorithm</w:t>
            </w:r>
          </w:p>
        </w:tc>
        <w:tc>
          <w:tcPr>
            <w:tcW w:w="1683" w:type="dxa"/>
            <w:shd w:val="clear" w:color="auto" w:fill="FFFFFF" w:themeFill="background1"/>
            <w:vAlign w:val="center"/>
            <w:hideMark/>
          </w:tcPr>
          <w:p w14:paraId="49C7EEAD" w14:textId="77777777" w:rsidR="00FF551D" w:rsidRPr="00FF551D" w:rsidRDefault="00FF551D" w:rsidP="00FF551D">
            <w:pPr>
              <w:rPr>
                <w:b/>
                <w:bCs/>
              </w:rPr>
            </w:pPr>
            <w:r w:rsidRPr="00FF551D">
              <w:rPr>
                <w:b/>
                <w:bCs/>
              </w:rPr>
              <w:t>Path Found</w:t>
            </w:r>
          </w:p>
        </w:tc>
        <w:tc>
          <w:tcPr>
            <w:tcW w:w="1387" w:type="dxa"/>
            <w:shd w:val="clear" w:color="auto" w:fill="FFFFFF" w:themeFill="background1"/>
            <w:vAlign w:val="center"/>
            <w:hideMark/>
          </w:tcPr>
          <w:p w14:paraId="161C32E0" w14:textId="77777777" w:rsidR="00FF551D" w:rsidRPr="00FF551D" w:rsidRDefault="00FF551D" w:rsidP="00FF551D">
            <w:pPr>
              <w:rPr>
                <w:b/>
                <w:bCs/>
              </w:rPr>
            </w:pPr>
            <w:r w:rsidRPr="00FF551D">
              <w:rPr>
                <w:b/>
                <w:bCs/>
              </w:rPr>
              <w:t>Path Length</w:t>
            </w:r>
          </w:p>
        </w:tc>
        <w:tc>
          <w:tcPr>
            <w:tcW w:w="1813" w:type="dxa"/>
            <w:shd w:val="clear" w:color="auto" w:fill="FFFFFF" w:themeFill="background1"/>
            <w:vAlign w:val="center"/>
            <w:hideMark/>
          </w:tcPr>
          <w:p w14:paraId="52D86E8D" w14:textId="77777777" w:rsidR="00FF551D" w:rsidRPr="00FF551D" w:rsidRDefault="00FF551D" w:rsidP="00FF551D">
            <w:pPr>
              <w:rPr>
                <w:b/>
                <w:bCs/>
              </w:rPr>
            </w:pPr>
            <w:r w:rsidRPr="00FF551D">
              <w:rPr>
                <w:b/>
                <w:bCs/>
              </w:rPr>
              <w:t>Nodes Explored</w:t>
            </w:r>
          </w:p>
        </w:tc>
        <w:tc>
          <w:tcPr>
            <w:tcW w:w="1656" w:type="dxa"/>
            <w:shd w:val="clear" w:color="auto" w:fill="FFFFFF" w:themeFill="background1"/>
            <w:vAlign w:val="center"/>
            <w:hideMark/>
          </w:tcPr>
          <w:p w14:paraId="5415F362" w14:textId="77777777" w:rsidR="00FF551D" w:rsidRPr="00FF551D" w:rsidRDefault="00FF551D" w:rsidP="00FF551D">
            <w:pPr>
              <w:rPr>
                <w:b/>
                <w:bCs/>
              </w:rPr>
            </w:pPr>
            <w:r w:rsidRPr="00FF551D">
              <w:rPr>
                <w:b/>
                <w:bCs/>
              </w:rPr>
              <w:t>Optimal?</w:t>
            </w:r>
          </w:p>
        </w:tc>
      </w:tr>
      <w:tr w:rsidR="00FF551D" w:rsidRPr="00FF551D" w14:paraId="1093A845" w14:textId="77777777" w:rsidTr="003A1978">
        <w:trPr>
          <w:tblCellSpacing w:w="15" w:type="dxa"/>
        </w:trPr>
        <w:tc>
          <w:tcPr>
            <w:tcW w:w="3199" w:type="dxa"/>
            <w:shd w:val="clear" w:color="auto" w:fill="FFFFFF" w:themeFill="background1"/>
            <w:vAlign w:val="center"/>
            <w:hideMark/>
          </w:tcPr>
          <w:p w14:paraId="137E750D" w14:textId="77777777" w:rsidR="00FF551D" w:rsidRPr="00FF551D" w:rsidRDefault="00FF551D" w:rsidP="00FF551D">
            <w:r w:rsidRPr="00FF551D">
              <w:t>BFS</w:t>
            </w:r>
          </w:p>
        </w:tc>
        <w:tc>
          <w:tcPr>
            <w:tcW w:w="1683" w:type="dxa"/>
            <w:shd w:val="clear" w:color="auto" w:fill="FFFFFF" w:themeFill="background1"/>
            <w:vAlign w:val="center"/>
            <w:hideMark/>
          </w:tcPr>
          <w:p w14:paraId="755D2732" w14:textId="77777777" w:rsidR="00FF551D" w:rsidRPr="00FF551D" w:rsidRDefault="00FF551D" w:rsidP="00FF551D">
            <w:r w:rsidRPr="00FF551D">
              <w:t>Yes</w:t>
            </w:r>
          </w:p>
        </w:tc>
        <w:tc>
          <w:tcPr>
            <w:tcW w:w="1387" w:type="dxa"/>
            <w:shd w:val="clear" w:color="auto" w:fill="FFFFFF" w:themeFill="background1"/>
            <w:vAlign w:val="center"/>
            <w:hideMark/>
          </w:tcPr>
          <w:p w14:paraId="11B5A134" w14:textId="77777777" w:rsidR="00FF551D" w:rsidRPr="00FF551D" w:rsidRDefault="00FF551D" w:rsidP="00FF551D">
            <w:r w:rsidRPr="00FF551D">
              <w:t>2</w:t>
            </w:r>
          </w:p>
        </w:tc>
        <w:tc>
          <w:tcPr>
            <w:tcW w:w="1813" w:type="dxa"/>
            <w:shd w:val="clear" w:color="auto" w:fill="FFFFFF" w:themeFill="background1"/>
            <w:vAlign w:val="center"/>
            <w:hideMark/>
          </w:tcPr>
          <w:p w14:paraId="7FF5FB10" w14:textId="77777777" w:rsidR="00FF551D" w:rsidRPr="00FF551D" w:rsidRDefault="00FF551D" w:rsidP="00FF551D">
            <w:r w:rsidRPr="00FF551D">
              <w:t>2</w:t>
            </w:r>
          </w:p>
        </w:tc>
        <w:tc>
          <w:tcPr>
            <w:tcW w:w="1656" w:type="dxa"/>
            <w:shd w:val="clear" w:color="auto" w:fill="FFFFFF" w:themeFill="background1"/>
            <w:vAlign w:val="center"/>
            <w:hideMark/>
          </w:tcPr>
          <w:p w14:paraId="1AAD9757" w14:textId="3F091F4C" w:rsidR="00FF551D" w:rsidRPr="00FF551D" w:rsidRDefault="00FF551D" w:rsidP="00FF551D">
            <w:r w:rsidRPr="00FF551D">
              <w:t xml:space="preserve"> Yes</w:t>
            </w:r>
          </w:p>
        </w:tc>
      </w:tr>
      <w:tr w:rsidR="00FF551D" w:rsidRPr="00FF551D" w14:paraId="4E3913A9" w14:textId="77777777" w:rsidTr="003A1978">
        <w:trPr>
          <w:tblCellSpacing w:w="15" w:type="dxa"/>
        </w:trPr>
        <w:tc>
          <w:tcPr>
            <w:tcW w:w="3199" w:type="dxa"/>
            <w:shd w:val="clear" w:color="auto" w:fill="FFFFFF" w:themeFill="background1"/>
            <w:vAlign w:val="center"/>
            <w:hideMark/>
          </w:tcPr>
          <w:p w14:paraId="0BAB135F" w14:textId="77777777" w:rsidR="00FF551D" w:rsidRPr="00FF551D" w:rsidRDefault="00FF551D" w:rsidP="00FF551D">
            <w:r w:rsidRPr="00FF551D">
              <w:t>DFS</w:t>
            </w:r>
          </w:p>
        </w:tc>
        <w:tc>
          <w:tcPr>
            <w:tcW w:w="1683" w:type="dxa"/>
            <w:shd w:val="clear" w:color="auto" w:fill="FFFFFF" w:themeFill="background1"/>
            <w:vAlign w:val="center"/>
            <w:hideMark/>
          </w:tcPr>
          <w:p w14:paraId="3D12CEBF" w14:textId="77777777" w:rsidR="00FF551D" w:rsidRPr="00FF551D" w:rsidRDefault="00FF551D" w:rsidP="00FF551D">
            <w:r w:rsidRPr="00FF551D">
              <w:t>Yes</w:t>
            </w:r>
          </w:p>
        </w:tc>
        <w:tc>
          <w:tcPr>
            <w:tcW w:w="1387" w:type="dxa"/>
            <w:shd w:val="clear" w:color="auto" w:fill="FFFFFF" w:themeFill="background1"/>
            <w:vAlign w:val="center"/>
            <w:hideMark/>
          </w:tcPr>
          <w:p w14:paraId="159247D0" w14:textId="77777777" w:rsidR="00FF551D" w:rsidRPr="00FF551D" w:rsidRDefault="00FF551D" w:rsidP="00FF551D">
            <w:r w:rsidRPr="00FF551D">
              <w:t>4</w:t>
            </w:r>
          </w:p>
        </w:tc>
        <w:tc>
          <w:tcPr>
            <w:tcW w:w="1813" w:type="dxa"/>
            <w:shd w:val="clear" w:color="auto" w:fill="FFFFFF" w:themeFill="background1"/>
            <w:vAlign w:val="center"/>
            <w:hideMark/>
          </w:tcPr>
          <w:p w14:paraId="27D9A28C" w14:textId="77777777" w:rsidR="00FF551D" w:rsidRPr="00FF551D" w:rsidRDefault="00FF551D" w:rsidP="00FF551D">
            <w:r w:rsidRPr="00FF551D">
              <w:t>4</w:t>
            </w:r>
          </w:p>
        </w:tc>
        <w:tc>
          <w:tcPr>
            <w:tcW w:w="1656" w:type="dxa"/>
            <w:shd w:val="clear" w:color="auto" w:fill="FFFFFF" w:themeFill="background1"/>
            <w:vAlign w:val="center"/>
            <w:hideMark/>
          </w:tcPr>
          <w:p w14:paraId="633DA03C" w14:textId="589E4CF1" w:rsidR="00FF551D" w:rsidRPr="00FF551D" w:rsidRDefault="00FF551D" w:rsidP="00FF551D">
            <w:r w:rsidRPr="00FF551D">
              <w:t>No</w:t>
            </w:r>
          </w:p>
        </w:tc>
      </w:tr>
      <w:tr w:rsidR="00FF551D" w:rsidRPr="00FF551D" w14:paraId="77E970DF" w14:textId="77777777" w:rsidTr="003A1978">
        <w:trPr>
          <w:tblCellSpacing w:w="15" w:type="dxa"/>
        </w:trPr>
        <w:tc>
          <w:tcPr>
            <w:tcW w:w="3199" w:type="dxa"/>
            <w:shd w:val="clear" w:color="auto" w:fill="FFFFFF" w:themeFill="background1"/>
            <w:vAlign w:val="center"/>
            <w:hideMark/>
          </w:tcPr>
          <w:p w14:paraId="7EB40984" w14:textId="77777777" w:rsidR="00FF551D" w:rsidRPr="00FF551D" w:rsidRDefault="00FF551D" w:rsidP="00FF551D">
            <w:r w:rsidRPr="00FF551D">
              <w:t>Depth Limited (limit=3)</w:t>
            </w:r>
          </w:p>
        </w:tc>
        <w:tc>
          <w:tcPr>
            <w:tcW w:w="1683" w:type="dxa"/>
            <w:shd w:val="clear" w:color="auto" w:fill="FFFFFF" w:themeFill="background1"/>
            <w:vAlign w:val="center"/>
            <w:hideMark/>
          </w:tcPr>
          <w:p w14:paraId="5BDE05F6" w14:textId="77777777" w:rsidR="00FF551D" w:rsidRPr="00FF551D" w:rsidRDefault="00FF551D" w:rsidP="00FF551D">
            <w:r w:rsidRPr="00FF551D">
              <w:t>Yes</w:t>
            </w:r>
          </w:p>
        </w:tc>
        <w:tc>
          <w:tcPr>
            <w:tcW w:w="1387" w:type="dxa"/>
            <w:shd w:val="clear" w:color="auto" w:fill="FFFFFF" w:themeFill="background1"/>
            <w:vAlign w:val="center"/>
            <w:hideMark/>
          </w:tcPr>
          <w:p w14:paraId="6F9795B1" w14:textId="77777777" w:rsidR="00FF551D" w:rsidRPr="00FF551D" w:rsidRDefault="00FF551D" w:rsidP="00FF551D">
            <w:r w:rsidRPr="00FF551D">
              <w:t>2</w:t>
            </w:r>
          </w:p>
        </w:tc>
        <w:tc>
          <w:tcPr>
            <w:tcW w:w="1813" w:type="dxa"/>
            <w:shd w:val="clear" w:color="auto" w:fill="FFFFFF" w:themeFill="background1"/>
            <w:vAlign w:val="center"/>
            <w:hideMark/>
          </w:tcPr>
          <w:p w14:paraId="255693A6" w14:textId="77777777" w:rsidR="00FF551D" w:rsidRPr="00FF551D" w:rsidRDefault="00FF551D" w:rsidP="00FF551D">
            <w:r w:rsidRPr="00FF551D">
              <w:t>2</w:t>
            </w:r>
          </w:p>
        </w:tc>
        <w:tc>
          <w:tcPr>
            <w:tcW w:w="1656" w:type="dxa"/>
            <w:shd w:val="clear" w:color="auto" w:fill="FFFFFF" w:themeFill="background1"/>
            <w:vAlign w:val="center"/>
            <w:hideMark/>
          </w:tcPr>
          <w:p w14:paraId="056B13F6" w14:textId="68B880B2" w:rsidR="00FF551D" w:rsidRPr="00FF551D" w:rsidRDefault="00FF551D" w:rsidP="00FF551D">
            <w:r w:rsidRPr="00FF551D">
              <w:t>No</w:t>
            </w:r>
          </w:p>
        </w:tc>
      </w:tr>
      <w:tr w:rsidR="00FF551D" w:rsidRPr="00FF551D" w14:paraId="464E4558" w14:textId="77777777" w:rsidTr="003A1978">
        <w:trPr>
          <w:tblCellSpacing w:w="15" w:type="dxa"/>
        </w:trPr>
        <w:tc>
          <w:tcPr>
            <w:tcW w:w="3199" w:type="dxa"/>
            <w:shd w:val="clear" w:color="auto" w:fill="FFFFFF" w:themeFill="background1"/>
            <w:vAlign w:val="center"/>
            <w:hideMark/>
          </w:tcPr>
          <w:p w14:paraId="519C172B" w14:textId="77777777" w:rsidR="00FF551D" w:rsidRPr="00FF551D" w:rsidRDefault="00FF551D" w:rsidP="00FF551D">
            <w:r w:rsidRPr="00FF551D">
              <w:t>Depth Limited (limit=5)</w:t>
            </w:r>
          </w:p>
        </w:tc>
        <w:tc>
          <w:tcPr>
            <w:tcW w:w="1683" w:type="dxa"/>
            <w:shd w:val="clear" w:color="auto" w:fill="FFFFFF" w:themeFill="background1"/>
            <w:vAlign w:val="center"/>
            <w:hideMark/>
          </w:tcPr>
          <w:p w14:paraId="6C31A5B5" w14:textId="77777777" w:rsidR="00FF551D" w:rsidRPr="00FF551D" w:rsidRDefault="00FF551D" w:rsidP="00FF551D">
            <w:r w:rsidRPr="00FF551D">
              <w:t>Yes</w:t>
            </w:r>
          </w:p>
        </w:tc>
        <w:tc>
          <w:tcPr>
            <w:tcW w:w="1387" w:type="dxa"/>
            <w:shd w:val="clear" w:color="auto" w:fill="FFFFFF" w:themeFill="background1"/>
            <w:vAlign w:val="center"/>
            <w:hideMark/>
          </w:tcPr>
          <w:p w14:paraId="47AF0FD5" w14:textId="77777777" w:rsidR="00FF551D" w:rsidRPr="00FF551D" w:rsidRDefault="00FF551D" w:rsidP="00FF551D">
            <w:r w:rsidRPr="00FF551D">
              <w:t>2</w:t>
            </w:r>
          </w:p>
        </w:tc>
        <w:tc>
          <w:tcPr>
            <w:tcW w:w="1813" w:type="dxa"/>
            <w:shd w:val="clear" w:color="auto" w:fill="FFFFFF" w:themeFill="background1"/>
            <w:vAlign w:val="center"/>
            <w:hideMark/>
          </w:tcPr>
          <w:p w14:paraId="21FF3A9E" w14:textId="77777777" w:rsidR="00FF551D" w:rsidRPr="00FF551D" w:rsidRDefault="00FF551D" w:rsidP="00FF551D">
            <w:r w:rsidRPr="00FF551D">
              <w:t>2</w:t>
            </w:r>
          </w:p>
        </w:tc>
        <w:tc>
          <w:tcPr>
            <w:tcW w:w="1656" w:type="dxa"/>
            <w:shd w:val="clear" w:color="auto" w:fill="FFFFFF" w:themeFill="background1"/>
            <w:vAlign w:val="center"/>
            <w:hideMark/>
          </w:tcPr>
          <w:p w14:paraId="577889E0" w14:textId="092E0B3A" w:rsidR="00FF551D" w:rsidRPr="00FF551D" w:rsidRDefault="00FF551D" w:rsidP="00FF551D">
            <w:r w:rsidRPr="00FF551D">
              <w:t xml:space="preserve"> No</w:t>
            </w:r>
          </w:p>
        </w:tc>
      </w:tr>
      <w:tr w:rsidR="00FF551D" w:rsidRPr="00FF551D" w14:paraId="0611192D" w14:textId="77777777" w:rsidTr="003A1978">
        <w:trPr>
          <w:tblCellSpacing w:w="15" w:type="dxa"/>
        </w:trPr>
        <w:tc>
          <w:tcPr>
            <w:tcW w:w="3199" w:type="dxa"/>
            <w:shd w:val="clear" w:color="auto" w:fill="FFFFFF" w:themeFill="background1"/>
            <w:vAlign w:val="center"/>
            <w:hideMark/>
          </w:tcPr>
          <w:p w14:paraId="43C71B2F" w14:textId="77777777" w:rsidR="00FF551D" w:rsidRPr="00FF551D" w:rsidRDefault="00FF551D" w:rsidP="00FF551D">
            <w:r w:rsidRPr="00FF551D">
              <w:t>Iterative Deepening</w:t>
            </w:r>
          </w:p>
        </w:tc>
        <w:tc>
          <w:tcPr>
            <w:tcW w:w="1683" w:type="dxa"/>
            <w:shd w:val="clear" w:color="auto" w:fill="FFFFFF" w:themeFill="background1"/>
            <w:vAlign w:val="center"/>
            <w:hideMark/>
          </w:tcPr>
          <w:p w14:paraId="486AA839" w14:textId="77777777" w:rsidR="00FF551D" w:rsidRPr="00FF551D" w:rsidRDefault="00FF551D" w:rsidP="00FF551D">
            <w:r w:rsidRPr="00FF551D">
              <w:t>Yes</w:t>
            </w:r>
          </w:p>
        </w:tc>
        <w:tc>
          <w:tcPr>
            <w:tcW w:w="1387" w:type="dxa"/>
            <w:shd w:val="clear" w:color="auto" w:fill="FFFFFF" w:themeFill="background1"/>
            <w:vAlign w:val="center"/>
            <w:hideMark/>
          </w:tcPr>
          <w:p w14:paraId="3EC47DDB" w14:textId="77777777" w:rsidR="00FF551D" w:rsidRPr="00FF551D" w:rsidRDefault="00FF551D" w:rsidP="00FF551D">
            <w:r w:rsidRPr="00FF551D">
              <w:t>2</w:t>
            </w:r>
          </w:p>
        </w:tc>
        <w:tc>
          <w:tcPr>
            <w:tcW w:w="1813" w:type="dxa"/>
            <w:shd w:val="clear" w:color="auto" w:fill="FFFFFF" w:themeFill="background1"/>
            <w:vAlign w:val="center"/>
            <w:hideMark/>
          </w:tcPr>
          <w:p w14:paraId="131D0AA9" w14:textId="77777777" w:rsidR="00FF551D" w:rsidRPr="00FF551D" w:rsidRDefault="00FF551D" w:rsidP="00FF551D">
            <w:r w:rsidRPr="00FF551D">
              <w:t>3</w:t>
            </w:r>
          </w:p>
        </w:tc>
        <w:tc>
          <w:tcPr>
            <w:tcW w:w="1656" w:type="dxa"/>
            <w:shd w:val="clear" w:color="auto" w:fill="FFFFFF" w:themeFill="background1"/>
            <w:vAlign w:val="center"/>
            <w:hideMark/>
          </w:tcPr>
          <w:p w14:paraId="5C2EAF8A" w14:textId="46716C63" w:rsidR="00FF551D" w:rsidRPr="00FF551D" w:rsidRDefault="00FF551D" w:rsidP="00FF551D">
            <w:r w:rsidRPr="00FF551D">
              <w:t xml:space="preserve"> Yes</w:t>
            </w:r>
          </w:p>
        </w:tc>
      </w:tr>
      <w:tr w:rsidR="00FF551D" w:rsidRPr="00FF551D" w14:paraId="0ED3F6DC" w14:textId="77777777" w:rsidTr="003A1978">
        <w:trPr>
          <w:tblCellSpacing w:w="15" w:type="dxa"/>
        </w:trPr>
        <w:tc>
          <w:tcPr>
            <w:tcW w:w="3199" w:type="dxa"/>
            <w:shd w:val="clear" w:color="auto" w:fill="FFFFFF" w:themeFill="background1"/>
            <w:vAlign w:val="center"/>
            <w:hideMark/>
          </w:tcPr>
          <w:p w14:paraId="58FF973B" w14:textId="77777777" w:rsidR="00FF551D" w:rsidRPr="00FF551D" w:rsidRDefault="00FF551D" w:rsidP="00FF551D">
            <w:r w:rsidRPr="00FF551D">
              <w:t>Uniform Cost Search</w:t>
            </w:r>
          </w:p>
        </w:tc>
        <w:tc>
          <w:tcPr>
            <w:tcW w:w="1683" w:type="dxa"/>
            <w:shd w:val="clear" w:color="auto" w:fill="FFFFFF" w:themeFill="background1"/>
            <w:vAlign w:val="center"/>
            <w:hideMark/>
          </w:tcPr>
          <w:p w14:paraId="6059A200" w14:textId="77777777" w:rsidR="00FF551D" w:rsidRPr="00FF551D" w:rsidRDefault="00FF551D" w:rsidP="00FF551D">
            <w:r w:rsidRPr="00FF551D">
              <w:t>Yes</w:t>
            </w:r>
          </w:p>
        </w:tc>
        <w:tc>
          <w:tcPr>
            <w:tcW w:w="1387" w:type="dxa"/>
            <w:shd w:val="clear" w:color="auto" w:fill="FFFFFF" w:themeFill="background1"/>
            <w:vAlign w:val="center"/>
            <w:hideMark/>
          </w:tcPr>
          <w:p w14:paraId="69A8C598" w14:textId="77777777" w:rsidR="00FF551D" w:rsidRPr="00FF551D" w:rsidRDefault="00FF551D" w:rsidP="00FF551D">
            <w:r w:rsidRPr="00FF551D">
              <w:t>2</w:t>
            </w:r>
          </w:p>
        </w:tc>
        <w:tc>
          <w:tcPr>
            <w:tcW w:w="1813" w:type="dxa"/>
            <w:shd w:val="clear" w:color="auto" w:fill="FFFFFF" w:themeFill="background1"/>
            <w:vAlign w:val="center"/>
            <w:hideMark/>
          </w:tcPr>
          <w:p w14:paraId="0AB15221" w14:textId="77777777" w:rsidR="00FF551D" w:rsidRPr="00FF551D" w:rsidRDefault="00FF551D" w:rsidP="00FF551D">
            <w:r w:rsidRPr="00FF551D">
              <w:t>3</w:t>
            </w:r>
          </w:p>
        </w:tc>
        <w:tc>
          <w:tcPr>
            <w:tcW w:w="1656" w:type="dxa"/>
            <w:shd w:val="clear" w:color="auto" w:fill="FFFFFF" w:themeFill="background1"/>
            <w:vAlign w:val="center"/>
            <w:hideMark/>
          </w:tcPr>
          <w:p w14:paraId="4FA883C5" w14:textId="0857F446" w:rsidR="00FF551D" w:rsidRPr="00FF551D" w:rsidRDefault="00FF551D" w:rsidP="00FF551D">
            <w:r w:rsidRPr="00FF551D">
              <w:t xml:space="preserve"> Yes</w:t>
            </w:r>
          </w:p>
        </w:tc>
      </w:tr>
    </w:tbl>
    <w:p w14:paraId="5598FE5C" w14:textId="77777777" w:rsidR="00FF551D" w:rsidRDefault="00FF551D" w:rsidP="00FF551D"/>
    <w:p w14:paraId="01FF4417" w14:textId="7423E98D" w:rsidR="003A1978" w:rsidRDefault="003A1978" w:rsidP="003A1978">
      <w:pPr>
        <w:pStyle w:val="Heading2"/>
        <w:rPr>
          <w:b/>
          <w:bCs/>
          <w:color w:val="000000" w:themeColor="text1"/>
        </w:rPr>
      </w:pPr>
      <w:r w:rsidRPr="003A1978">
        <w:rPr>
          <w:b/>
          <w:bCs/>
          <w:color w:val="000000" w:themeColor="text1"/>
        </w:rPr>
        <w:t>Reflection:</w:t>
      </w:r>
    </w:p>
    <w:p w14:paraId="1723FB09" w14:textId="5FE816F7" w:rsidR="003A1978" w:rsidRPr="003A1978" w:rsidRDefault="003A1978" w:rsidP="003A1978">
      <w:pPr>
        <w:pStyle w:val="ListParagraph"/>
        <w:numPr>
          <w:ilvl w:val="0"/>
          <w:numId w:val="2"/>
        </w:numPr>
        <w:rPr>
          <w:b/>
          <w:bCs/>
        </w:rPr>
      </w:pPr>
      <w:r w:rsidRPr="003A1978">
        <w:rPr>
          <w:b/>
          <w:bCs/>
        </w:rPr>
        <w:t>Which uninformed search algorithm explored the fewest nodes? Why?</w:t>
      </w:r>
    </w:p>
    <w:p w14:paraId="4258B36C" w14:textId="75C892AF" w:rsidR="003A1978" w:rsidRDefault="003A1978" w:rsidP="003A1978">
      <w:pPr>
        <w:ind w:left="360"/>
      </w:pPr>
      <w:r w:rsidRPr="003A1978">
        <w:t>BFS and Depth Limited Search explored the fewest nodes (2) because the goal was only one edge away from the start node, and both algorithms check immediate neighbours before exploring deeper paths.</w:t>
      </w:r>
    </w:p>
    <w:p w14:paraId="76CD02A0" w14:textId="77777777" w:rsidR="00F87117" w:rsidRDefault="00F87117" w:rsidP="003A1978">
      <w:pPr>
        <w:ind w:left="360"/>
      </w:pPr>
    </w:p>
    <w:p w14:paraId="11ECE519" w14:textId="77777777" w:rsidR="00F87117" w:rsidRPr="003A1978" w:rsidRDefault="00F87117" w:rsidP="003A1978">
      <w:pPr>
        <w:ind w:left="360"/>
      </w:pPr>
    </w:p>
    <w:p w14:paraId="17AFE528" w14:textId="77777777" w:rsidR="00F87117" w:rsidRDefault="007E6B8E" w:rsidP="00F87117">
      <w:pPr>
        <w:pStyle w:val="ListParagraph"/>
        <w:numPr>
          <w:ilvl w:val="0"/>
          <w:numId w:val="2"/>
        </w:numPr>
        <w:rPr>
          <w:b/>
          <w:bCs/>
        </w:rPr>
      </w:pPr>
      <w:r w:rsidRPr="00F87117">
        <w:rPr>
          <w:b/>
          <w:bCs/>
        </w:rPr>
        <w:lastRenderedPageBreak/>
        <w:t>Did your heuristic improve the search in A* compared to UCS? How do you measure improvement?</w:t>
      </w:r>
    </w:p>
    <w:p w14:paraId="2CC2E1BA" w14:textId="5A33FE4E" w:rsidR="009F53C6" w:rsidRPr="00F87117" w:rsidRDefault="007E6B8E" w:rsidP="00F87117">
      <w:pPr>
        <w:ind w:left="360"/>
        <w:rPr>
          <w:b/>
          <w:bCs/>
        </w:rPr>
      </w:pPr>
      <w:r>
        <w:t>A* and UCS both explored 3 nodes. In this specific graph where the goal is 1 step away and highly connected, the heuristic didn't drastically reduce the node count because UCS already found it quickly. Improvement is measured by the reduction in 'Nodes Explored', which in this edge-case was identical.</w:t>
      </w:r>
    </w:p>
    <w:p w14:paraId="23A5B4F3" w14:textId="77777777" w:rsidR="00F87117" w:rsidRDefault="007E6B8E" w:rsidP="00F87117">
      <w:pPr>
        <w:pStyle w:val="ListParagraph"/>
        <w:numPr>
          <w:ilvl w:val="0"/>
          <w:numId w:val="2"/>
        </w:numPr>
        <w:rPr>
          <w:b/>
          <w:bCs/>
        </w:rPr>
      </w:pPr>
      <w:r w:rsidRPr="00F87117">
        <w:rPr>
          <w:b/>
          <w:bCs/>
        </w:rPr>
        <w:t>How often did Hill Climbing get stuck in a local optimum? Did Simulated Annealing help?</w:t>
      </w:r>
    </w:p>
    <w:p w14:paraId="4B5A5ECE" w14:textId="680BB182" w:rsidR="009F53C6" w:rsidRPr="00F87117" w:rsidRDefault="007E6B8E" w:rsidP="00F87117">
      <w:pPr>
        <w:ind w:left="360"/>
        <w:rPr>
          <w:b/>
          <w:bCs/>
        </w:rPr>
      </w:pPr>
      <w:r>
        <w:t>Hill climbing reached the global optimum 10 out of 10 times. Because our objective function creates a smooth gradient toward the goal ('Yes'=100, 'Often'=80, etc.), there were no local optima to get stuck in. Simulated Annealing also succeeded but took a longer path (around 14-22 steps) due to its randomized acceptance of worse moves.</w:t>
      </w:r>
    </w:p>
    <w:p w14:paraId="788F50BF" w14:textId="77777777" w:rsidR="00F87117" w:rsidRDefault="007E6B8E" w:rsidP="00F87117">
      <w:pPr>
        <w:pStyle w:val="ListParagraph"/>
        <w:numPr>
          <w:ilvl w:val="0"/>
          <w:numId w:val="2"/>
        </w:numPr>
        <w:rPr>
          <w:b/>
          <w:bCs/>
        </w:rPr>
      </w:pPr>
      <w:r w:rsidRPr="00F87117">
        <w:rPr>
          <w:b/>
          <w:bCs/>
        </w:rPr>
        <w:t>How many nodes did Alpha-Beta Pruning eliminate compared to plain Minimax</w:t>
      </w:r>
      <w:r w:rsidR="00F87117">
        <w:rPr>
          <w:b/>
          <w:bCs/>
        </w:rPr>
        <w:t>?</w:t>
      </w:r>
    </w:p>
    <w:p w14:paraId="64F3F48D" w14:textId="68F4207D" w:rsidR="009F53C6" w:rsidRPr="00F87117" w:rsidRDefault="007E6B8E" w:rsidP="00F87117">
      <w:pPr>
        <w:ind w:left="360"/>
        <w:rPr>
          <w:b/>
          <w:bCs/>
        </w:rPr>
      </w:pPr>
      <w:r>
        <w:t>Alpha-Beta Pruning eliminated 24 nodes (Minimax evaluated 31 nodes, while Alpha-Beta evaluated only 7), significantly speeding up the adversarial search.</w:t>
      </w:r>
    </w:p>
    <w:p w14:paraId="03ED7514" w14:textId="5A95F0FE" w:rsidR="00656640" w:rsidRDefault="004F0F4D" w:rsidP="004F0F4D">
      <w:pPr>
        <w:pStyle w:val="Heading1"/>
        <w:ind w:left="2880" w:firstLine="720"/>
      </w:pPr>
      <w:r>
        <w:t xml:space="preserve"> </w:t>
      </w:r>
      <w:r w:rsidR="007E6B8E" w:rsidRPr="004F0F4D">
        <w:rPr>
          <w:color w:val="auto"/>
        </w:rPr>
        <w:t>Phase 3</w:t>
      </w:r>
    </w:p>
    <w:p w14:paraId="47B14486" w14:textId="77777777" w:rsidR="00656640" w:rsidRDefault="007E6B8E">
      <w:pPr>
        <w:pStyle w:val="Heading2"/>
      </w:pPr>
      <w:r>
        <w:t>Reflection:</w:t>
      </w:r>
    </w:p>
    <w:p w14:paraId="554EBA4E" w14:textId="77777777" w:rsidR="004F0F4D" w:rsidRDefault="004F0F4D">
      <w:pPr>
        <w:rPr>
          <w:b/>
        </w:rPr>
      </w:pPr>
    </w:p>
    <w:p w14:paraId="08A0B2E9" w14:textId="17FC3A69" w:rsidR="00421F79" w:rsidRPr="00421F79" w:rsidRDefault="007E6B8E" w:rsidP="00421F79">
      <w:pPr>
        <w:pStyle w:val="ListParagraph"/>
        <w:numPr>
          <w:ilvl w:val="0"/>
          <w:numId w:val="3"/>
        </w:numPr>
        <w:rPr>
          <w:b/>
        </w:rPr>
      </w:pPr>
      <w:r w:rsidRPr="00421F79">
        <w:rPr>
          <w:b/>
        </w:rPr>
        <w:t>How much did AC-3 reduce your domain sizes? Give exact numbers.</w:t>
      </w:r>
    </w:p>
    <w:p w14:paraId="769EB4B9" w14:textId="787B6C86" w:rsidR="00656640" w:rsidRDefault="007E6B8E" w:rsidP="00421F79">
      <w:pPr>
        <w:ind w:left="384"/>
      </w:pPr>
      <w:r>
        <w:t>AC-3 did not reduce domain sizes at all (0 reductions). The domain sizes before and after running AC-3 remained exactly the same: work_interfere (4), benefits (3), care_options (3), seek_help (3), and family_history (2). This occurred because the specific constraints we defined were already arc-consistent with the initial full domains.</w:t>
      </w:r>
    </w:p>
    <w:p w14:paraId="17F11EE9" w14:textId="77777777" w:rsidR="00421F79" w:rsidRDefault="007E6B8E" w:rsidP="00421F79">
      <w:pPr>
        <w:pStyle w:val="ListParagraph"/>
        <w:numPr>
          <w:ilvl w:val="0"/>
          <w:numId w:val="3"/>
        </w:numPr>
        <w:rPr>
          <w:b/>
        </w:rPr>
      </w:pPr>
      <w:r w:rsidRPr="00421F79">
        <w:rPr>
          <w:b/>
        </w:rPr>
        <w:t>Which backtracking variant had the fewest backtracks? Why?</w:t>
      </w:r>
    </w:p>
    <w:p w14:paraId="41881A90" w14:textId="2CC8CB5F" w:rsidR="00656640" w:rsidRPr="00421F79" w:rsidRDefault="007E6B8E" w:rsidP="00421F79">
      <w:pPr>
        <w:ind w:left="384"/>
        <w:rPr>
          <w:b/>
        </w:rPr>
      </w:pPr>
      <w:r>
        <w:t>All three backtracking variants (Plain Backtracking, Forward Checking, and MRV) had exactly 0 backtracks. Because our constraints were relatively loose and there were many valid combinations, the very first assignment path chosen by the algorithms happened to satisfy all constraints, eliminating the need to backtrack in all three cases.</w:t>
      </w:r>
    </w:p>
    <w:p w14:paraId="5426619A" w14:textId="5F7B2FF4" w:rsidR="00421F79" w:rsidRPr="00421F79" w:rsidRDefault="007E6B8E" w:rsidP="00421F79">
      <w:pPr>
        <w:pStyle w:val="ListParagraph"/>
        <w:numPr>
          <w:ilvl w:val="0"/>
          <w:numId w:val="3"/>
        </w:numPr>
        <w:rPr>
          <w:b/>
        </w:rPr>
      </w:pPr>
      <w:r w:rsidRPr="00421F79">
        <w:rPr>
          <w:b/>
        </w:rPr>
        <w:lastRenderedPageBreak/>
        <w:t>Did Min-Conflicts find a solution within 100 iterations? If not, how many violations remained?</w:t>
      </w:r>
    </w:p>
    <w:p w14:paraId="1D6FDBCF" w14:textId="1BBEC2A8" w:rsidR="00656640" w:rsidRDefault="007E6B8E" w:rsidP="00421F79">
      <w:pPr>
        <w:ind w:left="384"/>
      </w:pPr>
      <w:r>
        <w:t>Yes, Min-Conflicts found a solution well within 100 iterations. In fact, it found a solution at step 0. The initial random assignment chosen by the algorithm happened to be a valid state without violating any constraints, so no conflict-minimization steps were required.</w:t>
      </w:r>
    </w:p>
    <w:sectPr w:rsidR="0065664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56695B"/>
    <w:multiLevelType w:val="hybridMultilevel"/>
    <w:tmpl w:val="7C3C8E9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 w15:restartNumberingAfterBreak="0">
    <w:nsid w:val="555900EE"/>
    <w:multiLevelType w:val="hybridMultilevel"/>
    <w:tmpl w:val="223A52D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79D831C9"/>
    <w:multiLevelType w:val="hybridMultilevel"/>
    <w:tmpl w:val="2DDE1A28"/>
    <w:lvl w:ilvl="0" w:tplc="D9E48454">
      <w:start w:val="1"/>
      <w:numFmt w:val="decimal"/>
      <w:lvlText w:val="%1."/>
      <w:lvlJc w:val="left"/>
      <w:pPr>
        <w:ind w:left="780" w:hanging="396"/>
      </w:pPr>
      <w:rPr>
        <w:rFonts w:hint="default"/>
      </w:rPr>
    </w:lvl>
    <w:lvl w:ilvl="1" w:tplc="20000019" w:tentative="1">
      <w:start w:val="1"/>
      <w:numFmt w:val="lowerLetter"/>
      <w:lvlText w:val="%2."/>
      <w:lvlJc w:val="left"/>
      <w:pPr>
        <w:ind w:left="1464" w:hanging="360"/>
      </w:pPr>
    </w:lvl>
    <w:lvl w:ilvl="2" w:tplc="2000001B" w:tentative="1">
      <w:start w:val="1"/>
      <w:numFmt w:val="lowerRoman"/>
      <w:lvlText w:val="%3."/>
      <w:lvlJc w:val="right"/>
      <w:pPr>
        <w:ind w:left="2184" w:hanging="180"/>
      </w:pPr>
    </w:lvl>
    <w:lvl w:ilvl="3" w:tplc="2000000F" w:tentative="1">
      <w:start w:val="1"/>
      <w:numFmt w:val="decimal"/>
      <w:lvlText w:val="%4."/>
      <w:lvlJc w:val="left"/>
      <w:pPr>
        <w:ind w:left="2904" w:hanging="360"/>
      </w:pPr>
    </w:lvl>
    <w:lvl w:ilvl="4" w:tplc="20000019" w:tentative="1">
      <w:start w:val="1"/>
      <w:numFmt w:val="lowerLetter"/>
      <w:lvlText w:val="%5."/>
      <w:lvlJc w:val="left"/>
      <w:pPr>
        <w:ind w:left="3624" w:hanging="360"/>
      </w:pPr>
    </w:lvl>
    <w:lvl w:ilvl="5" w:tplc="2000001B" w:tentative="1">
      <w:start w:val="1"/>
      <w:numFmt w:val="lowerRoman"/>
      <w:lvlText w:val="%6."/>
      <w:lvlJc w:val="right"/>
      <w:pPr>
        <w:ind w:left="4344" w:hanging="180"/>
      </w:pPr>
    </w:lvl>
    <w:lvl w:ilvl="6" w:tplc="2000000F" w:tentative="1">
      <w:start w:val="1"/>
      <w:numFmt w:val="decimal"/>
      <w:lvlText w:val="%7."/>
      <w:lvlJc w:val="left"/>
      <w:pPr>
        <w:ind w:left="5064" w:hanging="360"/>
      </w:pPr>
    </w:lvl>
    <w:lvl w:ilvl="7" w:tplc="20000019" w:tentative="1">
      <w:start w:val="1"/>
      <w:numFmt w:val="lowerLetter"/>
      <w:lvlText w:val="%8."/>
      <w:lvlJc w:val="left"/>
      <w:pPr>
        <w:ind w:left="5784" w:hanging="360"/>
      </w:pPr>
    </w:lvl>
    <w:lvl w:ilvl="8" w:tplc="2000001B" w:tentative="1">
      <w:start w:val="1"/>
      <w:numFmt w:val="lowerRoman"/>
      <w:lvlText w:val="%9."/>
      <w:lvlJc w:val="right"/>
      <w:pPr>
        <w:ind w:left="6504" w:hanging="180"/>
      </w:pPr>
    </w:lvl>
  </w:abstractNum>
  <w:num w:numId="1" w16cid:durableId="160001266">
    <w:abstractNumId w:val="0"/>
  </w:num>
  <w:num w:numId="2" w16cid:durableId="1662006081">
    <w:abstractNumId w:val="1"/>
  </w:num>
  <w:num w:numId="3" w16cid:durableId="2628828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3B4"/>
    <w:rsid w:val="001422DE"/>
    <w:rsid w:val="003A1978"/>
    <w:rsid w:val="0041264B"/>
    <w:rsid w:val="00421F79"/>
    <w:rsid w:val="004F0F4D"/>
    <w:rsid w:val="005360E4"/>
    <w:rsid w:val="00656640"/>
    <w:rsid w:val="007273B4"/>
    <w:rsid w:val="008721E4"/>
    <w:rsid w:val="008B0BBA"/>
    <w:rsid w:val="008B2EE3"/>
    <w:rsid w:val="009F53C6"/>
    <w:rsid w:val="00A14974"/>
    <w:rsid w:val="00C53689"/>
    <w:rsid w:val="00F87117"/>
    <w:rsid w:val="00FF551D"/>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C3EB86"/>
  <w15:chartTrackingRefBased/>
  <w15:docId w15:val="{3C3D35DA-4B94-4F55-8F58-2F9C53B1EB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73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273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3B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3B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73B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73B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73B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73B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73B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73B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273B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3B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3B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73B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73B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73B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73B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73B4"/>
    <w:rPr>
      <w:rFonts w:eastAsiaTheme="majorEastAsia" w:cstheme="majorBidi"/>
      <w:color w:val="272727" w:themeColor="text1" w:themeTint="D8"/>
    </w:rPr>
  </w:style>
  <w:style w:type="paragraph" w:styleId="Title">
    <w:name w:val="Title"/>
    <w:basedOn w:val="Normal"/>
    <w:next w:val="Normal"/>
    <w:link w:val="TitleChar"/>
    <w:uiPriority w:val="10"/>
    <w:qFormat/>
    <w:rsid w:val="007273B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3B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3B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3B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73B4"/>
    <w:pPr>
      <w:spacing w:before="160"/>
      <w:jc w:val="center"/>
    </w:pPr>
    <w:rPr>
      <w:i/>
      <w:iCs/>
      <w:color w:val="404040" w:themeColor="text1" w:themeTint="BF"/>
    </w:rPr>
  </w:style>
  <w:style w:type="character" w:customStyle="1" w:styleId="QuoteChar">
    <w:name w:val="Quote Char"/>
    <w:basedOn w:val="DefaultParagraphFont"/>
    <w:link w:val="Quote"/>
    <w:uiPriority w:val="29"/>
    <w:rsid w:val="007273B4"/>
    <w:rPr>
      <w:i/>
      <w:iCs/>
      <w:color w:val="404040" w:themeColor="text1" w:themeTint="BF"/>
    </w:rPr>
  </w:style>
  <w:style w:type="paragraph" w:styleId="ListParagraph">
    <w:name w:val="List Paragraph"/>
    <w:basedOn w:val="Normal"/>
    <w:uiPriority w:val="34"/>
    <w:qFormat/>
    <w:rsid w:val="007273B4"/>
    <w:pPr>
      <w:ind w:left="720"/>
      <w:contextualSpacing/>
    </w:pPr>
  </w:style>
  <w:style w:type="character" w:styleId="IntenseEmphasis">
    <w:name w:val="Intense Emphasis"/>
    <w:basedOn w:val="DefaultParagraphFont"/>
    <w:uiPriority w:val="21"/>
    <w:qFormat/>
    <w:rsid w:val="007273B4"/>
    <w:rPr>
      <w:i/>
      <w:iCs/>
      <w:color w:val="0F4761" w:themeColor="accent1" w:themeShade="BF"/>
    </w:rPr>
  </w:style>
  <w:style w:type="paragraph" w:styleId="IntenseQuote">
    <w:name w:val="Intense Quote"/>
    <w:basedOn w:val="Normal"/>
    <w:next w:val="Normal"/>
    <w:link w:val="IntenseQuoteChar"/>
    <w:uiPriority w:val="30"/>
    <w:qFormat/>
    <w:rsid w:val="007273B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3B4"/>
    <w:rPr>
      <w:i/>
      <w:iCs/>
      <w:color w:val="0F4761" w:themeColor="accent1" w:themeShade="BF"/>
    </w:rPr>
  </w:style>
  <w:style w:type="character" w:styleId="IntenseReference">
    <w:name w:val="Intense Reference"/>
    <w:basedOn w:val="DefaultParagraphFont"/>
    <w:uiPriority w:val="32"/>
    <w:qFormat/>
    <w:rsid w:val="007273B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640</Words>
  <Characters>3653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f240597</dc:creator>
  <cp:keywords/>
  <dc:description/>
  <cp:lastModifiedBy>Muhammad Ali Irfan</cp:lastModifiedBy>
  <cp:revision>7</cp:revision>
  <dcterms:created xsi:type="dcterms:W3CDTF">2026-05-02T11:58:00Z</dcterms:created>
  <dcterms:modified xsi:type="dcterms:W3CDTF">2026-05-02T15:24:00Z</dcterms:modified>
</cp:coreProperties>
</file>