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G  L  O  S  S  A  R  Y     &amp;     T  O  O  L     M  A  P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附录：全书术语速查与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工具地图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一个随时可查的技术名词中枢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全书术语一句话释义、主流工具/框架/平台速查、配套代码与参考资料索引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卷20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卷20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前言：这本附录怎么用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学完十九卷正卷后，你会接触大量名词——从 Transformer 到 MCP，从 KV Cache 到 FinOps。本卷把这些术语与工具浓缩成三张速查表，解决"读到某卷想不起某词含义"的回查需求。它不是教学卷，而是一本"随时翻"的手册：遇到不懂的词先来查一句话释义，需要选工具时来看工具地图，想深入某个方向时看推荐资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使用建议：第一次阅读时跳过本卷（它会在正卷中反复出现）；学完某一阶段后回来看对应条目检验掌握度；做技术方案或写文档需要术语表时直接引用。本卷刻意保持条目式写法，不展开论述——展开的内容都在对应卷次。</w:t>
      </w: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前言：这本附录怎么用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全书各卷一句话索引（先看这页）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第一章 核心术语速查（A-Z 分组）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1.1 模型与架构类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1.2 推理与部署类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1.3 提示词与上下文类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1.4 检索与存储类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1.5 工具与协议类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1.6 记忆与认知类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1.7 推理与规划类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1.8 系统与治理类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第二章 工具与框架速查地图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2.1 按用途选工具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2.2 学习路线对应速查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第三章 配套资源与代码索引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 推荐延伸阅读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配套代码与实验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附则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全书各卷一句话索引（先看这页）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当你拿到一份 Agent 相关文档或遇到一个技术名词，先在这页定位它属于哪一卷、解决什么问题，再去对应卷次细读。这张索引是全书的"GPS"。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全书各卷一句话定位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卷次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主题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解决什么问题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核心章节速览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卷01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认知篇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是什么、由什么组成、怎么学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定义分级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大脑篇·上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模型如何阅读与思考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注意力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卷03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大脑篇·下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文字如何变成数字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分词算法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卷04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选型篇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用哪个模型、推理模型何时用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MoE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引擎篇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模型如何跑得快又便宜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推理原理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如何压缩模型装进小预算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交互篇·上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如何写给模型的工作说明书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四要素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模型不知道的事如何补上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 全流程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存储篇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语义记忆存哪、怎么查得准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ANN 索引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行动篇·上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模型如何触达真实世界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Function Calling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如何记住过去续上中断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短期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思维篇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多步任务如何不半途而废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ReAct 家族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协作篇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一个 Agent 不够时怎么办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协作模式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协议篇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之间与人如何对话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A2A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卷15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运维篇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如何知道它做得好不好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追踪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实战篇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如何安全送上生产线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威胁建模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如何让 Agent 看见听懂会说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VLM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卷18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成本工程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如何让预算花在刀刃上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成本模型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卷19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动手实战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如何把知识串成代码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五个递进项目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使用提示：读任何一卷前，先看本表该卷的"解决什么问题"建立预期；学完后回看是否达到了"核心章节速览"列的能力。若某卷内容你已熟练，可跳过直接进下一卷——本表也可当作能力自查清单。</w:t>
      </w:r>
    </w:p>
    <w:p>
      <w:pPr>
        <w:pStyle w:val="Heading1"/>
        <w:keepNext/>
        <w:pageBreakBefore/>
        <w:spacing w:after="200" w:before="360" w:line="400" w:lineRule="atLeast"/>
      </w:pPr>
      <w:bookmarkStart w:id="100002" w:name="_Toc100002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核心术语速查（A-Z 分组）</w:t>
      </w:r>
      <w:bookmarkEnd w:id="100002"/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1.1 模型与架构类</w:t>
      </w:r>
      <w:bookmarkEnd w:id="100003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表1-2 模型与架构术语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Transformer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2017 年提出的基于自注意力的序列建模架构，大模型的统一底座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Attention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让模型按相关性加权聚焦输入各部分的计算机制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Self-Attention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输入序列内部元素互相关联的注意力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Multi-Head Attention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多组注意力并行捕捉不同子空间关系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KV Cache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缓存历史 Key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Value 避免重复计算，是推理加速与显存大头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Positional Encoding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给无序的序列注入位置信息的编码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MoE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混合专家架构，路由 Token 到不同专家子网络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卷04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Thinking Budget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推理模型用于"思考"的 Token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时间预算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Reasoning Model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以强化学习训练、先想后答的模型（如 o1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R1）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Tokenization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把文本切成模型最小处理单元（token）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卷03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BPE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Byte Pair Encoding 子词分词算法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卷03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Embedding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把文本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图像映射为向量空间中的点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中文税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中文 token 消耗高于英文带来的成本现象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卷03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Dense Model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全参数参与计算的稠密模型（相对 MoE）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卷04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LoRA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低秩适配微调，只更新少量参数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卷04、卷06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QLoRA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在 4-bit 量化基座上做 LoRA，消费卡可训大模型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知识蒸馏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让小模型学大模型输出的能力迁移技术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剪枝 Pruning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剔除模型中不重要的权重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结构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稀疏化 Sparsity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让权重矩阵中出现大量零值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 Quantization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用更低比特表示权重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激活（INT8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AWQ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激活感知的权重量化，保护显著权重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GPTQ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基于二阶近似的后训练量化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GGUF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llama.cpp 生态的量化模型格式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面向 Hopper 架构的 8-bit 浮点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QAT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量化感知训练，训练时模拟量化误差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VLM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视觉语言模型，能理解图像输入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ASR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语音转文字（自动语音识别）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TTS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文字转语音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VAD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人声活动检测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1.2 推理与部署类</w:t>
      </w:r>
      <w:bookmarkEnd w:id="100004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表1-3 推理部署术语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Prefill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处理输入阶段（计算量密集）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Decode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逐 token 生成阶段（访存密集）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TTFT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首 token 延迟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卷05、卷15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TPOT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生成单个 token 的耗时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PagedAttention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KV Cache 分页管理，vLLM 核心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Continuous Batching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请求到达即入批，提升吞吐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Prefix Caching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复用相同前缀的 KV Cache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Speculative Decoding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小模型草稿+大模型验证的加速解码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主流开源推理引擎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SGLang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RadixAttention 前缀缓存的推理引擎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TensorRT-LLM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NVIDIA 高性能推理引擎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Ollama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本地一键运行 GGUF 模型工具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OpenAI 兼容 API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 等暴露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v1 接口的标准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Guided Decoding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约束模型输出符合 JSON Schema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卷05、卷10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Docker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容器化打包部署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K8s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Kubernetes 容器编排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灰度发布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小流量验证后逐步放量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1.3 提示词与上下文类</w:t>
      </w:r>
      <w:bookmarkEnd w:id="100005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表1-4 提示词上下文术语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Prompt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发给模型的指令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输入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Few-shot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给少量示例引导模型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CoT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思维链，让模型先推理再作答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Self-Consistency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多次采样投票取一致答案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Structured Output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约束输出为 JSON 等结构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卷07、卷10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System Prompt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系统级指令，设定模型角色与规则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上下文工程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管理模型看到的信息环境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上下文预算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在窗口内分配系统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Lost in the Middle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模型对中段信息利用较差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卷02、卷07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Harness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时代的提示系统设计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少样本幻觉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示例诱导出的输出偏差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1.4 检索与存储类</w:t>
      </w:r>
      <w:bookmarkEnd w:id="100006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表1-5 检索存储术语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检索增强生成：先检索再生成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Chunk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切分后的文本块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父子分块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小块定位、父块提供上下文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Hybrid Search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向量+关键词混合检索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卷08、卷09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RRF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倒数排名融合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卷08、卷09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Re-ranking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对召回结果二次排序（交叉编码器）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HyDE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生成假设文档辅助检索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Agentic RAG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让模型自主决定检索策略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GraphRAG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用知识图谱回答全局问题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Vector DB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存储与检索向量的数据库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HNSW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分层可导航小世界图索引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IVF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倒排文件聚类索引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PQ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乘积量化压缩向量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BM25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关键词检索打分算法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全文检索+过滤聚合引擎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内存数据结构库，缓存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语义缓存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缓存相似语义查询的结果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卷09、卷18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LlamaIndex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面向 LLM 的数据接入与索引框架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ColPali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文档页面向量检索模型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1.5 工具与协议类</w:t>
      </w:r>
      <w:bookmarkEnd w:id="100007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表1-6 工具协议术语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Function Calling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模型输出结构化工具调用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JSON Schema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工具参数的结构描述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MCP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模型上下文协议：统一 Agent 接工具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Tool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Resource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A2A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Agent2Agent：统一 Agent 间协作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Card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A2A 中 Agent 的能力名片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Task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Artifact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A2A 任务状态与产物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SSE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服务端事件流推送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WebSocket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双向长连接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HITL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人类在环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人工介入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1.6 记忆与认知类</w:t>
      </w:r>
      <w:bookmarkEnd w:id="100008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表1-7 记忆术语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短期记忆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会话内的工作记忆（滑动窗口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摘要）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长期记忆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跨会话持久化存储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向量记忆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向量库中的语义记忆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图记忆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实体关系型记忆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Checkpoint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状态快照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断点恢复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时间旅行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回滚到历史状态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Mem0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自动提取显著信息的记忆框架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MemGPT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Letta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分层记忆管理范式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1.7 推理与规划类</w:t>
      </w:r>
      <w:bookmarkEnd w:id="100009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表1-8 规划推理术语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Loop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感知-规划-行动-观察循环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卷01、卷12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ReAct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思考与行动交替的范式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Plan-and-Solve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先计划再执行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ReWOO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计划-执行-求解分离省 Token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思维树分支搜索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Reflexion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反思-记忆-重试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MCTS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蒙特卡洛树搜索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循环上限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防失控的步数保险丝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1.8 系统与治理类</w:t>
      </w:r>
      <w:bookmarkEnd w:id="100010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表1-9 系统治理术语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一句话释义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详见卷次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Supervisor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P2P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Hierarchical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LangGraph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状态图编排框架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Trace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Span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链路追踪的基本单位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OpenTelemetry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可观测性标准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LangSmith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Langfuse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LLM 可观测平台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LLM-as-a-Judge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 LLM 评 LLM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卷15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评估金字塔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单元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离线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SLI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SLO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服务指标与服务质量目标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USE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监控方法论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FinOps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云成本治理实践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Prompt Injection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提示注入攻击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OWASP LLM Top10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LLM 安全威胁清单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纵深防御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多层安全防线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00" w:before="360" w:line="400" w:lineRule="atLeast"/>
      </w:pPr>
      <w:bookmarkStart w:id="100011" w:name="_Toc10001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工具与框架速查地图</w:t>
      </w:r>
      <w:bookmarkEnd w:id="100011"/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2.1 按用途选工具</w:t>
      </w:r>
      <w:bookmarkEnd w:id="100012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工具速查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主流选项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一句话建议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对话模型 API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OpenAI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Claude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开源部署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Qwen2.5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DeepSeek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推理引擎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SGLang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向量库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Qdrant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Milvus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全文检索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日志与过滤聚合场景首选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缓存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 框架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LlamaIndex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LangChain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编排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LangGraph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AutoGen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工具协议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MCP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新工具优先做成 MCP Server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互联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A2A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跨组织协作按 A2A 实现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可观测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LangSmith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Langfuse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评估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自建评估集+RAGAS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Judge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微调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LLaMA-Factory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unsloth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AutoAWQ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AutoGPTQ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Qwen2.5-VL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Whisper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2.2 学习路线对应速查</w:t>
      </w:r>
      <w:bookmarkEnd w:id="100013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表2-2 十九卷路线图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卷次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一句话目标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打地基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卷01-06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看懂模型、会选型、会部署、懂压缩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造器官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卷07-12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会提示词、RAG、工具、记忆、规划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成系统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卷13-15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会协作、懂交互、可观测可评估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上战场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安全与生产化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延伸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卷17-19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多模态、成本治理、动手实战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00" w:before="360" w:line="400" w:lineRule="atLeast"/>
      </w:pPr>
      <w:bookmarkStart w:id="100014" w:name="_Toc100014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配套资源与代码索引</w:t>
      </w:r>
      <w:bookmarkEnd w:id="100014"/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3.1 推荐延伸阅读</w:t>
      </w:r>
      <w:bookmarkEnd w:id="100015"/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官方文档：MCP 规范（modelcontextprotocol.io）、A2A 协议（a2a-protocol.org）、vLLM 文档、LlamaIndex 文档、LangGraph 文档；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模型卡：Qwen（QwenLM 仓库）、DeepSeek（deepseek-ai）、Meta Llama、HuggingFace 模型库；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基准：MMLU/GSM8K/HumanEval/IFEval/SWE-bench/GAIA/MMMU/OCRBench（用法见卷15）；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安全清单：OWASP LLM Top 10（以官网最新版为准）；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规范与标准：ISO 42001（AI 管理体系，以最新监管为准）。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3.2 配套代码与实验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本系列卷19 提供五组可运行项目骨架（RAG 问答→客服→工具→多智能体→多模态），可作为你动手练习的起点；各卷内嵌的代码块均可独立复制运行。建议把卷19 项目克隆到本地作为"实验室"，遇到新想法先在实验室验证，再迁移到真实业务。</w:t>
      </w:r>
    </w:p>
    <w:p>
      <w:pPr>
        <w:pStyle w:val="Heading1"/>
        <w:keepNext/>
        <w:spacing w:after="200" w:before="360" w:line="400" w:lineRule="atLeast"/>
      </w:pPr>
      <w:bookmarkStart w:id="100017" w:name="_Toc100017"/>
      <w:r>
        <w:rPr>
          <w:rFonts w:ascii="Calibri" w:eastAsia="SimHei"/>
          <w:b/>
          <w:bCs/>
          <w:color w:val="16324A"/>
          <w:sz w:val="32"/>
          <w:szCs w:val="32"/>
        </w:rPr>
        <w:t xml:space="preserve">附则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本卷为速查附录，不设练习。建议把它作为你的常驻参考：学习某卷前先查本卷建立术语预期，学完后回来做一次"我能给这个词一句话解释吗"的自测。愿这本手册成为你 Agent 工程之路上随取随用的案头工具书。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卷20 附录速查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卷20 附录速查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附录：全书术语速查与工具地图</dc:title>
  <dc:creator>Agent Engineer Handbook</dc:creator>
  <cp:lastModifiedBy>Un-named</cp:lastModifiedBy>
  <cp:revision>1</cp:revision>
  <dcterms:created xsi:type="dcterms:W3CDTF">2026-09-09T11:31:27.536Z</dcterms:created>
  <dcterms:modified xsi:type="dcterms:W3CDTF">2026-09-09T11:31:27.536Z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