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73F20" w14:textId="77777777" w:rsidR="00FE1B8F" w:rsidRPr="00472E5C" w:rsidRDefault="00FE1B8F" w:rsidP="00FE1B8F">
      <w:pPr>
        <w:pStyle w:val="NoSpacing"/>
        <w:divId w:val="475804403"/>
        <w:rPr>
          <w:b/>
        </w:rPr>
      </w:pPr>
      <w:r w:rsidRPr="00472E5C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5F8A5F2" wp14:editId="4F02F2CE">
            <wp:simplePos x="0" y="0"/>
            <wp:positionH relativeFrom="margin">
              <wp:posOffset>-413385</wp:posOffset>
            </wp:positionH>
            <wp:positionV relativeFrom="paragraph">
              <wp:posOffset>3810</wp:posOffset>
            </wp:positionV>
            <wp:extent cx="1219200" cy="1219200"/>
            <wp:effectExtent l="0" t="0" r="0" b="0"/>
            <wp:wrapTight wrapText="bothSides">
              <wp:wrapPolygon edited="0">
                <wp:start x="8775" y="1013"/>
                <wp:lineTo x="6750" y="2025"/>
                <wp:lineTo x="2025" y="6075"/>
                <wp:lineTo x="0" y="9788"/>
                <wp:lineTo x="0" y="11138"/>
                <wp:lineTo x="1688" y="12488"/>
                <wp:lineTo x="1688" y="13163"/>
                <wp:lineTo x="4725" y="17888"/>
                <wp:lineTo x="8100" y="19575"/>
                <wp:lineTo x="8775" y="20250"/>
                <wp:lineTo x="13163" y="20250"/>
                <wp:lineTo x="13838" y="19575"/>
                <wp:lineTo x="17213" y="17888"/>
                <wp:lineTo x="20250" y="13163"/>
                <wp:lineTo x="21263" y="11138"/>
                <wp:lineTo x="21263" y="7763"/>
                <wp:lineTo x="20250" y="6075"/>
                <wp:lineTo x="15188" y="2025"/>
                <wp:lineTo x="13163" y="1013"/>
                <wp:lineTo x="8775" y="1013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E5C">
        <w:rPr>
          <w:b/>
        </w:rPr>
        <w:t>МОСКОВСКИЙ АВТОМОБИЛЬНО-ДОРОЖНЫЙ ГОСУДАРСТВЕННЫЙ ТЕХНИЧЕСКИЙ УНИВЕРСИТЕТ (МАДИ)</w:t>
      </w:r>
    </w:p>
    <w:p w14:paraId="4F0D88B0" w14:textId="77777777" w:rsidR="00FE1B8F" w:rsidRDefault="00FE1B8F" w:rsidP="00FE1B8F">
      <w:pPr>
        <w:pStyle w:val="NoSpacing"/>
        <w:divId w:val="475804403"/>
      </w:pPr>
    </w:p>
    <w:p w14:paraId="5541AE83" w14:textId="77777777" w:rsidR="00FE1B8F" w:rsidRDefault="00FE1B8F" w:rsidP="00FE1B8F">
      <w:pPr>
        <w:pStyle w:val="NoSpacing"/>
        <w:divId w:val="475804403"/>
      </w:pPr>
    </w:p>
    <w:p w14:paraId="53D0CAFB" w14:textId="77777777" w:rsidR="00FE1B8F" w:rsidRDefault="00FE1B8F" w:rsidP="00FE1B8F">
      <w:pPr>
        <w:pStyle w:val="NoSpacing"/>
        <w:divId w:val="475804403"/>
      </w:pPr>
    </w:p>
    <w:p w14:paraId="0C07CE89" w14:textId="77777777" w:rsidR="00FE1B8F" w:rsidRDefault="00FE1B8F" w:rsidP="00FE1B8F">
      <w:pPr>
        <w:pStyle w:val="NoSpacing"/>
        <w:divId w:val="475804403"/>
      </w:pPr>
    </w:p>
    <w:p w14:paraId="228B1EF6" w14:textId="77777777" w:rsidR="00FE1B8F" w:rsidRDefault="00FE1B8F" w:rsidP="00FE1B8F">
      <w:pPr>
        <w:pStyle w:val="NoSpacing"/>
        <w:divId w:val="475804403"/>
      </w:pPr>
    </w:p>
    <w:p w14:paraId="4E2F77E4" w14:textId="77777777" w:rsidR="00FE1B8F" w:rsidRDefault="00FE1B8F" w:rsidP="00FE1B8F">
      <w:pPr>
        <w:pStyle w:val="NoSpacing"/>
        <w:divId w:val="475804403"/>
      </w:pPr>
    </w:p>
    <w:p w14:paraId="0E174C55" w14:textId="77777777" w:rsidR="00FE1B8F" w:rsidRPr="00A46324" w:rsidRDefault="00FE1B8F" w:rsidP="00FE1B8F">
      <w:pPr>
        <w:pStyle w:val="NoSpacing"/>
        <w:divId w:val="475804403"/>
      </w:pPr>
      <w:r w:rsidRPr="00A46324">
        <w:t>Кафедра: «Автоматизированные системы управления»</w:t>
      </w:r>
    </w:p>
    <w:p w14:paraId="2ED81EF0" w14:textId="77777777" w:rsidR="00FE1B8F" w:rsidRDefault="00FE1B8F" w:rsidP="00FE1B8F">
      <w:pPr>
        <w:pStyle w:val="NoSpacing"/>
        <w:divId w:val="475804403"/>
      </w:pPr>
    </w:p>
    <w:p w14:paraId="3427B0A9" w14:textId="77777777" w:rsidR="00FE1B8F" w:rsidRDefault="00FE1B8F" w:rsidP="00FE1B8F">
      <w:pPr>
        <w:pStyle w:val="NoSpacing"/>
        <w:divId w:val="475804403"/>
      </w:pPr>
    </w:p>
    <w:p w14:paraId="71B10434" w14:textId="77777777" w:rsidR="00FE1B8F" w:rsidRDefault="00FE1B8F" w:rsidP="00FE1B8F">
      <w:pPr>
        <w:pStyle w:val="NoSpacing"/>
        <w:divId w:val="475804403"/>
      </w:pPr>
    </w:p>
    <w:p w14:paraId="2EFB43AA" w14:textId="77777777" w:rsidR="00FE1B8F" w:rsidRDefault="00FE1B8F" w:rsidP="00FE1B8F">
      <w:pPr>
        <w:pStyle w:val="NoSpacing"/>
        <w:divId w:val="475804403"/>
      </w:pPr>
    </w:p>
    <w:p w14:paraId="785FA580" w14:textId="77777777" w:rsidR="00FE1B8F" w:rsidRDefault="00FE1B8F" w:rsidP="00FE1B8F">
      <w:pPr>
        <w:pStyle w:val="NoSpacing"/>
        <w:divId w:val="475804403"/>
      </w:pPr>
    </w:p>
    <w:p w14:paraId="085D0A0D" w14:textId="77777777" w:rsidR="00FE1B8F" w:rsidRDefault="00FE1B8F" w:rsidP="00FE1B8F">
      <w:pPr>
        <w:pStyle w:val="NoSpacing"/>
        <w:divId w:val="475804403"/>
      </w:pPr>
    </w:p>
    <w:p w14:paraId="74575396" w14:textId="004E946E" w:rsidR="00FE1B8F" w:rsidRPr="00685C89" w:rsidRDefault="00FE1B8F" w:rsidP="00FE1B8F">
      <w:pPr>
        <w:pStyle w:val="NoSpacing"/>
        <w:divId w:val="475804403"/>
      </w:pPr>
      <w:r>
        <w:t xml:space="preserve">Лабораторная работа № </w:t>
      </w:r>
      <w:r w:rsidRPr="00FE1B8F">
        <w:t>2</w:t>
      </w:r>
    </w:p>
    <w:p w14:paraId="552E8A8A" w14:textId="77777777" w:rsidR="00FE1B8F" w:rsidRPr="00FE1B8F" w:rsidRDefault="00FE1B8F" w:rsidP="00FE1B8F">
      <w:pPr>
        <w:pStyle w:val="Heading3"/>
        <w:divId w:val="475804403"/>
        <w:rPr>
          <w:lang w:val="ru-RU"/>
        </w:rPr>
      </w:pPr>
    </w:p>
    <w:p w14:paraId="7585C372" w14:textId="77777777" w:rsidR="00FE1B8F" w:rsidRDefault="00FE1B8F" w:rsidP="00FE1B8F">
      <w:pPr>
        <w:pStyle w:val="NoSpacing"/>
        <w:divId w:val="475804403"/>
      </w:pPr>
    </w:p>
    <w:p w14:paraId="27A7DB29" w14:textId="77777777" w:rsidR="00FE1B8F" w:rsidRDefault="00FE1B8F" w:rsidP="00FE1B8F">
      <w:pPr>
        <w:pStyle w:val="NoSpacing"/>
        <w:divId w:val="475804403"/>
      </w:pPr>
    </w:p>
    <w:p w14:paraId="6D8F795A" w14:textId="77777777" w:rsidR="00FE1B8F" w:rsidRDefault="00FE1B8F" w:rsidP="00FE1B8F">
      <w:pPr>
        <w:pStyle w:val="NoSpacing"/>
        <w:divId w:val="475804403"/>
      </w:pPr>
    </w:p>
    <w:p w14:paraId="342F5A25" w14:textId="77777777" w:rsidR="00FE1B8F" w:rsidRDefault="00FE1B8F" w:rsidP="00FE1B8F">
      <w:pPr>
        <w:pStyle w:val="NoSpacing"/>
        <w:divId w:val="475804403"/>
      </w:pPr>
    </w:p>
    <w:p w14:paraId="17A21F60" w14:textId="77777777" w:rsidR="00FE1B8F" w:rsidRDefault="00FE1B8F" w:rsidP="00FE1B8F">
      <w:pPr>
        <w:pStyle w:val="NoSpacing"/>
        <w:divId w:val="475804403"/>
      </w:pPr>
    </w:p>
    <w:p w14:paraId="419A68DC" w14:textId="77777777" w:rsidR="00FE1B8F" w:rsidRDefault="00FE1B8F" w:rsidP="00FE1B8F">
      <w:pPr>
        <w:pStyle w:val="NoSpacing"/>
        <w:divId w:val="475804403"/>
      </w:pPr>
    </w:p>
    <w:p w14:paraId="5BB5A898" w14:textId="77777777" w:rsidR="00FE1B8F" w:rsidRDefault="00FE1B8F" w:rsidP="00FE1B8F">
      <w:pPr>
        <w:pStyle w:val="NoSpacing"/>
        <w:divId w:val="475804403"/>
        <w:rPr>
          <w:sz w:val="24"/>
          <w:szCs w:val="24"/>
        </w:rPr>
      </w:pPr>
    </w:p>
    <w:p w14:paraId="6311C5E7" w14:textId="77777777" w:rsidR="00FE1B8F" w:rsidRDefault="00FE1B8F" w:rsidP="00FE1B8F">
      <w:pPr>
        <w:pStyle w:val="NoSpacing"/>
        <w:divId w:val="475804403"/>
        <w:rPr>
          <w:sz w:val="24"/>
          <w:szCs w:val="24"/>
        </w:rPr>
      </w:pPr>
    </w:p>
    <w:p w14:paraId="3BE22455" w14:textId="77777777" w:rsidR="00FE1B8F" w:rsidRPr="00F17AEB" w:rsidRDefault="00FE1B8F" w:rsidP="00FE1B8F">
      <w:pPr>
        <w:pStyle w:val="NoSpacing"/>
        <w:jc w:val="both"/>
        <w:divId w:val="475804403"/>
        <w:rPr>
          <w:sz w:val="32"/>
          <w:szCs w:val="32"/>
        </w:rPr>
      </w:pPr>
    </w:p>
    <w:p w14:paraId="6D989C8E" w14:textId="77777777" w:rsidR="00FE1B8F" w:rsidRPr="00F17AEB" w:rsidRDefault="00FE1B8F" w:rsidP="00FE1B8F">
      <w:pPr>
        <w:pStyle w:val="NoSpacing"/>
        <w:jc w:val="right"/>
        <w:divId w:val="475804403"/>
        <w:rPr>
          <w:sz w:val="32"/>
          <w:szCs w:val="32"/>
        </w:rPr>
      </w:pPr>
      <w:r w:rsidRPr="00F17AEB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32"/>
          <w:szCs w:val="32"/>
        </w:rPr>
        <w:t xml:space="preserve"> </w:t>
      </w:r>
      <w:r w:rsidRPr="00F17AEB">
        <w:rPr>
          <w:sz w:val="32"/>
          <w:szCs w:val="32"/>
        </w:rPr>
        <w:t xml:space="preserve">студент: Мэри али </w:t>
      </w:r>
    </w:p>
    <w:p w14:paraId="12BADEF6" w14:textId="77777777" w:rsidR="00FE1B8F" w:rsidRDefault="00FE1B8F" w:rsidP="00FE1B8F">
      <w:pPr>
        <w:pStyle w:val="NoSpacing"/>
        <w:jc w:val="right"/>
        <w:divId w:val="475804403"/>
        <w:rPr>
          <w:sz w:val="24"/>
          <w:szCs w:val="24"/>
        </w:rPr>
      </w:pPr>
    </w:p>
    <w:p w14:paraId="26084216" w14:textId="77777777" w:rsidR="00FE1B8F" w:rsidRPr="00F17AEB" w:rsidRDefault="00FE1B8F" w:rsidP="00FE1B8F">
      <w:pPr>
        <w:pStyle w:val="NoSpacing"/>
        <w:jc w:val="right"/>
        <w:divId w:val="475804403"/>
        <w:rPr>
          <w:sz w:val="32"/>
          <w:szCs w:val="32"/>
        </w:rPr>
      </w:pPr>
      <w:r w:rsidRPr="00F17AEB">
        <w:rPr>
          <w:sz w:val="32"/>
          <w:szCs w:val="32"/>
        </w:rPr>
        <w:t>Выполнил студент группы</w:t>
      </w:r>
      <w:r w:rsidRPr="00F17AEB">
        <w:rPr>
          <w:rFonts w:hint="cs"/>
          <w:sz w:val="32"/>
          <w:szCs w:val="32"/>
          <w:rtl/>
        </w:rPr>
        <w:t>:</w:t>
      </w:r>
      <w:r w:rsidRPr="00F17AEB">
        <w:rPr>
          <w:sz w:val="32"/>
          <w:szCs w:val="32"/>
        </w:rPr>
        <w:t xml:space="preserve"> 1мБД</w:t>
      </w:r>
    </w:p>
    <w:p w14:paraId="25DBFABE" w14:textId="77777777" w:rsidR="00FE1B8F" w:rsidRPr="00A46324" w:rsidRDefault="00FE1B8F" w:rsidP="00FE1B8F">
      <w:pPr>
        <w:pStyle w:val="NoSpacing"/>
        <w:jc w:val="right"/>
        <w:divId w:val="475804403"/>
        <w:rPr>
          <w:sz w:val="24"/>
          <w:szCs w:val="24"/>
        </w:rPr>
      </w:pPr>
    </w:p>
    <w:p w14:paraId="032F2012" w14:textId="77777777" w:rsidR="00FE1B8F" w:rsidRPr="00A46324" w:rsidRDefault="00FE1B8F" w:rsidP="00FE1B8F">
      <w:pPr>
        <w:pStyle w:val="NoSpacing"/>
        <w:jc w:val="right"/>
        <w:divId w:val="475804403"/>
        <w:rPr>
          <w:sz w:val="24"/>
          <w:szCs w:val="24"/>
        </w:rPr>
      </w:pPr>
    </w:p>
    <w:p w14:paraId="41EE0C3C" w14:textId="77777777" w:rsidR="00FE1B8F" w:rsidRDefault="00FE1B8F" w:rsidP="00FE1B8F">
      <w:pPr>
        <w:pStyle w:val="NoSpacing"/>
        <w:divId w:val="475804403"/>
      </w:pPr>
    </w:p>
    <w:p w14:paraId="64582E64" w14:textId="77777777" w:rsidR="00FE1B8F" w:rsidRDefault="00FE1B8F" w:rsidP="00FE1B8F">
      <w:pPr>
        <w:pStyle w:val="NoSpacing"/>
        <w:divId w:val="475804403"/>
      </w:pPr>
    </w:p>
    <w:p w14:paraId="68C8A711" w14:textId="6CDD1CDF" w:rsidR="00042E50" w:rsidRPr="007A1AE2" w:rsidRDefault="00042E50" w:rsidP="00042E50">
      <w:pPr>
        <w:pStyle w:val="TOC1"/>
        <w:tabs>
          <w:tab w:val="left" w:pos="440"/>
          <w:tab w:val="right" w:leader="dot" w:pos="9350"/>
        </w:tabs>
        <w:divId w:val="475804403"/>
        <w:rPr>
          <w:b/>
          <w:bCs/>
          <w:noProof/>
        </w:rPr>
      </w:pPr>
      <w:r w:rsidRPr="007A1AE2">
        <w:rPr>
          <w:lang w:val="ru-RU"/>
        </w:rPr>
        <w:fldChar w:fldCharType="begin"/>
      </w:r>
      <w:r w:rsidRPr="007A1AE2">
        <w:rPr>
          <w:lang w:val="ru-RU"/>
        </w:rPr>
        <w:instrText xml:space="preserve"> TOC \o "1-3" \n \h \z \u </w:instrText>
      </w:r>
      <w:r w:rsidRPr="007A1AE2">
        <w:rPr>
          <w:lang w:val="ru-RU"/>
        </w:rPr>
        <w:fldChar w:fldCharType="separate"/>
      </w:r>
      <w:hyperlink w:anchor="_Toc184063984" w:history="1">
        <w:r w:rsidRPr="007A1AE2">
          <w:rPr>
            <w:rStyle w:val="Hyperlink"/>
            <w:rFonts w:eastAsia="Times New Roman"/>
            <w:b/>
            <w:bCs/>
            <w:noProof/>
            <w:u w:val="none"/>
          </w:rPr>
          <w:t>1.</w:t>
        </w:r>
        <w:r w:rsidRPr="007A1AE2">
          <w:rPr>
            <w:b/>
            <w:bCs/>
            <w:noProof/>
          </w:rPr>
          <w:tab/>
        </w:r>
        <w:r w:rsidRPr="007A1AE2">
          <w:rPr>
            <w:rStyle w:val="Hyperlink"/>
            <w:rFonts w:eastAsia="Times New Roman"/>
            <w:b/>
            <w:bCs/>
            <w:noProof/>
            <w:u w:val="none"/>
            <w:lang w:val="ru-RU"/>
          </w:rPr>
          <w:t>Определение требований пользователей</w:t>
        </w:r>
      </w:hyperlink>
    </w:p>
    <w:p w14:paraId="74BE24B8" w14:textId="773B0BD5" w:rsidR="00042E50" w:rsidRPr="007A1AE2" w:rsidRDefault="00042E50" w:rsidP="00042E50">
      <w:pPr>
        <w:pStyle w:val="TOC2"/>
        <w:tabs>
          <w:tab w:val="left" w:pos="880"/>
          <w:tab w:val="right" w:leader="dot" w:pos="9350"/>
        </w:tabs>
        <w:divId w:val="475804403"/>
        <w:rPr>
          <w:b/>
          <w:bCs/>
          <w:noProof/>
        </w:rPr>
      </w:pPr>
      <w:hyperlink w:anchor="_Toc184063985" w:history="1">
        <w:r w:rsidRPr="007A1AE2">
          <w:rPr>
            <w:rStyle w:val="Hyperlink"/>
            <w:rFonts w:eastAsia="Times New Roman"/>
            <w:b/>
            <w:bCs/>
            <w:noProof/>
            <w:u w:val="none"/>
          </w:rPr>
          <w:t>1.1.</w:t>
        </w:r>
        <w:r w:rsidRPr="007A1AE2">
          <w:rPr>
            <w:b/>
            <w:bCs/>
            <w:noProof/>
          </w:rPr>
          <w:tab/>
        </w:r>
        <w:r w:rsidRPr="007A1AE2">
          <w:rPr>
            <w:rStyle w:val="Hyperlink"/>
            <w:b/>
            <w:bCs/>
            <w:noProof/>
            <w:u w:val="none"/>
          </w:rPr>
          <w:t>Определение</w:t>
        </w:r>
        <w:r w:rsidRPr="007A1AE2">
          <w:rPr>
            <w:rStyle w:val="Hyperlink"/>
            <w:rFonts w:eastAsia="Times New Roman"/>
            <w:b/>
            <w:bCs/>
            <w:noProof/>
            <w:u w:val="none"/>
          </w:rPr>
          <w:t xml:space="preserve"> акторов</w:t>
        </w:r>
      </w:hyperlink>
    </w:p>
    <w:p w14:paraId="3D93961D" w14:textId="0CEE3D9B" w:rsidR="00042E50" w:rsidRPr="007A1AE2" w:rsidRDefault="00042E50" w:rsidP="00042E50">
      <w:pPr>
        <w:pStyle w:val="TOC2"/>
        <w:tabs>
          <w:tab w:val="left" w:pos="880"/>
          <w:tab w:val="right" w:leader="dot" w:pos="9350"/>
        </w:tabs>
        <w:divId w:val="475804403"/>
        <w:rPr>
          <w:b/>
          <w:bCs/>
          <w:noProof/>
        </w:rPr>
      </w:pPr>
      <w:hyperlink w:anchor="_Toc184063986" w:history="1">
        <w:r w:rsidRPr="007A1AE2">
          <w:rPr>
            <w:rStyle w:val="Hyperlink"/>
            <w:rFonts w:eastAsia="Times New Roman"/>
            <w:b/>
            <w:bCs/>
            <w:noProof/>
            <w:u w:val="none"/>
          </w:rPr>
          <w:t>1.2.</w:t>
        </w:r>
        <w:r w:rsidRPr="007A1AE2">
          <w:rPr>
            <w:b/>
            <w:bCs/>
            <w:noProof/>
          </w:rPr>
          <w:tab/>
        </w:r>
        <w:r w:rsidRPr="007A1AE2">
          <w:rPr>
            <w:rStyle w:val="Hyperlink"/>
            <w:rFonts w:eastAsia="Times New Roman"/>
            <w:b/>
            <w:bCs/>
            <w:noProof/>
            <w:u w:val="none"/>
            <w:lang w:val="ru-RU"/>
          </w:rPr>
          <w:t>Определение вариантов использования</w:t>
        </w:r>
      </w:hyperlink>
    </w:p>
    <w:p w14:paraId="61F2A655" w14:textId="5ABC0056" w:rsidR="00042E50" w:rsidRPr="007A1AE2" w:rsidRDefault="00042E50" w:rsidP="00042E50">
      <w:pPr>
        <w:pStyle w:val="TOC2"/>
        <w:tabs>
          <w:tab w:val="left" w:pos="880"/>
          <w:tab w:val="right" w:leader="dot" w:pos="9350"/>
        </w:tabs>
        <w:divId w:val="475804403"/>
        <w:rPr>
          <w:b/>
          <w:bCs/>
          <w:noProof/>
        </w:rPr>
      </w:pPr>
      <w:hyperlink w:anchor="_Toc184063987" w:history="1">
        <w:r w:rsidRPr="007A1AE2">
          <w:rPr>
            <w:rStyle w:val="Hyperlink"/>
            <w:rFonts w:eastAsia="Times New Roman"/>
            <w:b/>
            <w:bCs/>
            <w:noProof/>
            <w:u w:val="none"/>
          </w:rPr>
          <w:t>1.3.</w:t>
        </w:r>
        <w:r w:rsidRPr="007A1AE2">
          <w:rPr>
            <w:b/>
            <w:bCs/>
            <w:noProof/>
          </w:rPr>
          <w:tab/>
        </w:r>
        <w:r w:rsidRPr="007A1AE2">
          <w:rPr>
            <w:rStyle w:val="Hyperlink"/>
            <w:rFonts w:eastAsia="Times New Roman"/>
            <w:b/>
            <w:bCs/>
            <w:noProof/>
            <w:u w:val="none"/>
            <w:lang w:val="ru-RU"/>
          </w:rPr>
          <w:t>Создание диаграммы вариантов использования</w:t>
        </w:r>
      </w:hyperlink>
    </w:p>
    <w:p w14:paraId="34E3F5E1" w14:textId="4F727C08" w:rsidR="00042E50" w:rsidRPr="007A1AE2" w:rsidRDefault="00042E50" w:rsidP="00042E50">
      <w:pPr>
        <w:pStyle w:val="TOC1"/>
        <w:tabs>
          <w:tab w:val="left" w:pos="440"/>
          <w:tab w:val="right" w:leader="dot" w:pos="9350"/>
        </w:tabs>
        <w:divId w:val="475804403"/>
        <w:rPr>
          <w:b/>
          <w:bCs/>
          <w:noProof/>
        </w:rPr>
      </w:pPr>
      <w:hyperlink w:anchor="_Toc184063988" w:history="1">
        <w:r w:rsidRPr="007A1AE2">
          <w:rPr>
            <w:rStyle w:val="Hyperlink"/>
            <w:rFonts w:eastAsia="Times New Roman"/>
            <w:b/>
            <w:bCs/>
            <w:noProof/>
            <w:u w:val="none"/>
            <w:lang w:val="ru-RU"/>
          </w:rPr>
          <w:t>2.</w:t>
        </w:r>
        <w:r w:rsidRPr="007A1AE2">
          <w:rPr>
            <w:b/>
            <w:bCs/>
            <w:noProof/>
          </w:rPr>
          <w:tab/>
        </w:r>
        <w:r w:rsidRPr="007A1AE2">
          <w:rPr>
            <w:rStyle w:val="Hyperlink"/>
            <w:rFonts w:eastAsia="Times New Roman"/>
            <w:b/>
            <w:bCs/>
            <w:noProof/>
            <w:u w:val="none"/>
            <w:lang w:val="ru-RU"/>
          </w:rPr>
          <w:t>Краткое описание вариантов использования</w:t>
        </w:r>
      </w:hyperlink>
    </w:p>
    <w:p w14:paraId="285C7AE7" w14:textId="720A8B92" w:rsidR="00042E50" w:rsidRPr="007A1AE2" w:rsidRDefault="00042E50" w:rsidP="00042E50">
      <w:pPr>
        <w:pStyle w:val="TOC1"/>
        <w:tabs>
          <w:tab w:val="left" w:pos="440"/>
          <w:tab w:val="right" w:leader="dot" w:pos="9350"/>
        </w:tabs>
        <w:divId w:val="475804403"/>
        <w:rPr>
          <w:b/>
          <w:bCs/>
          <w:noProof/>
        </w:rPr>
      </w:pPr>
      <w:hyperlink w:anchor="_Toc184063989" w:history="1">
        <w:r w:rsidRPr="007A1AE2">
          <w:rPr>
            <w:rStyle w:val="Hyperlink"/>
            <w:rFonts w:eastAsia="Times New Roman"/>
            <w:b/>
            <w:bCs/>
            <w:noProof/>
            <w:u w:val="none"/>
          </w:rPr>
          <w:t>3.</w:t>
        </w:r>
        <w:r w:rsidRPr="007A1AE2">
          <w:rPr>
            <w:b/>
            <w:bCs/>
            <w:noProof/>
          </w:rPr>
          <w:tab/>
        </w:r>
        <w:r w:rsidRPr="007A1AE2">
          <w:rPr>
            <w:rStyle w:val="Hyperlink"/>
            <w:rFonts w:eastAsia="Times New Roman"/>
            <w:b/>
            <w:bCs/>
            <w:noProof/>
            <w:u w:val="none"/>
            <w:lang w:val="ru-RU"/>
          </w:rPr>
          <w:t>Подробное описание ключевых вариантов использования</w:t>
        </w:r>
      </w:hyperlink>
    </w:p>
    <w:p w14:paraId="7EE3B24D" w14:textId="292E1D61" w:rsidR="00042E50" w:rsidRPr="007A1AE2" w:rsidRDefault="00042E50" w:rsidP="00042E50">
      <w:pPr>
        <w:pStyle w:val="TOC1"/>
        <w:tabs>
          <w:tab w:val="left" w:pos="440"/>
          <w:tab w:val="right" w:leader="dot" w:pos="9350"/>
        </w:tabs>
        <w:divId w:val="475804403"/>
        <w:rPr>
          <w:b/>
          <w:bCs/>
          <w:noProof/>
        </w:rPr>
      </w:pPr>
      <w:hyperlink w:anchor="_Toc184063990" w:history="1">
        <w:r w:rsidRPr="007A1AE2">
          <w:rPr>
            <w:rStyle w:val="Hyperlink"/>
            <w:rFonts w:eastAsia="Times New Roman"/>
            <w:b/>
            <w:bCs/>
            <w:noProof/>
            <w:u w:val="none"/>
          </w:rPr>
          <w:t>4.</w:t>
        </w:r>
        <w:r w:rsidRPr="007A1AE2">
          <w:rPr>
            <w:b/>
            <w:bCs/>
            <w:noProof/>
          </w:rPr>
          <w:tab/>
        </w:r>
        <w:r w:rsidRPr="007A1AE2">
          <w:rPr>
            <w:rStyle w:val="Hyperlink"/>
            <w:rFonts w:eastAsia="Times New Roman"/>
            <w:b/>
            <w:bCs/>
            <w:noProof/>
            <w:u w:val="none"/>
            <w:lang w:val="ru-RU"/>
          </w:rPr>
          <w:t>Анализ и уточнение специальных требований</w:t>
        </w:r>
      </w:hyperlink>
    </w:p>
    <w:p w14:paraId="003C31A2" w14:textId="066CC2CC" w:rsidR="00042E50" w:rsidRPr="007A1AE2" w:rsidRDefault="00042E50" w:rsidP="00042E50">
      <w:pPr>
        <w:pStyle w:val="TOC1"/>
        <w:tabs>
          <w:tab w:val="left" w:pos="440"/>
          <w:tab w:val="right" w:leader="dot" w:pos="9350"/>
        </w:tabs>
        <w:divId w:val="475804403"/>
        <w:rPr>
          <w:b/>
          <w:bCs/>
          <w:noProof/>
        </w:rPr>
      </w:pPr>
      <w:hyperlink w:anchor="_Toc184063991" w:history="1">
        <w:r w:rsidRPr="007A1AE2">
          <w:rPr>
            <w:rStyle w:val="Hyperlink"/>
            <w:rFonts w:eastAsia="Times New Roman"/>
            <w:b/>
            <w:bCs/>
            <w:noProof/>
            <w:u w:val="none"/>
          </w:rPr>
          <w:t>5.</w:t>
        </w:r>
        <w:r w:rsidRPr="007A1AE2">
          <w:rPr>
            <w:b/>
            <w:bCs/>
            <w:noProof/>
          </w:rPr>
          <w:tab/>
        </w:r>
        <w:r w:rsidRPr="007A1AE2">
          <w:rPr>
            <w:rStyle w:val="Hyperlink"/>
            <w:rFonts w:eastAsia="Times New Roman"/>
            <w:b/>
            <w:bCs/>
            <w:noProof/>
            <w:u w:val="none"/>
          </w:rPr>
          <w:t>Критический анализ</w:t>
        </w:r>
      </w:hyperlink>
    </w:p>
    <w:p w14:paraId="0D955C6B" w14:textId="2048B87E" w:rsidR="00FE1B8F" w:rsidRPr="00042E50" w:rsidRDefault="00042E50" w:rsidP="00042E50">
      <w:pPr>
        <w:ind w:left="720" w:hanging="360"/>
        <w:divId w:val="475804403"/>
        <w:rPr>
          <w:lang w:val="ru-RU"/>
        </w:rPr>
      </w:pPr>
      <w:r w:rsidRPr="007A1AE2">
        <w:rPr>
          <w:lang w:val="ru-RU"/>
        </w:rPr>
        <w:fldChar w:fldCharType="end"/>
      </w:r>
    </w:p>
    <w:p w14:paraId="525A1F29" w14:textId="68FB78FD" w:rsidR="00042E50" w:rsidRPr="00042E50" w:rsidRDefault="00093F9F" w:rsidP="00042E50">
      <w:pPr>
        <w:pStyle w:val="Heading1"/>
        <w:numPr>
          <w:ilvl w:val="0"/>
          <w:numId w:val="12"/>
        </w:numPr>
        <w:divId w:val="475804403"/>
        <w:rPr>
          <w:rFonts w:eastAsia="Times New Roman"/>
          <w:b/>
          <w:bCs/>
          <w:sz w:val="32"/>
          <w:szCs w:val="32"/>
        </w:rPr>
      </w:pPr>
      <w:bookmarkStart w:id="0" w:name="_Toc184063984"/>
      <w:r w:rsidRPr="00042E50">
        <w:rPr>
          <w:rStyle w:val="Strong"/>
          <w:rFonts w:eastAsia="Times New Roman"/>
          <w:sz w:val="32"/>
          <w:szCs w:val="32"/>
          <w:lang w:val="ru-RU"/>
        </w:rPr>
        <w:t>Определение требований пользователей</w:t>
      </w:r>
      <w:bookmarkEnd w:id="0"/>
    </w:p>
    <w:p w14:paraId="00033355" w14:textId="77777777" w:rsidR="00042E50" w:rsidRPr="007A1AE2" w:rsidRDefault="00042E50" w:rsidP="00042E50">
      <w:pPr>
        <w:pStyle w:val="Heading2"/>
        <w:numPr>
          <w:ilvl w:val="1"/>
          <w:numId w:val="12"/>
        </w:numPr>
        <w:spacing w:line="360" w:lineRule="auto"/>
        <w:ind w:left="142" w:hanging="142"/>
        <w:divId w:val="475804403"/>
        <w:rPr>
          <w:rFonts w:eastAsia="Times New Roman"/>
          <w:sz w:val="28"/>
          <w:szCs w:val="28"/>
        </w:rPr>
      </w:pPr>
      <w:bookmarkStart w:id="1" w:name="_Toc184063985"/>
      <w:r w:rsidRPr="007A1AE2">
        <w:rPr>
          <w:rStyle w:val="Strong"/>
          <w:sz w:val="28"/>
          <w:szCs w:val="28"/>
        </w:rPr>
        <w:t>Определение</w:t>
      </w:r>
      <w:r w:rsidRPr="007A1AE2">
        <w:rPr>
          <w:rStyle w:val="Strong"/>
          <w:rFonts w:eastAsia="Times New Roman"/>
          <w:sz w:val="28"/>
          <w:szCs w:val="28"/>
        </w:rPr>
        <w:t xml:space="preserve"> акторов</w:t>
      </w:r>
      <w:bookmarkEnd w:id="1"/>
    </w:p>
    <w:p w14:paraId="15D5043F" w14:textId="77777777" w:rsidR="00042E50" w:rsidRPr="00FE1B8F" w:rsidRDefault="00042E50" w:rsidP="00042E50">
      <w:pPr>
        <w:pStyle w:val="NormalWeb"/>
        <w:numPr>
          <w:ilvl w:val="0"/>
          <w:numId w:val="1"/>
        </w:numPr>
        <w:divId w:val="475804403"/>
        <w:rPr>
          <w:sz w:val="28"/>
          <w:szCs w:val="28"/>
          <w:lang w:val="ru-RU"/>
        </w:rPr>
      </w:pPr>
      <w:r w:rsidRPr="00FE1B8F">
        <w:rPr>
          <w:rStyle w:val="Strong"/>
          <w:sz w:val="28"/>
          <w:szCs w:val="28"/>
          <w:lang w:val="ru-RU"/>
        </w:rPr>
        <w:t>Список акторов:</w:t>
      </w:r>
      <w:r w:rsidRPr="00FE1B8F">
        <w:rPr>
          <w:sz w:val="28"/>
          <w:szCs w:val="28"/>
          <w:lang w:val="ru-RU"/>
        </w:rPr>
        <w:br/>
        <w:t>Акторы представляют собой пользователей и внешние системы, которые взаимодействуют с системой бронирования отелей.</w:t>
      </w:r>
      <w:r w:rsidRPr="00FE1B8F">
        <w:rPr>
          <w:sz w:val="28"/>
          <w:szCs w:val="28"/>
          <w:lang w:val="ru-RU"/>
        </w:rPr>
        <w:br/>
        <w:t>Возможные акторы:</w:t>
      </w:r>
    </w:p>
    <w:p w14:paraId="7E200DC5" w14:textId="2DB4D13E" w:rsidR="00157595" w:rsidRDefault="008B14A2" w:rsidP="00157595">
      <w:pPr>
        <w:spacing w:before="100" w:beforeAutospacing="1" w:after="100" w:afterAutospacing="1" w:line="240" w:lineRule="auto"/>
        <w:divId w:val="475804403"/>
        <w:rPr>
          <w:lang w:val="ru-RU"/>
        </w:rPr>
      </w:pPr>
      <w:r>
        <w:object w:dxaOrig="13815" w:dyaOrig="3855" w14:anchorId="2AB63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9.25pt;height:282.4pt" o:ole="">
            <v:imagedata r:id="rId7" o:title=""/>
          </v:shape>
          <o:OLEObject Type="Embed" ProgID="Visio.Drawing.15" ShapeID="_x0000_i1025" DrawAspect="Content" ObjectID="_1795856322" r:id="rId8"/>
        </w:object>
      </w:r>
    </w:p>
    <w:p w14:paraId="777F75CE" w14:textId="0E6B35A3" w:rsidR="00404E2F" w:rsidRPr="00404E2F" w:rsidRDefault="00404E2F" w:rsidP="00404E2F">
      <w:pPr>
        <w:pStyle w:val="a"/>
        <w:jc w:val="center"/>
        <w:divId w:val="475804403"/>
        <w:rPr>
          <w:b/>
          <w:bCs/>
        </w:rPr>
      </w:pPr>
      <w:r w:rsidRPr="00404E2F">
        <w:rPr>
          <w:b/>
          <w:bCs/>
        </w:rPr>
        <w:t xml:space="preserve">Рисунок  </w:t>
      </w:r>
      <w:r w:rsidRPr="00404E2F">
        <w:rPr>
          <w:b/>
          <w:bCs/>
        </w:rPr>
        <w:fldChar w:fldCharType="begin"/>
      </w:r>
      <w:r w:rsidRPr="00404E2F">
        <w:rPr>
          <w:b/>
          <w:bCs/>
        </w:rPr>
        <w:instrText xml:space="preserve"> SEQ Рисунок_ \* ARABIC </w:instrText>
      </w:r>
      <w:r w:rsidRPr="00404E2F">
        <w:rPr>
          <w:b/>
          <w:bCs/>
        </w:rPr>
        <w:fldChar w:fldCharType="separate"/>
      </w:r>
      <w:r w:rsidRPr="00404E2F">
        <w:rPr>
          <w:b/>
          <w:bCs/>
          <w:noProof/>
        </w:rPr>
        <w:t>1</w:t>
      </w:r>
      <w:r w:rsidRPr="00404E2F">
        <w:rPr>
          <w:b/>
          <w:bCs/>
          <w:noProof/>
        </w:rPr>
        <w:fldChar w:fldCharType="end"/>
      </w:r>
      <w:r w:rsidRPr="00404E2F">
        <w:rPr>
          <w:b/>
          <w:bCs/>
        </w:rPr>
        <w:t xml:space="preserve"> – Анализ акторов модуля</w:t>
      </w:r>
    </w:p>
    <w:p w14:paraId="3CEB6C4B" w14:textId="77777777" w:rsidR="00042E50" w:rsidRPr="00FE1B8F" w:rsidRDefault="00042E50" w:rsidP="00042E50">
      <w:pPr>
        <w:pStyle w:val="NormalWeb"/>
        <w:numPr>
          <w:ilvl w:val="0"/>
          <w:numId w:val="1"/>
        </w:numPr>
        <w:divId w:val="475804403"/>
        <w:rPr>
          <w:sz w:val="28"/>
          <w:szCs w:val="28"/>
        </w:rPr>
      </w:pPr>
      <w:r w:rsidRPr="00FE1B8F">
        <w:rPr>
          <w:rStyle w:val="Strong"/>
          <w:sz w:val="28"/>
          <w:szCs w:val="28"/>
        </w:rPr>
        <w:t>Описание акторов:</w:t>
      </w:r>
    </w:p>
    <w:p w14:paraId="2EA64A9F" w14:textId="77777777" w:rsidR="00042E50" w:rsidRPr="00FE1B8F" w:rsidRDefault="00042E50" w:rsidP="00042E5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  <w:lang w:val="ru-RU"/>
        </w:rPr>
      </w:pPr>
      <w:r w:rsidRPr="00FE1B8F">
        <w:rPr>
          <w:rStyle w:val="Strong"/>
          <w:rFonts w:eastAsia="Times New Roman"/>
          <w:sz w:val="28"/>
          <w:szCs w:val="28"/>
          <w:lang w:val="ru-RU"/>
        </w:rPr>
        <w:t>Гость:</w:t>
      </w:r>
      <w:r w:rsidRPr="00FE1B8F">
        <w:rPr>
          <w:rFonts w:eastAsia="Times New Roman"/>
          <w:sz w:val="28"/>
          <w:szCs w:val="28"/>
          <w:lang w:val="ru-RU"/>
        </w:rPr>
        <w:t xml:space="preserve"> ищет свободные номера, выбирает подходящий и оформляет бронирование.</w:t>
      </w:r>
    </w:p>
    <w:p w14:paraId="3C897347" w14:textId="77777777" w:rsidR="00042E50" w:rsidRPr="00FE1B8F" w:rsidRDefault="00042E50" w:rsidP="00042E5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  <w:lang w:val="ru-RU"/>
        </w:rPr>
      </w:pPr>
      <w:r w:rsidRPr="00FE1B8F">
        <w:rPr>
          <w:rStyle w:val="Strong"/>
          <w:rFonts w:eastAsia="Times New Roman"/>
          <w:sz w:val="28"/>
          <w:szCs w:val="28"/>
          <w:lang w:val="ru-RU"/>
        </w:rPr>
        <w:t>Сотрудник отеля:</w:t>
      </w:r>
      <w:r w:rsidRPr="00FE1B8F">
        <w:rPr>
          <w:rFonts w:eastAsia="Times New Roman"/>
          <w:sz w:val="28"/>
          <w:szCs w:val="28"/>
          <w:lang w:val="ru-RU"/>
        </w:rPr>
        <w:t xml:space="preserve"> подтверждает бронирования и обновляет статус номеров (свободен/занят).</w:t>
      </w:r>
    </w:p>
    <w:p w14:paraId="00184982" w14:textId="77777777" w:rsidR="00042E50" w:rsidRPr="00FE1B8F" w:rsidRDefault="00042E50" w:rsidP="00042E5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  <w:lang w:val="ru-RU"/>
        </w:rPr>
      </w:pPr>
      <w:r w:rsidRPr="00FE1B8F">
        <w:rPr>
          <w:rStyle w:val="Strong"/>
          <w:rFonts w:eastAsia="Times New Roman"/>
          <w:sz w:val="28"/>
          <w:szCs w:val="28"/>
          <w:lang w:val="ru-RU"/>
        </w:rPr>
        <w:t>Менеджер отеля:</w:t>
      </w:r>
      <w:r w:rsidRPr="00FE1B8F">
        <w:rPr>
          <w:rFonts w:eastAsia="Times New Roman"/>
          <w:sz w:val="28"/>
          <w:szCs w:val="28"/>
          <w:lang w:val="ru-RU"/>
        </w:rPr>
        <w:t xml:space="preserve"> добавляет или удаляет номера, анализирует статистику бронирований.</w:t>
      </w:r>
    </w:p>
    <w:p w14:paraId="3EC8A41E" w14:textId="77777777" w:rsidR="00042E50" w:rsidRPr="00FE1B8F" w:rsidRDefault="00042E50" w:rsidP="00042E5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  <w:lang w:val="ru-RU"/>
        </w:rPr>
      </w:pPr>
      <w:r w:rsidRPr="00FE1B8F">
        <w:rPr>
          <w:rStyle w:val="Strong"/>
          <w:rFonts w:eastAsia="Times New Roman"/>
          <w:sz w:val="28"/>
          <w:szCs w:val="28"/>
          <w:lang w:val="ru-RU"/>
        </w:rPr>
        <w:t>Платежная система:</w:t>
      </w:r>
      <w:r w:rsidRPr="00FE1B8F">
        <w:rPr>
          <w:rFonts w:eastAsia="Times New Roman"/>
          <w:sz w:val="28"/>
          <w:szCs w:val="28"/>
          <w:lang w:val="ru-RU"/>
        </w:rPr>
        <w:t xml:space="preserve"> обрабатывает оплату и предоставляет подтверждение платежа.</w:t>
      </w:r>
    </w:p>
    <w:p w14:paraId="324CECF7" w14:textId="77777777" w:rsidR="00042E50" w:rsidRPr="00FE1B8F" w:rsidRDefault="00042E50" w:rsidP="00042E5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divId w:val="475804403"/>
        <w:rPr>
          <w:rFonts w:eastAsia="Times New Roman"/>
          <w:lang w:val="ru-RU"/>
        </w:rPr>
      </w:pPr>
      <w:r w:rsidRPr="00FE1B8F">
        <w:rPr>
          <w:rStyle w:val="Strong"/>
          <w:rFonts w:eastAsia="Times New Roman"/>
          <w:sz w:val="28"/>
          <w:szCs w:val="28"/>
          <w:lang w:val="ru-RU"/>
        </w:rPr>
        <w:t>Система уведомлений:</w:t>
      </w:r>
      <w:r w:rsidRPr="00FE1B8F">
        <w:rPr>
          <w:rFonts w:eastAsia="Times New Roman"/>
          <w:sz w:val="28"/>
          <w:szCs w:val="28"/>
          <w:lang w:val="ru-RU"/>
        </w:rPr>
        <w:t xml:space="preserve"> отправляет клиенту подтверждение бронирования или другие уведомления</w:t>
      </w:r>
      <w:r w:rsidRPr="00FE1B8F">
        <w:rPr>
          <w:rFonts w:eastAsia="Times New Roman"/>
          <w:lang w:val="ru-RU"/>
        </w:rPr>
        <w:t>.</w:t>
      </w:r>
    </w:p>
    <w:p w14:paraId="4C2B8D95" w14:textId="77777777" w:rsidR="00042E50" w:rsidRDefault="00042E50" w:rsidP="00042E50">
      <w:pPr>
        <w:pStyle w:val="Heading2"/>
        <w:numPr>
          <w:ilvl w:val="1"/>
          <w:numId w:val="12"/>
        </w:numPr>
        <w:spacing w:line="360" w:lineRule="auto"/>
        <w:ind w:left="142" w:hanging="142"/>
        <w:divId w:val="475804403"/>
        <w:rPr>
          <w:rFonts w:eastAsia="Times New Roman"/>
          <w:sz w:val="28"/>
          <w:szCs w:val="28"/>
        </w:rPr>
      </w:pPr>
      <w:bookmarkStart w:id="2" w:name="_Toc184063986"/>
      <w:r w:rsidRPr="007A1AE2">
        <w:rPr>
          <w:rStyle w:val="Strong"/>
          <w:rFonts w:eastAsia="Times New Roman"/>
          <w:sz w:val="28"/>
          <w:szCs w:val="28"/>
          <w:lang w:val="ru-RU"/>
        </w:rPr>
        <w:t>Определение вариантов использования</w:t>
      </w:r>
      <w:bookmarkEnd w:id="2"/>
    </w:p>
    <w:p w14:paraId="345D553B" w14:textId="77777777" w:rsidR="00213388" w:rsidRPr="00213388" w:rsidRDefault="00213388" w:rsidP="00213388">
      <w:pPr>
        <w:divId w:val="475804403"/>
        <w:rPr>
          <w:sz w:val="28"/>
          <w:szCs w:val="28"/>
          <w:lang w:val="ru-RU"/>
        </w:rPr>
      </w:pPr>
      <w:r w:rsidRPr="00213388">
        <w:rPr>
          <w:sz w:val="28"/>
          <w:szCs w:val="28"/>
          <w:lang w:val="ru-RU"/>
        </w:rPr>
        <w:t>Для каждого актора определяются варианты использования:</w:t>
      </w:r>
    </w:p>
    <w:p w14:paraId="7B9B836F" w14:textId="0388CBFA" w:rsidR="00213388" w:rsidRPr="00213388" w:rsidRDefault="00213388" w:rsidP="00213388">
      <w:pPr>
        <w:pStyle w:val="ListParagraph"/>
        <w:numPr>
          <w:ilvl w:val="0"/>
          <w:numId w:val="35"/>
        </w:numPr>
        <w:divId w:val="475804403"/>
        <w:rPr>
          <w:b/>
          <w:bCs/>
          <w:sz w:val="28"/>
          <w:szCs w:val="28"/>
        </w:rPr>
      </w:pPr>
      <w:r w:rsidRPr="00213388">
        <w:rPr>
          <w:b/>
          <w:bCs/>
          <w:sz w:val="28"/>
          <w:szCs w:val="28"/>
        </w:rPr>
        <w:t>Гость:</w:t>
      </w:r>
    </w:p>
    <w:p w14:paraId="180E32B6" w14:textId="77777777" w:rsidR="00213388" w:rsidRPr="00213388" w:rsidRDefault="00213388" w:rsidP="00213388">
      <w:pPr>
        <w:pStyle w:val="ListParagraph"/>
        <w:numPr>
          <w:ilvl w:val="0"/>
          <w:numId w:val="36"/>
        </w:numPr>
        <w:divId w:val="475804403"/>
        <w:rPr>
          <w:sz w:val="28"/>
          <w:szCs w:val="28"/>
        </w:rPr>
      </w:pPr>
      <w:r w:rsidRPr="00213388">
        <w:rPr>
          <w:sz w:val="28"/>
          <w:szCs w:val="28"/>
        </w:rPr>
        <w:t>Поиск свободных номеров.</w:t>
      </w:r>
    </w:p>
    <w:p w14:paraId="73BC2D7B" w14:textId="77777777" w:rsidR="00213388" w:rsidRPr="00213388" w:rsidRDefault="00213388" w:rsidP="00213388">
      <w:pPr>
        <w:pStyle w:val="ListParagraph"/>
        <w:numPr>
          <w:ilvl w:val="0"/>
          <w:numId w:val="36"/>
        </w:numPr>
        <w:divId w:val="475804403"/>
        <w:rPr>
          <w:sz w:val="28"/>
          <w:szCs w:val="28"/>
          <w:lang w:val="ru-RU"/>
        </w:rPr>
      </w:pPr>
      <w:r w:rsidRPr="00213388">
        <w:rPr>
          <w:sz w:val="28"/>
          <w:szCs w:val="28"/>
          <w:lang w:val="ru-RU"/>
        </w:rPr>
        <w:t>Бронирование номера через систему без необходимости вмешательства персонала.</w:t>
      </w:r>
    </w:p>
    <w:p w14:paraId="1529BED3" w14:textId="77777777" w:rsidR="00213388" w:rsidRPr="00213388" w:rsidRDefault="00213388" w:rsidP="00213388">
      <w:pPr>
        <w:pStyle w:val="ListParagraph"/>
        <w:numPr>
          <w:ilvl w:val="0"/>
          <w:numId w:val="36"/>
        </w:numPr>
        <w:divId w:val="475804403"/>
        <w:rPr>
          <w:sz w:val="28"/>
          <w:szCs w:val="28"/>
        </w:rPr>
      </w:pPr>
      <w:r w:rsidRPr="00213388">
        <w:rPr>
          <w:sz w:val="28"/>
          <w:szCs w:val="28"/>
        </w:rPr>
        <w:t>Отмена бронирования.</w:t>
      </w:r>
    </w:p>
    <w:p w14:paraId="7D8A50EE" w14:textId="77777777" w:rsidR="00213388" w:rsidRPr="00213388" w:rsidRDefault="00213388" w:rsidP="00213388">
      <w:pPr>
        <w:pStyle w:val="ListParagraph"/>
        <w:numPr>
          <w:ilvl w:val="0"/>
          <w:numId w:val="36"/>
        </w:numPr>
        <w:divId w:val="475804403"/>
        <w:rPr>
          <w:sz w:val="28"/>
          <w:szCs w:val="28"/>
        </w:rPr>
      </w:pPr>
      <w:r w:rsidRPr="00213388">
        <w:rPr>
          <w:sz w:val="28"/>
          <w:szCs w:val="28"/>
        </w:rPr>
        <w:t>Изменение параметров бронирования.</w:t>
      </w:r>
    </w:p>
    <w:p w14:paraId="3E4FC813" w14:textId="45E9530E" w:rsidR="00213388" w:rsidRPr="00213388" w:rsidRDefault="00213388" w:rsidP="00213388">
      <w:pPr>
        <w:pStyle w:val="ListParagraph"/>
        <w:numPr>
          <w:ilvl w:val="0"/>
          <w:numId w:val="35"/>
        </w:numPr>
        <w:divId w:val="475804403"/>
        <w:rPr>
          <w:b/>
          <w:bCs/>
          <w:sz w:val="28"/>
          <w:szCs w:val="28"/>
        </w:rPr>
      </w:pPr>
      <w:r w:rsidRPr="00213388">
        <w:rPr>
          <w:b/>
          <w:bCs/>
          <w:sz w:val="28"/>
          <w:szCs w:val="28"/>
        </w:rPr>
        <w:t>Сотрудник отеля:</w:t>
      </w:r>
    </w:p>
    <w:p w14:paraId="15BB666F" w14:textId="77777777" w:rsidR="00213388" w:rsidRPr="00213388" w:rsidRDefault="00213388" w:rsidP="00213388">
      <w:pPr>
        <w:pStyle w:val="ListParagraph"/>
        <w:numPr>
          <w:ilvl w:val="0"/>
          <w:numId w:val="37"/>
        </w:numPr>
        <w:divId w:val="475804403"/>
        <w:rPr>
          <w:sz w:val="28"/>
          <w:szCs w:val="28"/>
          <w:lang w:val="ru-RU"/>
        </w:rPr>
      </w:pPr>
      <w:r w:rsidRPr="00213388">
        <w:rPr>
          <w:sz w:val="28"/>
          <w:szCs w:val="28"/>
          <w:lang w:val="ru-RU"/>
        </w:rPr>
        <w:t>Подтверждение бронирований в случае возникновения исключительных ситуаций.</w:t>
      </w:r>
    </w:p>
    <w:p w14:paraId="51556885" w14:textId="77777777" w:rsidR="00213388" w:rsidRPr="00213388" w:rsidRDefault="00213388" w:rsidP="00213388">
      <w:pPr>
        <w:pStyle w:val="ListParagraph"/>
        <w:numPr>
          <w:ilvl w:val="0"/>
          <w:numId w:val="37"/>
        </w:numPr>
        <w:divId w:val="475804403"/>
        <w:rPr>
          <w:sz w:val="28"/>
          <w:szCs w:val="28"/>
        </w:rPr>
      </w:pPr>
      <w:r w:rsidRPr="00213388">
        <w:rPr>
          <w:sz w:val="28"/>
          <w:szCs w:val="28"/>
        </w:rPr>
        <w:t>Обновление состояния номеров.</w:t>
      </w:r>
    </w:p>
    <w:p w14:paraId="549798FF" w14:textId="2A3C7A6A" w:rsidR="00213388" w:rsidRPr="00213388" w:rsidRDefault="00213388" w:rsidP="00213388">
      <w:pPr>
        <w:pStyle w:val="ListParagraph"/>
        <w:numPr>
          <w:ilvl w:val="0"/>
          <w:numId w:val="35"/>
        </w:numPr>
        <w:divId w:val="475804403"/>
        <w:rPr>
          <w:b/>
          <w:bCs/>
          <w:sz w:val="28"/>
          <w:szCs w:val="28"/>
        </w:rPr>
      </w:pPr>
      <w:r w:rsidRPr="00213388">
        <w:rPr>
          <w:b/>
          <w:bCs/>
          <w:sz w:val="28"/>
          <w:szCs w:val="28"/>
        </w:rPr>
        <w:t>Менеджер отеля:</w:t>
      </w:r>
    </w:p>
    <w:p w14:paraId="56D550F1" w14:textId="77777777" w:rsidR="00213388" w:rsidRPr="00213388" w:rsidRDefault="00213388" w:rsidP="00213388">
      <w:pPr>
        <w:pStyle w:val="ListParagraph"/>
        <w:numPr>
          <w:ilvl w:val="0"/>
          <w:numId w:val="38"/>
        </w:numPr>
        <w:divId w:val="475804403"/>
        <w:rPr>
          <w:sz w:val="28"/>
          <w:szCs w:val="28"/>
          <w:lang w:val="ru-RU"/>
        </w:rPr>
      </w:pPr>
      <w:r w:rsidRPr="00213388">
        <w:rPr>
          <w:sz w:val="28"/>
          <w:szCs w:val="28"/>
          <w:lang w:val="ru-RU"/>
        </w:rPr>
        <w:t>Добавление или удаление номеров в системе.</w:t>
      </w:r>
    </w:p>
    <w:p w14:paraId="508F1361" w14:textId="77777777" w:rsidR="00213388" w:rsidRPr="00213388" w:rsidRDefault="00213388" w:rsidP="00213388">
      <w:pPr>
        <w:pStyle w:val="ListParagraph"/>
        <w:numPr>
          <w:ilvl w:val="0"/>
          <w:numId w:val="38"/>
        </w:numPr>
        <w:divId w:val="475804403"/>
        <w:rPr>
          <w:sz w:val="28"/>
          <w:szCs w:val="28"/>
        </w:rPr>
      </w:pPr>
      <w:r w:rsidRPr="00213388">
        <w:rPr>
          <w:sz w:val="28"/>
          <w:szCs w:val="28"/>
        </w:rPr>
        <w:t>Просмотр статистики по бронированиям.</w:t>
      </w:r>
    </w:p>
    <w:p w14:paraId="1BE7444F" w14:textId="0D3C72E0" w:rsidR="00213388" w:rsidRPr="00213388" w:rsidRDefault="00213388" w:rsidP="00213388">
      <w:pPr>
        <w:pStyle w:val="ListParagraph"/>
        <w:numPr>
          <w:ilvl w:val="0"/>
          <w:numId w:val="35"/>
        </w:numPr>
        <w:divId w:val="475804403"/>
        <w:rPr>
          <w:b/>
          <w:bCs/>
          <w:sz w:val="28"/>
          <w:szCs w:val="28"/>
        </w:rPr>
      </w:pPr>
      <w:r w:rsidRPr="00213388">
        <w:rPr>
          <w:b/>
          <w:bCs/>
          <w:sz w:val="28"/>
          <w:szCs w:val="28"/>
        </w:rPr>
        <w:t>Платежная система:</w:t>
      </w:r>
    </w:p>
    <w:p w14:paraId="12345CE6" w14:textId="77777777" w:rsidR="00213388" w:rsidRPr="00213388" w:rsidRDefault="00213388" w:rsidP="00213388">
      <w:pPr>
        <w:pStyle w:val="ListParagraph"/>
        <w:numPr>
          <w:ilvl w:val="0"/>
          <w:numId w:val="39"/>
        </w:numPr>
        <w:divId w:val="475804403"/>
        <w:rPr>
          <w:sz w:val="28"/>
          <w:szCs w:val="28"/>
        </w:rPr>
      </w:pPr>
      <w:r w:rsidRPr="00213388">
        <w:rPr>
          <w:sz w:val="28"/>
          <w:szCs w:val="28"/>
        </w:rPr>
        <w:t>Обработка оплат через систему.</w:t>
      </w:r>
    </w:p>
    <w:p w14:paraId="7DDCA0FE" w14:textId="77777777" w:rsidR="00213388" w:rsidRPr="00213388" w:rsidRDefault="00213388" w:rsidP="00213388">
      <w:pPr>
        <w:pStyle w:val="ListParagraph"/>
        <w:numPr>
          <w:ilvl w:val="0"/>
          <w:numId w:val="39"/>
        </w:numPr>
        <w:divId w:val="475804403"/>
        <w:rPr>
          <w:sz w:val="28"/>
          <w:szCs w:val="28"/>
          <w:lang w:val="ru-RU"/>
        </w:rPr>
      </w:pPr>
      <w:r w:rsidRPr="00213388">
        <w:rPr>
          <w:sz w:val="28"/>
          <w:szCs w:val="28"/>
          <w:lang w:val="ru-RU"/>
        </w:rPr>
        <w:t>Автоматическая выдача квитанций после завершения оплаты.</w:t>
      </w:r>
    </w:p>
    <w:p w14:paraId="14192E61" w14:textId="0341B47F" w:rsidR="00213388" w:rsidRPr="00213388" w:rsidRDefault="00213388" w:rsidP="00213388">
      <w:pPr>
        <w:pStyle w:val="ListParagraph"/>
        <w:numPr>
          <w:ilvl w:val="0"/>
          <w:numId w:val="35"/>
        </w:numPr>
        <w:divId w:val="475804403"/>
        <w:rPr>
          <w:b/>
          <w:bCs/>
          <w:sz w:val="28"/>
          <w:szCs w:val="28"/>
        </w:rPr>
      </w:pPr>
      <w:r w:rsidRPr="00213388">
        <w:rPr>
          <w:b/>
          <w:bCs/>
          <w:sz w:val="28"/>
          <w:szCs w:val="28"/>
        </w:rPr>
        <w:t>Система уведомлений:</w:t>
      </w:r>
    </w:p>
    <w:p w14:paraId="25150DB1" w14:textId="77777777" w:rsidR="00213388" w:rsidRPr="00213388" w:rsidRDefault="00213388" w:rsidP="00213388">
      <w:pPr>
        <w:pStyle w:val="ListParagraph"/>
        <w:numPr>
          <w:ilvl w:val="0"/>
          <w:numId w:val="40"/>
        </w:numPr>
        <w:divId w:val="475804403"/>
        <w:rPr>
          <w:sz w:val="28"/>
          <w:szCs w:val="28"/>
          <w:lang w:val="ru-RU"/>
        </w:rPr>
      </w:pPr>
      <w:r w:rsidRPr="00213388">
        <w:rPr>
          <w:sz w:val="28"/>
          <w:szCs w:val="28"/>
          <w:lang w:val="ru-RU"/>
        </w:rPr>
        <w:t>Отправка подтверждений бронирований после их завершения.</w:t>
      </w:r>
    </w:p>
    <w:p w14:paraId="63789D4E" w14:textId="0EB06863" w:rsidR="00213388" w:rsidRPr="00213388" w:rsidRDefault="00213388" w:rsidP="00213388">
      <w:pPr>
        <w:pStyle w:val="ListParagraph"/>
        <w:numPr>
          <w:ilvl w:val="0"/>
          <w:numId w:val="40"/>
        </w:numPr>
        <w:divId w:val="475804403"/>
        <w:rPr>
          <w:sz w:val="28"/>
          <w:szCs w:val="28"/>
          <w:lang w:val="ru-RU"/>
        </w:rPr>
      </w:pPr>
      <w:r w:rsidRPr="00213388">
        <w:rPr>
          <w:sz w:val="28"/>
          <w:szCs w:val="28"/>
          <w:lang w:val="ru-RU"/>
        </w:rPr>
        <w:t>Напоминания о предстоящем заезде за несколько дней до прибытия.</w:t>
      </w:r>
    </w:p>
    <w:p w14:paraId="3E5DF82A" w14:textId="7E45C038" w:rsidR="00042E50" w:rsidRPr="00042E50" w:rsidRDefault="00042E50" w:rsidP="00042E50">
      <w:pPr>
        <w:pStyle w:val="Heading1"/>
        <w:numPr>
          <w:ilvl w:val="0"/>
          <w:numId w:val="12"/>
        </w:numPr>
        <w:divId w:val="475804403"/>
        <w:rPr>
          <w:rFonts w:eastAsia="Times New Roman"/>
          <w:sz w:val="24"/>
          <w:szCs w:val="24"/>
          <w:lang w:val="ru-RU"/>
        </w:rPr>
      </w:pPr>
      <w:bookmarkStart w:id="3" w:name="_Toc184063988"/>
      <w:r w:rsidRPr="00042E50">
        <w:rPr>
          <w:rStyle w:val="Strong"/>
          <w:rFonts w:eastAsia="Times New Roman"/>
          <w:sz w:val="32"/>
          <w:szCs w:val="32"/>
          <w:lang w:val="ru-RU"/>
        </w:rPr>
        <w:t>Краткое описание вариантов использования</w:t>
      </w:r>
      <w:bookmarkEnd w:id="3"/>
    </w:p>
    <w:p w14:paraId="36063F7F" w14:textId="77777777" w:rsidR="00042E50" w:rsidRPr="007A1AE2" w:rsidRDefault="00042E50" w:rsidP="00042E50">
      <w:pPr>
        <w:numPr>
          <w:ilvl w:val="0"/>
          <w:numId w:val="4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>Поиск свободных номеров:</w:t>
      </w:r>
      <w:r w:rsidRPr="007A1AE2">
        <w:rPr>
          <w:rFonts w:eastAsia="Times New Roman"/>
          <w:sz w:val="28"/>
          <w:szCs w:val="28"/>
          <w:lang w:val="ru-RU"/>
        </w:rPr>
        <w:t xml:space="preserve"> гость вводит параметры (даты, количество гостей), чтобы найти доступные номера.</w:t>
      </w:r>
    </w:p>
    <w:p w14:paraId="28BEB59E" w14:textId="77777777" w:rsidR="00042E50" w:rsidRPr="007A1AE2" w:rsidRDefault="00042E50" w:rsidP="00042E50">
      <w:pPr>
        <w:numPr>
          <w:ilvl w:val="0"/>
          <w:numId w:val="4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>Бронирование номера:</w:t>
      </w:r>
      <w:r w:rsidRPr="007A1AE2">
        <w:rPr>
          <w:rFonts w:eastAsia="Times New Roman"/>
          <w:sz w:val="28"/>
          <w:szCs w:val="28"/>
          <w:lang w:val="ru-RU"/>
        </w:rPr>
        <w:t xml:space="preserve"> гость выбирает номер, вводит данные для оплаты и подтверждает бронирование.</w:t>
      </w:r>
    </w:p>
    <w:p w14:paraId="374A3701" w14:textId="434E9222" w:rsidR="00042E50" w:rsidRPr="007A1AE2" w:rsidRDefault="00042E50" w:rsidP="00042E50">
      <w:pPr>
        <w:numPr>
          <w:ilvl w:val="0"/>
          <w:numId w:val="4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>Подтверждение бронирования:</w:t>
      </w:r>
      <w:r w:rsidRPr="007A1AE2">
        <w:rPr>
          <w:rFonts w:eastAsia="Times New Roman"/>
          <w:sz w:val="28"/>
          <w:szCs w:val="28"/>
          <w:lang w:val="ru-RU"/>
        </w:rPr>
        <w:t xml:space="preserve"> </w:t>
      </w:r>
      <w:r w:rsidR="0065514A" w:rsidRPr="0065514A">
        <w:rPr>
          <w:rFonts w:eastAsia="Times New Roman"/>
          <w:sz w:val="28"/>
          <w:szCs w:val="28"/>
          <w:lang w:val="ru-RU"/>
        </w:rPr>
        <w:t xml:space="preserve">система </w:t>
      </w:r>
      <w:r w:rsidRPr="007A1AE2">
        <w:rPr>
          <w:rFonts w:eastAsia="Times New Roman"/>
          <w:sz w:val="28"/>
          <w:szCs w:val="28"/>
          <w:lang w:val="ru-RU"/>
        </w:rPr>
        <w:t>проверяет запрос и подтверждает его в системе.</w:t>
      </w:r>
    </w:p>
    <w:p w14:paraId="6EC11302" w14:textId="1D8F3A56" w:rsidR="00042E50" w:rsidRDefault="00042E50" w:rsidP="00042E50">
      <w:pPr>
        <w:numPr>
          <w:ilvl w:val="0"/>
          <w:numId w:val="4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>Обработка оплаты:</w:t>
      </w:r>
      <w:r w:rsidRPr="007A1AE2">
        <w:rPr>
          <w:rFonts w:eastAsia="Times New Roman"/>
          <w:sz w:val="28"/>
          <w:szCs w:val="28"/>
          <w:lang w:val="ru-RU"/>
        </w:rPr>
        <w:t xml:space="preserve"> система перенаправляет гостя на платёжный сервис, где производится оплата.</w:t>
      </w:r>
    </w:p>
    <w:p w14:paraId="6AA2AAAF" w14:textId="57C82DBD" w:rsidR="00042E50" w:rsidRPr="007A1AE2" w:rsidRDefault="00042E50" w:rsidP="00042E50">
      <w:pPr>
        <w:pStyle w:val="Heading1"/>
        <w:numPr>
          <w:ilvl w:val="0"/>
          <w:numId w:val="12"/>
        </w:numPr>
        <w:divId w:val="475804403"/>
        <w:rPr>
          <w:rStyle w:val="Strong"/>
          <w:rFonts w:eastAsia="Times New Roman"/>
          <w:sz w:val="32"/>
          <w:szCs w:val="32"/>
        </w:rPr>
      </w:pPr>
      <w:bookmarkStart w:id="4" w:name="_Toc184063989"/>
      <w:r w:rsidRPr="007A1AE2">
        <w:rPr>
          <w:rStyle w:val="Strong"/>
          <w:rFonts w:eastAsia="Times New Roman"/>
          <w:sz w:val="32"/>
          <w:szCs w:val="32"/>
          <w:lang w:val="ru-RU"/>
        </w:rPr>
        <w:t>Подробное описание ключевых вариантов использования</w:t>
      </w:r>
      <w:bookmarkEnd w:id="4"/>
    </w:p>
    <w:p w14:paraId="5679606A" w14:textId="1C8B3D43" w:rsidR="00042E50" w:rsidRPr="007A1AE2" w:rsidRDefault="00042E50" w:rsidP="00042E50">
      <w:pPr>
        <w:divId w:val="475804403"/>
        <w:rPr>
          <w:rFonts w:eastAsia="Times New Roman"/>
          <w:sz w:val="28"/>
          <w:szCs w:val="28"/>
        </w:rPr>
      </w:pPr>
      <w:r w:rsidRPr="007A1AE2">
        <w:rPr>
          <w:rStyle w:val="Strong"/>
          <w:rFonts w:eastAsia="Times New Roman"/>
          <w:b w:val="0"/>
          <w:bCs w:val="0"/>
          <w:sz w:val="28"/>
          <w:szCs w:val="28"/>
          <w:lang w:val="ru-RU"/>
        </w:rPr>
        <w:t>Бронирование номера</w:t>
      </w:r>
      <w:r w:rsidRPr="007A1AE2">
        <w:rPr>
          <w:rStyle w:val="Strong"/>
          <w:rFonts w:eastAsia="Times New Roman"/>
          <w:b w:val="0"/>
          <w:bCs w:val="0"/>
          <w:sz w:val="28"/>
          <w:szCs w:val="28"/>
        </w:rPr>
        <w:t>:</w:t>
      </w:r>
    </w:p>
    <w:p w14:paraId="0974A4E4" w14:textId="77777777" w:rsidR="00042E50" w:rsidRPr="007A1AE2" w:rsidRDefault="00042E50" w:rsidP="00042E50">
      <w:pPr>
        <w:numPr>
          <w:ilvl w:val="0"/>
          <w:numId w:val="5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>Идентификатор варианта использования:</w:t>
      </w:r>
      <w:r w:rsidRPr="007A1AE2">
        <w:rPr>
          <w:rFonts w:eastAsia="Times New Roman"/>
          <w:sz w:val="28"/>
          <w:szCs w:val="28"/>
          <w:lang w:val="ru-RU"/>
        </w:rPr>
        <w:t xml:space="preserve"> </w:t>
      </w:r>
      <w:r w:rsidRPr="007A1AE2">
        <w:rPr>
          <w:rFonts w:eastAsia="Times New Roman"/>
          <w:sz w:val="28"/>
          <w:szCs w:val="28"/>
        </w:rPr>
        <w:t>UC</w:t>
      </w:r>
      <w:r w:rsidRPr="007A1AE2">
        <w:rPr>
          <w:rFonts w:eastAsia="Times New Roman"/>
          <w:sz w:val="28"/>
          <w:szCs w:val="28"/>
          <w:lang w:val="ru-RU"/>
        </w:rPr>
        <w:t>-1 (бронирование номера).</w:t>
      </w:r>
    </w:p>
    <w:p w14:paraId="5AE68542" w14:textId="77777777" w:rsidR="00042E50" w:rsidRPr="007A1AE2" w:rsidRDefault="00042E50" w:rsidP="00042E50">
      <w:pPr>
        <w:numPr>
          <w:ilvl w:val="0"/>
          <w:numId w:val="5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>Краткое описание:</w:t>
      </w:r>
      <w:r w:rsidRPr="007A1AE2">
        <w:rPr>
          <w:rFonts w:eastAsia="Times New Roman"/>
          <w:sz w:val="28"/>
          <w:szCs w:val="28"/>
          <w:lang w:val="ru-RU"/>
        </w:rPr>
        <w:t xml:space="preserve"> клиент выбирает доступный номер и завершает процесс бронирования с помощью оплаты.</w:t>
      </w:r>
    </w:p>
    <w:p w14:paraId="58932B4A" w14:textId="77777777" w:rsidR="00042E50" w:rsidRPr="007A1AE2" w:rsidRDefault="00042E50" w:rsidP="00042E50">
      <w:pPr>
        <w:numPr>
          <w:ilvl w:val="0"/>
          <w:numId w:val="5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</w:rPr>
      </w:pPr>
      <w:r w:rsidRPr="007A1AE2">
        <w:rPr>
          <w:rStyle w:val="Strong"/>
          <w:rFonts w:eastAsia="Times New Roman"/>
          <w:sz w:val="28"/>
          <w:szCs w:val="28"/>
        </w:rPr>
        <w:t>Акторы:</w:t>
      </w:r>
    </w:p>
    <w:p w14:paraId="20F08875" w14:textId="77777777" w:rsidR="00042E50" w:rsidRPr="007A1AE2" w:rsidRDefault="00042E50" w:rsidP="007A1AE2">
      <w:pPr>
        <w:pStyle w:val="ListParagraph"/>
        <w:numPr>
          <w:ilvl w:val="0"/>
          <w:numId w:val="28"/>
        </w:numPr>
        <w:divId w:val="475804403"/>
        <w:rPr>
          <w:rFonts w:eastAsia="Times New Roman"/>
          <w:sz w:val="28"/>
          <w:szCs w:val="28"/>
        </w:rPr>
      </w:pPr>
      <w:r w:rsidRPr="007A1AE2">
        <w:rPr>
          <w:rFonts w:eastAsia="Times New Roman"/>
          <w:sz w:val="28"/>
          <w:szCs w:val="28"/>
        </w:rPr>
        <w:t>Основной актор: гость.</w:t>
      </w:r>
    </w:p>
    <w:p w14:paraId="46AFAA6C" w14:textId="77777777" w:rsidR="00042E50" w:rsidRPr="007A1AE2" w:rsidRDefault="00042E50" w:rsidP="007A1AE2">
      <w:pPr>
        <w:pStyle w:val="ListParagraph"/>
        <w:numPr>
          <w:ilvl w:val="0"/>
          <w:numId w:val="28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Fonts w:eastAsia="Times New Roman"/>
          <w:sz w:val="28"/>
          <w:szCs w:val="28"/>
          <w:lang w:val="ru-RU"/>
        </w:rPr>
        <w:t>Вспомогательные системы: платежная система, система уведомлений.</w:t>
      </w:r>
    </w:p>
    <w:p w14:paraId="5C29DABB" w14:textId="77777777" w:rsidR="00042E50" w:rsidRPr="007A1AE2" w:rsidRDefault="00042E50" w:rsidP="00042E50">
      <w:pPr>
        <w:numPr>
          <w:ilvl w:val="0"/>
          <w:numId w:val="5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</w:rPr>
      </w:pPr>
      <w:r w:rsidRPr="007A1AE2">
        <w:rPr>
          <w:rStyle w:val="Strong"/>
          <w:rFonts w:eastAsia="Times New Roman"/>
          <w:sz w:val="28"/>
          <w:szCs w:val="28"/>
        </w:rPr>
        <w:t>Предусловия:</w:t>
      </w:r>
    </w:p>
    <w:p w14:paraId="4CB92E8B" w14:textId="77777777" w:rsidR="00042E50" w:rsidRPr="007A1AE2" w:rsidRDefault="00042E50" w:rsidP="007A1AE2">
      <w:pPr>
        <w:pStyle w:val="ListParagraph"/>
        <w:numPr>
          <w:ilvl w:val="0"/>
          <w:numId w:val="27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Fonts w:eastAsia="Times New Roman"/>
          <w:sz w:val="28"/>
          <w:szCs w:val="28"/>
          <w:lang w:val="ru-RU"/>
        </w:rPr>
        <w:t>Наличие свободных номеров в заданные даты.</w:t>
      </w:r>
    </w:p>
    <w:p w14:paraId="773B78F0" w14:textId="77777777" w:rsidR="00042E50" w:rsidRPr="007A1AE2" w:rsidRDefault="00042E50" w:rsidP="007A1AE2">
      <w:pPr>
        <w:pStyle w:val="ListParagraph"/>
        <w:numPr>
          <w:ilvl w:val="0"/>
          <w:numId w:val="27"/>
        </w:numPr>
        <w:divId w:val="475804403"/>
        <w:rPr>
          <w:rFonts w:eastAsia="Times New Roman"/>
          <w:sz w:val="28"/>
          <w:szCs w:val="28"/>
        </w:rPr>
      </w:pPr>
      <w:r w:rsidRPr="007A1AE2">
        <w:rPr>
          <w:rFonts w:eastAsia="Times New Roman"/>
          <w:sz w:val="28"/>
          <w:szCs w:val="28"/>
        </w:rPr>
        <w:t>Регистрация клиента в системе.</w:t>
      </w:r>
    </w:p>
    <w:p w14:paraId="3F9B855A" w14:textId="77777777" w:rsidR="00042E50" w:rsidRPr="007A1AE2" w:rsidRDefault="00042E50" w:rsidP="00042E50">
      <w:pPr>
        <w:numPr>
          <w:ilvl w:val="0"/>
          <w:numId w:val="5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</w:rPr>
      </w:pPr>
      <w:r w:rsidRPr="007A1AE2">
        <w:rPr>
          <w:rStyle w:val="Strong"/>
          <w:rFonts w:eastAsia="Times New Roman"/>
          <w:sz w:val="28"/>
          <w:szCs w:val="28"/>
        </w:rPr>
        <w:t>Основной сценарий:</w:t>
      </w:r>
    </w:p>
    <w:p w14:paraId="4C579267" w14:textId="77777777" w:rsidR="00042E50" w:rsidRPr="007A1AE2" w:rsidRDefault="00042E50" w:rsidP="007A1AE2">
      <w:pPr>
        <w:pStyle w:val="ListParagraph"/>
        <w:numPr>
          <w:ilvl w:val="0"/>
          <w:numId w:val="25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Fonts w:eastAsia="Times New Roman"/>
          <w:sz w:val="28"/>
          <w:szCs w:val="28"/>
          <w:lang w:val="ru-RU"/>
        </w:rPr>
        <w:t>Гость вводит параметры поиска (даты, количество гостей).</w:t>
      </w:r>
    </w:p>
    <w:p w14:paraId="569868E9" w14:textId="77777777" w:rsidR="00042E50" w:rsidRPr="007A1AE2" w:rsidRDefault="00042E50" w:rsidP="007A1AE2">
      <w:pPr>
        <w:pStyle w:val="ListParagraph"/>
        <w:numPr>
          <w:ilvl w:val="0"/>
          <w:numId w:val="25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Fonts w:eastAsia="Times New Roman"/>
          <w:sz w:val="28"/>
          <w:szCs w:val="28"/>
          <w:lang w:val="ru-RU"/>
        </w:rPr>
        <w:t>Система отображает список доступных номеров.</w:t>
      </w:r>
    </w:p>
    <w:p w14:paraId="2FFD9746" w14:textId="77777777" w:rsidR="00042E50" w:rsidRPr="007A1AE2" w:rsidRDefault="00042E50" w:rsidP="007A1AE2">
      <w:pPr>
        <w:pStyle w:val="ListParagraph"/>
        <w:numPr>
          <w:ilvl w:val="0"/>
          <w:numId w:val="25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Fonts w:eastAsia="Times New Roman"/>
          <w:sz w:val="28"/>
          <w:szCs w:val="28"/>
          <w:lang w:val="ru-RU"/>
        </w:rPr>
        <w:t>Гость выбирает номер и переходит к оплате.</w:t>
      </w:r>
    </w:p>
    <w:p w14:paraId="2EA13019" w14:textId="77777777" w:rsidR="00042E50" w:rsidRPr="007A1AE2" w:rsidRDefault="00042E50" w:rsidP="007A1AE2">
      <w:pPr>
        <w:pStyle w:val="ListParagraph"/>
        <w:numPr>
          <w:ilvl w:val="0"/>
          <w:numId w:val="25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Fonts w:eastAsia="Times New Roman"/>
          <w:sz w:val="28"/>
          <w:szCs w:val="28"/>
          <w:lang w:val="ru-RU"/>
        </w:rPr>
        <w:t>Система перенаправляет его в платежную систему.</w:t>
      </w:r>
    </w:p>
    <w:p w14:paraId="78BEF67C" w14:textId="77777777" w:rsidR="00042E50" w:rsidRPr="007A1AE2" w:rsidRDefault="00042E50" w:rsidP="007A1AE2">
      <w:pPr>
        <w:pStyle w:val="ListParagraph"/>
        <w:numPr>
          <w:ilvl w:val="0"/>
          <w:numId w:val="25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Fonts w:eastAsia="Times New Roman"/>
          <w:sz w:val="28"/>
          <w:szCs w:val="28"/>
          <w:lang w:val="ru-RU"/>
        </w:rPr>
        <w:t>После успешной оплаты клиент получает подтверждение.</w:t>
      </w:r>
    </w:p>
    <w:p w14:paraId="709F7C35" w14:textId="77777777" w:rsidR="007A1AE2" w:rsidRPr="007A1AE2" w:rsidRDefault="00042E50" w:rsidP="007A1AE2">
      <w:pPr>
        <w:numPr>
          <w:ilvl w:val="0"/>
          <w:numId w:val="5"/>
        </w:numPr>
        <w:spacing w:before="100" w:beforeAutospacing="1" w:after="100" w:afterAutospacing="1" w:line="240" w:lineRule="auto"/>
        <w:divId w:val="475804403"/>
        <w:rPr>
          <w:rStyle w:val="Strong"/>
          <w:rFonts w:eastAsia="Times New Roman"/>
          <w:b w:val="0"/>
          <w:bCs w:val="0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>Альтернативные сценарии:</w:t>
      </w:r>
      <w:r w:rsidR="007A1AE2" w:rsidRPr="007A1AE2">
        <w:rPr>
          <w:rStyle w:val="Strong"/>
          <w:rFonts w:eastAsia="Times New Roman"/>
          <w:sz w:val="28"/>
          <w:szCs w:val="28"/>
          <w:lang w:val="ru-RU"/>
        </w:rPr>
        <w:t xml:space="preserve"> </w:t>
      </w:r>
    </w:p>
    <w:p w14:paraId="3C8037FC" w14:textId="226DFD69" w:rsidR="00042E50" w:rsidRPr="007A1AE2" w:rsidRDefault="00042E50" w:rsidP="007A1AE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Fonts w:eastAsia="Times New Roman"/>
          <w:sz w:val="28"/>
          <w:szCs w:val="28"/>
          <w:lang w:val="ru-RU"/>
        </w:rPr>
        <w:t>Если оплата не удалась, система уведомляет клиента и предлагает повторить попытку.</w:t>
      </w:r>
    </w:p>
    <w:p w14:paraId="0ED3B316" w14:textId="77777777" w:rsidR="00042E50" w:rsidRPr="007A1AE2" w:rsidRDefault="00042E50" w:rsidP="00042E50">
      <w:pPr>
        <w:pStyle w:val="Heading1"/>
        <w:numPr>
          <w:ilvl w:val="0"/>
          <w:numId w:val="12"/>
        </w:numPr>
        <w:divId w:val="475804403"/>
        <w:rPr>
          <w:rFonts w:eastAsia="Times New Roman"/>
          <w:sz w:val="32"/>
          <w:szCs w:val="32"/>
        </w:rPr>
      </w:pPr>
      <w:bookmarkStart w:id="5" w:name="_Toc184063990"/>
      <w:r w:rsidRPr="007A1AE2">
        <w:rPr>
          <w:rStyle w:val="Strong"/>
          <w:rFonts w:eastAsia="Times New Roman"/>
          <w:sz w:val="32"/>
          <w:szCs w:val="32"/>
          <w:lang w:val="ru-RU"/>
        </w:rPr>
        <w:t>Анализ и уточнение специальных требований</w:t>
      </w:r>
      <w:bookmarkEnd w:id="5"/>
    </w:p>
    <w:p w14:paraId="4D1B5046" w14:textId="512A0341" w:rsidR="00042E50" w:rsidRPr="007A1AE2" w:rsidRDefault="00042E50" w:rsidP="00042E50">
      <w:pPr>
        <w:pStyle w:val="ListParagraph"/>
        <w:numPr>
          <w:ilvl w:val="0"/>
          <w:numId w:val="24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 xml:space="preserve">Требования к производительности: </w:t>
      </w:r>
      <w:r w:rsidRPr="007A1AE2">
        <w:rPr>
          <w:rFonts w:eastAsia="Times New Roman"/>
          <w:sz w:val="28"/>
          <w:szCs w:val="28"/>
          <w:lang w:val="ru-RU"/>
        </w:rPr>
        <w:t>Время поиска свободных номеров не должно превышать 3 секунд.</w:t>
      </w:r>
    </w:p>
    <w:p w14:paraId="4D2BBD2E" w14:textId="7F6A6D57" w:rsidR="00042E50" w:rsidRPr="007A1AE2" w:rsidRDefault="00042E50" w:rsidP="00042E50">
      <w:pPr>
        <w:pStyle w:val="ListParagraph"/>
        <w:numPr>
          <w:ilvl w:val="0"/>
          <w:numId w:val="24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 xml:space="preserve">Требования к безопасности: </w:t>
      </w:r>
      <w:r w:rsidRPr="007A1AE2">
        <w:rPr>
          <w:rFonts w:eastAsia="Times New Roman"/>
          <w:sz w:val="28"/>
          <w:szCs w:val="28"/>
          <w:lang w:val="ru-RU"/>
        </w:rPr>
        <w:t xml:space="preserve">Шифрование данных клиентов и защищённая передача данных через </w:t>
      </w:r>
      <w:r w:rsidRPr="007A1AE2">
        <w:rPr>
          <w:rFonts w:eastAsia="Times New Roman"/>
          <w:sz w:val="28"/>
          <w:szCs w:val="28"/>
        </w:rPr>
        <w:t>HTTPS</w:t>
      </w:r>
      <w:r w:rsidRPr="007A1AE2">
        <w:rPr>
          <w:rFonts w:eastAsia="Times New Roman"/>
          <w:sz w:val="28"/>
          <w:szCs w:val="28"/>
          <w:lang w:val="ru-RU"/>
        </w:rPr>
        <w:t>.</w:t>
      </w:r>
    </w:p>
    <w:p w14:paraId="43684925" w14:textId="1FD1D818" w:rsidR="00042E50" w:rsidRPr="007A1AE2" w:rsidRDefault="00042E50" w:rsidP="00042E50">
      <w:pPr>
        <w:pStyle w:val="ListParagraph"/>
        <w:numPr>
          <w:ilvl w:val="0"/>
          <w:numId w:val="24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 xml:space="preserve">Требования к интерфейсу: </w:t>
      </w:r>
      <w:r w:rsidRPr="007A1AE2">
        <w:rPr>
          <w:rFonts w:eastAsia="Times New Roman"/>
          <w:sz w:val="28"/>
          <w:szCs w:val="28"/>
          <w:lang w:val="ru-RU"/>
        </w:rPr>
        <w:t>Удобный пользовательский интерфейс с поддержкой русского и английского языков.</w:t>
      </w:r>
    </w:p>
    <w:p w14:paraId="423A2E5F" w14:textId="168F58B5" w:rsidR="00042E50" w:rsidRDefault="00042E50" w:rsidP="00042E50">
      <w:pPr>
        <w:pStyle w:val="ListParagraph"/>
        <w:numPr>
          <w:ilvl w:val="0"/>
          <w:numId w:val="24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 xml:space="preserve">Требования к доступности: </w:t>
      </w:r>
      <w:r w:rsidRPr="007A1AE2">
        <w:rPr>
          <w:rFonts w:eastAsia="Times New Roman"/>
          <w:sz w:val="28"/>
          <w:szCs w:val="28"/>
          <w:lang w:val="ru-RU"/>
        </w:rPr>
        <w:t>Круглосуточная доступность системы.</w:t>
      </w:r>
    </w:p>
    <w:p w14:paraId="599D4DCB" w14:textId="7000EFC2" w:rsidR="00404E2F" w:rsidRPr="00404E2F" w:rsidRDefault="00404E2F" w:rsidP="00404E2F">
      <w:pPr>
        <w:divId w:val="475804403"/>
        <w:rPr>
          <w:rFonts w:eastAsia="Times New Roman"/>
          <w:sz w:val="28"/>
          <w:szCs w:val="28"/>
          <w:lang w:val="ru-RU"/>
        </w:rPr>
      </w:pPr>
      <w:r>
        <w:object w:dxaOrig="8568" w:dyaOrig="5231" w14:anchorId="44724D01">
          <v:shape id="_x0000_i1027" type="#_x0000_t75" style="width:428.25pt;height:261.8pt" o:ole="">
            <v:imagedata r:id="rId9" o:title=""/>
          </v:shape>
          <o:OLEObject Type="Embed" ProgID="Visio.Drawing.15" ShapeID="_x0000_i1027" DrawAspect="Content" ObjectID="_1795856323" r:id="rId10"/>
        </w:object>
      </w:r>
    </w:p>
    <w:p w14:paraId="2F097AB6" w14:textId="77777777" w:rsidR="00042E50" w:rsidRPr="007A1AE2" w:rsidRDefault="00042E50" w:rsidP="00042E50">
      <w:pPr>
        <w:pStyle w:val="Heading1"/>
        <w:numPr>
          <w:ilvl w:val="0"/>
          <w:numId w:val="12"/>
        </w:numPr>
        <w:divId w:val="475804403"/>
        <w:rPr>
          <w:rFonts w:eastAsia="Times New Roman"/>
          <w:sz w:val="32"/>
          <w:szCs w:val="32"/>
        </w:rPr>
      </w:pPr>
      <w:bookmarkStart w:id="6" w:name="_Toc184063991"/>
      <w:r w:rsidRPr="007A1AE2">
        <w:rPr>
          <w:rStyle w:val="Strong"/>
          <w:rFonts w:eastAsia="Times New Roman"/>
          <w:sz w:val="32"/>
          <w:szCs w:val="32"/>
        </w:rPr>
        <w:t>Критический анализ</w:t>
      </w:r>
      <w:bookmarkEnd w:id="6"/>
    </w:p>
    <w:p w14:paraId="19B5763B" w14:textId="77777777" w:rsidR="00042E50" w:rsidRPr="007A1AE2" w:rsidRDefault="00042E50" w:rsidP="00042E50">
      <w:pPr>
        <w:pStyle w:val="ListParagraph"/>
        <w:numPr>
          <w:ilvl w:val="0"/>
          <w:numId w:val="23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>Проверка согласованности:</w:t>
      </w:r>
      <w:r w:rsidRPr="007A1AE2">
        <w:rPr>
          <w:rFonts w:eastAsia="Times New Roman"/>
          <w:sz w:val="28"/>
          <w:szCs w:val="28"/>
          <w:lang w:val="ru-RU"/>
        </w:rPr>
        <w:t xml:space="preserve"> все варианты использования связаны с соответствующими акторами.</w:t>
      </w:r>
    </w:p>
    <w:p w14:paraId="61856E4D" w14:textId="77777777" w:rsidR="00042E50" w:rsidRPr="007A1AE2" w:rsidRDefault="00042E50" w:rsidP="00042E50">
      <w:pPr>
        <w:pStyle w:val="ListParagraph"/>
        <w:numPr>
          <w:ilvl w:val="0"/>
          <w:numId w:val="23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>Проверка полноты:</w:t>
      </w:r>
      <w:r w:rsidRPr="007A1AE2">
        <w:rPr>
          <w:rFonts w:eastAsia="Times New Roman"/>
          <w:sz w:val="28"/>
          <w:szCs w:val="28"/>
          <w:lang w:val="ru-RU"/>
        </w:rPr>
        <w:t xml:space="preserve"> описаны все основные функции системы (поиск, бронирование, оплата).</w:t>
      </w:r>
    </w:p>
    <w:p w14:paraId="56E57B01" w14:textId="77777777" w:rsidR="00042E50" w:rsidRPr="007A1AE2" w:rsidRDefault="00042E50" w:rsidP="00042E50">
      <w:pPr>
        <w:pStyle w:val="ListParagraph"/>
        <w:numPr>
          <w:ilvl w:val="0"/>
          <w:numId w:val="23"/>
        </w:numPr>
        <w:divId w:val="475804403"/>
        <w:rPr>
          <w:rFonts w:eastAsia="Times New Roman"/>
          <w:sz w:val="28"/>
          <w:szCs w:val="28"/>
          <w:lang w:val="ru-RU"/>
        </w:rPr>
      </w:pPr>
      <w:r w:rsidRPr="007A1AE2">
        <w:rPr>
          <w:rStyle w:val="Strong"/>
          <w:rFonts w:eastAsia="Times New Roman"/>
          <w:sz w:val="28"/>
          <w:szCs w:val="28"/>
          <w:lang w:val="ru-RU"/>
        </w:rPr>
        <w:t>Проверка реализуемости:</w:t>
      </w:r>
      <w:r w:rsidRPr="007A1AE2">
        <w:rPr>
          <w:rFonts w:eastAsia="Times New Roman"/>
          <w:sz w:val="28"/>
          <w:szCs w:val="28"/>
          <w:lang w:val="ru-RU"/>
        </w:rPr>
        <w:t xml:space="preserve"> все требования соответствуют возможностям разработки и доступным ресурсам.</w:t>
      </w:r>
    </w:p>
    <w:p w14:paraId="35D7B362" w14:textId="77777777" w:rsidR="00042E50" w:rsidRPr="00042E50" w:rsidRDefault="00042E50" w:rsidP="00042E50">
      <w:pPr>
        <w:spacing w:before="100" w:beforeAutospacing="1" w:after="100" w:afterAutospacing="1" w:line="240" w:lineRule="auto"/>
        <w:divId w:val="475804403"/>
        <w:rPr>
          <w:rFonts w:eastAsia="Times New Roman"/>
          <w:lang w:val="ru-RU"/>
        </w:rPr>
      </w:pPr>
    </w:p>
    <w:p w14:paraId="60E11966" w14:textId="507F5471" w:rsidR="00093F9F" w:rsidRPr="00042E50" w:rsidRDefault="00093F9F">
      <w:pPr>
        <w:spacing w:after="0"/>
        <w:divId w:val="475804403"/>
        <w:rPr>
          <w:rFonts w:eastAsia="Times New Roman"/>
          <w:lang w:val="ru-RU"/>
        </w:rPr>
      </w:pPr>
    </w:p>
    <w:p w14:paraId="204DC0CB" w14:textId="3FD764F1" w:rsidR="00093F9F" w:rsidRPr="00042E50" w:rsidRDefault="00093F9F">
      <w:pPr>
        <w:spacing w:after="0"/>
        <w:divId w:val="475804403"/>
        <w:rPr>
          <w:rFonts w:eastAsia="Times New Roman"/>
          <w:lang w:val="ru-RU"/>
        </w:rPr>
      </w:pPr>
    </w:p>
    <w:sectPr w:rsidR="00093F9F" w:rsidRPr="0004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0F9B"/>
    <w:multiLevelType w:val="hybridMultilevel"/>
    <w:tmpl w:val="E9BC620C"/>
    <w:lvl w:ilvl="0" w:tplc="4A1C6ED2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B06"/>
    <w:multiLevelType w:val="multilevel"/>
    <w:tmpl w:val="907E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06BE9"/>
    <w:multiLevelType w:val="hybridMultilevel"/>
    <w:tmpl w:val="210058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115B6"/>
    <w:multiLevelType w:val="multilevel"/>
    <w:tmpl w:val="A63E2CF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C749D6"/>
    <w:multiLevelType w:val="multilevel"/>
    <w:tmpl w:val="D4A4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2614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C79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528E2"/>
    <w:multiLevelType w:val="hybridMultilevel"/>
    <w:tmpl w:val="1D42D6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4B3DE8"/>
    <w:multiLevelType w:val="multilevel"/>
    <w:tmpl w:val="41B8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984A0B"/>
    <w:multiLevelType w:val="multilevel"/>
    <w:tmpl w:val="F87A1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38D0C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927DF"/>
    <w:multiLevelType w:val="hybridMultilevel"/>
    <w:tmpl w:val="AD12F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628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926D5"/>
    <w:multiLevelType w:val="hybridMultilevel"/>
    <w:tmpl w:val="0958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4545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2A404A"/>
    <w:multiLevelType w:val="hybridMultilevel"/>
    <w:tmpl w:val="226611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A66E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00C29"/>
    <w:multiLevelType w:val="hybridMultilevel"/>
    <w:tmpl w:val="4BCAE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C487E"/>
    <w:multiLevelType w:val="hybridMultilevel"/>
    <w:tmpl w:val="79EE3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6216"/>
    <w:multiLevelType w:val="hybridMultilevel"/>
    <w:tmpl w:val="52004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44F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52DE8"/>
    <w:multiLevelType w:val="multilevel"/>
    <w:tmpl w:val="F87A1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75B01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865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F3657B"/>
    <w:multiLevelType w:val="multilevel"/>
    <w:tmpl w:val="DE22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6565FE"/>
    <w:multiLevelType w:val="multilevel"/>
    <w:tmpl w:val="2F42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F350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397530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EF7C67"/>
    <w:multiLevelType w:val="hybridMultilevel"/>
    <w:tmpl w:val="9744B8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D322DF"/>
    <w:multiLevelType w:val="multilevel"/>
    <w:tmpl w:val="3510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1214A3"/>
    <w:multiLevelType w:val="hybridMultilevel"/>
    <w:tmpl w:val="427AA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52FE4"/>
    <w:multiLevelType w:val="hybridMultilevel"/>
    <w:tmpl w:val="D8B640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725358"/>
    <w:multiLevelType w:val="hybridMultilevel"/>
    <w:tmpl w:val="50D438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AA054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D96855"/>
    <w:multiLevelType w:val="hybridMultilevel"/>
    <w:tmpl w:val="BA26E8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36A7B73"/>
    <w:multiLevelType w:val="hybridMultilevel"/>
    <w:tmpl w:val="63ECA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550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A167F7"/>
    <w:multiLevelType w:val="hybridMultilevel"/>
    <w:tmpl w:val="64D0F9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C673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6932373">
    <w:abstractNumId w:val="5"/>
  </w:num>
  <w:num w:numId="2" w16cid:durableId="1508667320">
    <w:abstractNumId w:val="10"/>
  </w:num>
  <w:num w:numId="3" w16cid:durableId="456068603">
    <w:abstractNumId w:val="12"/>
  </w:num>
  <w:num w:numId="4" w16cid:durableId="1739551747">
    <w:abstractNumId w:val="6"/>
  </w:num>
  <w:num w:numId="5" w16cid:durableId="1976717232">
    <w:abstractNumId w:val="29"/>
  </w:num>
  <w:num w:numId="6" w16cid:durableId="414864438">
    <w:abstractNumId w:val="29"/>
    <w:lvlOverride w:ilvl="1">
      <w:lvl w:ilvl="1">
        <w:numFmt w:val="decimal"/>
        <w:lvlText w:val="%2."/>
        <w:lvlJc w:val="left"/>
      </w:lvl>
    </w:lvlOverride>
  </w:num>
  <w:num w:numId="7" w16cid:durableId="2118793851">
    <w:abstractNumId w:val="16"/>
  </w:num>
  <w:num w:numId="8" w16cid:durableId="1207638967">
    <w:abstractNumId w:val="14"/>
  </w:num>
  <w:num w:numId="9" w16cid:durableId="1047145895">
    <w:abstractNumId w:val="27"/>
  </w:num>
  <w:num w:numId="10" w16cid:durableId="196898711">
    <w:abstractNumId w:val="21"/>
  </w:num>
  <w:num w:numId="11" w16cid:durableId="1816530207">
    <w:abstractNumId w:val="9"/>
  </w:num>
  <w:num w:numId="12" w16cid:durableId="791552805">
    <w:abstractNumId w:val="3"/>
  </w:num>
  <w:num w:numId="13" w16cid:durableId="1535384373">
    <w:abstractNumId w:val="34"/>
  </w:num>
  <w:num w:numId="14" w16cid:durableId="1886020093">
    <w:abstractNumId w:val="32"/>
  </w:num>
  <w:num w:numId="15" w16cid:durableId="824050134">
    <w:abstractNumId w:val="7"/>
  </w:num>
  <w:num w:numId="16" w16cid:durableId="17699246">
    <w:abstractNumId w:val="38"/>
  </w:num>
  <w:num w:numId="17" w16cid:durableId="1413358353">
    <w:abstractNumId w:val="33"/>
  </w:num>
  <w:num w:numId="18" w16cid:durableId="2003200105">
    <w:abstractNumId w:val="26"/>
  </w:num>
  <w:num w:numId="19" w16cid:durableId="837959152">
    <w:abstractNumId w:val="22"/>
  </w:num>
  <w:num w:numId="20" w16cid:durableId="262157010">
    <w:abstractNumId w:val="20"/>
  </w:num>
  <w:num w:numId="21" w16cid:durableId="1618565007">
    <w:abstractNumId w:val="23"/>
  </w:num>
  <w:num w:numId="22" w16cid:durableId="1598637224">
    <w:abstractNumId w:val="36"/>
  </w:num>
  <w:num w:numId="23" w16cid:durableId="1572616360">
    <w:abstractNumId w:val="18"/>
  </w:num>
  <w:num w:numId="24" w16cid:durableId="1959991916">
    <w:abstractNumId w:val="30"/>
  </w:num>
  <w:num w:numId="25" w16cid:durableId="272903045">
    <w:abstractNumId w:val="17"/>
  </w:num>
  <w:num w:numId="26" w16cid:durableId="551964963">
    <w:abstractNumId w:val="37"/>
  </w:num>
  <w:num w:numId="27" w16cid:durableId="2134128487">
    <w:abstractNumId w:val="11"/>
  </w:num>
  <w:num w:numId="28" w16cid:durableId="236743810">
    <w:abstractNumId w:val="35"/>
  </w:num>
  <w:num w:numId="29" w16cid:durableId="1197309489">
    <w:abstractNumId w:val="8"/>
  </w:num>
  <w:num w:numId="30" w16cid:durableId="614486945">
    <w:abstractNumId w:val="24"/>
  </w:num>
  <w:num w:numId="31" w16cid:durableId="1606647322">
    <w:abstractNumId w:val="4"/>
  </w:num>
  <w:num w:numId="32" w16cid:durableId="931474693">
    <w:abstractNumId w:val="1"/>
  </w:num>
  <w:num w:numId="33" w16cid:durableId="1247232475">
    <w:abstractNumId w:val="25"/>
  </w:num>
  <w:num w:numId="34" w16cid:durableId="589850338">
    <w:abstractNumId w:val="13"/>
  </w:num>
  <w:num w:numId="35" w16cid:durableId="1195579480">
    <w:abstractNumId w:val="0"/>
  </w:num>
  <w:num w:numId="36" w16cid:durableId="785782498">
    <w:abstractNumId w:val="2"/>
  </w:num>
  <w:num w:numId="37" w16cid:durableId="1295940335">
    <w:abstractNumId w:val="31"/>
  </w:num>
  <w:num w:numId="38" w16cid:durableId="1218666744">
    <w:abstractNumId w:val="28"/>
  </w:num>
  <w:num w:numId="39" w16cid:durableId="1815104047">
    <w:abstractNumId w:val="15"/>
  </w:num>
  <w:num w:numId="40" w16cid:durableId="15965919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9F"/>
    <w:rsid w:val="00042E50"/>
    <w:rsid w:val="00093F9F"/>
    <w:rsid w:val="00157595"/>
    <w:rsid w:val="00171CB5"/>
    <w:rsid w:val="00213388"/>
    <w:rsid w:val="00404E2F"/>
    <w:rsid w:val="004126F7"/>
    <w:rsid w:val="0065514A"/>
    <w:rsid w:val="00660BCF"/>
    <w:rsid w:val="00685C89"/>
    <w:rsid w:val="007A1AE2"/>
    <w:rsid w:val="008B14A2"/>
    <w:rsid w:val="00911903"/>
    <w:rsid w:val="00E30E8D"/>
    <w:rsid w:val="00F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3306D"/>
  <w15:chartTrackingRefBased/>
  <w15:docId w15:val="{0D247CCF-C97A-FD44-B4CF-835F7F0B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F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3F9F"/>
    <w:rPr>
      <w:b/>
      <w:bCs/>
    </w:rPr>
  </w:style>
  <w:style w:type="paragraph" w:styleId="NormalWeb">
    <w:name w:val="Normal (Web)"/>
    <w:basedOn w:val="Normal"/>
    <w:uiPriority w:val="99"/>
    <w:unhideWhenUsed/>
    <w:rsid w:val="00093F9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093F9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3F9F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3F9F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093F9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3F9F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3F9F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NoSpacing">
    <w:name w:val="No Spacing"/>
    <w:qFormat/>
    <w:rsid w:val="00FE1B8F"/>
    <w:pPr>
      <w:suppressAutoHyphens/>
      <w:autoSpaceDN w:val="0"/>
      <w:spacing w:after="0" w:line="240" w:lineRule="auto"/>
      <w:jc w:val="center"/>
    </w:pPr>
    <w:rPr>
      <w:rFonts w:ascii="Times New Roman" w:eastAsia="Calibri" w:hAnsi="Times New Roman" w:cs="Times New Roman"/>
      <w:kern w:val="0"/>
      <w:sz w:val="28"/>
      <w:szCs w:val="22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2E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2E5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42E50"/>
    <w:rPr>
      <w:color w:val="467886" w:themeColor="hyperlink"/>
      <w:u w:val="single"/>
    </w:rPr>
  </w:style>
  <w:style w:type="paragraph" w:customStyle="1" w:styleId="a">
    <w:name w:val="отчет"/>
    <w:basedOn w:val="Normal"/>
    <w:qFormat/>
    <w:rsid w:val="00404E2F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21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4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5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43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6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89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0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3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7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39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0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3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0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0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9849C-E281-48AF-B328-D3FD872B2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Merie</dc:creator>
  <cp:keywords/>
  <dc:description/>
  <cp:lastModifiedBy>ALI MERIE</cp:lastModifiedBy>
  <cp:revision>8</cp:revision>
  <dcterms:created xsi:type="dcterms:W3CDTF">2024-12-02T17:01:00Z</dcterms:created>
  <dcterms:modified xsi:type="dcterms:W3CDTF">2024-12-16T09:12:00Z</dcterms:modified>
</cp:coreProperties>
</file>