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76442F" w:rsidR="00640066" w:rsidP="00AF30FA" w:rsidRDefault="00640066" w14:paraId="3A25E2D6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 w:rsidRPr="0076442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  <w:r w:rsidRPr="0076442F">
        <w:rPr>
          <w:rFonts w:ascii="Times New Roman" w:hAnsi="Times New Roman" w:cs="Times New Roman"/>
          <w:sz w:val="28"/>
          <w:szCs w:val="28"/>
        </w:rPr>
        <w:br/>
      </w:r>
      <w:r w:rsidRPr="0076442F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Кафедра вычислительная техника</w:t>
      </w:r>
    </w:p>
    <w:p w:rsidRPr="0076442F" w:rsidR="00640066" w:rsidP="00AF30FA" w:rsidRDefault="00640066" w14:paraId="5A7C10D2" w14:textId="77777777">
      <w:pPr>
        <w:spacing w:after="0"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w:rsidRPr="0076442F" w:rsidR="00640066" w:rsidP="00AF30FA" w:rsidRDefault="00640066" w14:paraId="649E2366" w14:textId="77777777">
      <w:pPr>
        <w:spacing w:after="0"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w:rsidRPr="0076442F" w:rsidR="00640066" w:rsidP="00AF30FA" w:rsidRDefault="00640066" w14:paraId="21C0FB77" w14:textId="77777777">
      <w:pPr>
        <w:spacing w:after="0"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w:rsidRPr="0076442F" w:rsidR="00640066" w:rsidP="00AF30FA" w:rsidRDefault="00640066" w14:paraId="037BBDEE" w14:textId="77777777">
      <w:pPr>
        <w:spacing w:after="0"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w:rsidRPr="0076442F" w:rsidR="00640066" w:rsidP="00AF30FA" w:rsidRDefault="00640066" w14:paraId="3D3201B1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 w:rsidRPr="0076442F">
        <w:rPr>
          <w:rFonts w:ascii="Times New Roman" w:hAnsi="Times New Roman" w:eastAsia="Calibri" w:cs="Times New Roman"/>
          <w:b/>
          <w:sz w:val="28"/>
          <w:szCs w:val="28"/>
        </w:rPr>
        <w:t>ОТЧЕТ</w:t>
      </w:r>
    </w:p>
    <w:p w:rsidRPr="0076442F" w:rsidR="00640066" w:rsidP="00AF30FA" w:rsidRDefault="00640066" w14:paraId="4277BFEA" w14:textId="22881622">
      <w:pPr>
        <w:spacing w:after="0" w:line="36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  <w:r w:rsidRPr="0076442F">
        <w:rPr>
          <w:rFonts w:ascii="Times New Roman" w:hAnsi="Times New Roman" w:eastAsia="Calibri" w:cs="Times New Roman"/>
          <w:sz w:val="28"/>
          <w:szCs w:val="28"/>
        </w:rPr>
        <w:t>по лабораторной работе №</w:t>
      </w:r>
      <w:r w:rsidRPr="0076442F" w:rsidR="002B3FDB">
        <w:rPr>
          <w:rFonts w:ascii="Times New Roman" w:hAnsi="Times New Roman" w:eastAsia="Calibri" w:cs="Times New Roman"/>
          <w:sz w:val="28"/>
          <w:szCs w:val="28"/>
        </w:rPr>
        <w:t>1</w:t>
      </w:r>
    </w:p>
    <w:p w:rsidRPr="0076442F" w:rsidR="00640066" w:rsidP="00AF30FA" w:rsidRDefault="00640066" w14:paraId="070A3AF8" w14:textId="5491E0CC">
      <w:pPr>
        <w:spacing w:after="0" w:line="360" w:lineRule="auto"/>
        <w:jc w:val="center"/>
        <w:rPr>
          <w:rFonts w:ascii="Times New Roman" w:hAnsi="Times New Roman" w:eastAsia="Calibri" w:cs="Times New Roman"/>
          <w:sz w:val="28"/>
          <w:szCs w:val="28"/>
        </w:rPr>
      </w:pPr>
      <w:r w:rsidRPr="386AD5FE" w:rsidR="00640066">
        <w:rPr>
          <w:rFonts w:ascii="Times New Roman" w:hAnsi="Times New Roman" w:eastAsia="Calibri" w:cs="Times New Roman"/>
          <w:sz w:val="28"/>
          <w:szCs w:val="28"/>
        </w:rPr>
        <w:t>по дисциплине «</w:t>
      </w:r>
      <w:r w:rsidRPr="386AD5FE" w:rsidR="420B8BA3">
        <w:rPr>
          <w:rFonts w:ascii="Times New Roman" w:hAnsi="Times New Roman" w:eastAsia="Calibri" w:cs="Times New Roman"/>
          <w:sz w:val="28"/>
          <w:szCs w:val="28"/>
        </w:rPr>
        <w:t>Распределенные вычисления</w:t>
      </w:r>
      <w:r w:rsidRPr="386AD5FE" w:rsidR="00640066">
        <w:rPr>
          <w:rFonts w:ascii="Times New Roman" w:hAnsi="Times New Roman" w:eastAsia="Calibri" w:cs="Times New Roman"/>
          <w:sz w:val="28"/>
          <w:szCs w:val="28"/>
        </w:rPr>
        <w:t>»</w:t>
      </w:r>
    </w:p>
    <w:p w:rsidRPr="0076442F" w:rsidR="00640066" w:rsidP="002B3FDB" w:rsidRDefault="00640066" w14:paraId="3CFBA4CE" w14:textId="0756B25E">
      <w:pPr>
        <w:pStyle w:val="2"/>
        <w:spacing w:before="0" w:after="0" w:line="360" w:lineRule="auto"/>
        <w:jc w:val="center"/>
        <w:rPr>
          <w:rFonts w:ascii="Times New Roman" w:hAnsi="Times New Roman" w:eastAsia="Calibri"/>
          <w:sz w:val="28"/>
          <w:szCs w:val="28"/>
          <w:lang w:val="ru-RU"/>
        </w:rPr>
      </w:pPr>
      <w:r w:rsidRPr="386AD5FE" w:rsidR="00640066">
        <w:rPr>
          <w:rFonts w:ascii="Times New Roman" w:hAnsi="Times New Roman" w:eastAsia="Calibri"/>
          <w:b w:val="0"/>
          <w:bCs w:val="0"/>
          <w:i w:val="0"/>
          <w:iCs w:val="0"/>
          <w:sz w:val="28"/>
          <w:szCs w:val="28"/>
          <w:lang w:val="ru-RU"/>
        </w:rPr>
        <w:t xml:space="preserve">на тему </w:t>
      </w:r>
      <w:r w:rsidRPr="386AD5FE" w:rsidR="00640066">
        <w:rPr>
          <w:rFonts w:ascii="Times New Roman" w:hAnsi="Times New Roman" w:eastAsia="Calibri"/>
          <w:b w:val="0"/>
          <w:bCs w:val="0"/>
          <w:i w:val="0"/>
          <w:iCs w:val="0"/>
          <w:sz w:val="28"/>
          <w:szCs w:val="28"/>
          <w:lang w:val="ru-RU"/>
        </w:rPr>
        <w:t>«</w:t>
      </w:r>
      <w:r w:rsidRPr="386AD5FE" w:rsidR="429E25A7">
        <w:rPr>
          <w:rFonts w:ascii="Times New Roman" w:hAnsi="Times New Roman" w:eastAsia="Calibri"/>
          <w:b w:val="0"/>
          <w:bCs w:val="0"/>
          <w:i w:val="0"/>
          <w:iCs w:val="0"/>
          <w:sz w:val="28"/>
          <w:szCs w:val="28"/>
          <w:lang w:val="ru-RU"/>
        </w:rPr>
        <w:t xml:space="preserve"> Разработка параллельной программы, обеспечивающей контроль исполь-зования вычислительных ресурсо </w:t>
      </w:r>
      <w:r w:rsidRPr="386AD5FE" w:rsidR="00640066">
        <w:rPr>
          <w:rFonts w:ascii="Times New Roman" w:hAnsi="Times New Roman" w:eastAsia="Calibri"/>
          <w:sz w:val="28"/>
          <w:szCs w:val="28"/>
          <w:lang w:val="ru-RU"/>
        </w:rPr>
        <w:t>»</w:t>
      </w:r>
    </w:p>
    <w:p w:rsidRPr="0076442F" w:rsidR="00640066" w:rsidP="00AF30FA" w:rsidRDefault="00640066" w14:paraId="1CEE55BE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7E5C2ADE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30E5867A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7064CBA9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65E60E53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45C070C6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00AF30FA" w:rsidRDefault="00640066" w14:paraId="02B347FB" w14:textId="77777777">
      <w:pPr>
        <w:spacing w:after="0" w:line="360" w:lineRule="auto"/>
        <w:contextualSpacing/>
        <w:jc w:val="right"/>
        <w:rPr>
          <w:rFonts w:ascii="Times New Roman" w:hAnsi="Times New Roman" w:eastAsia="Calibri" w:cs="Times New Roman"/>
          <w:sz w:val="28"/>
          <w:szCs w:val="28"/>
        </w:rPr>
      </w:pPr>
      <w:r w:rsidRPr="0076442F">
        <w:rPr>
          <w:rFonts w:ascii="Times New Roman" w:hAnsi="Times New Roman" w:eastAsia="Calibri" w:cs="Times New Roman"/>
          <w:sz w:val="28"/>
          <w:szCs w:val="28"/>
        </w:rPr>
        <w:t>Выполнили студенты группы 22ВВП1</w:t>
      </w:r>
    </w:p>
    <w:p w:rsidRPr="0076442F" w:rsidR="00792532" w:rsidP="00792532" w:rsidRDefault="00792532" w14:paraId="2E6F18E5" w14:textId="77777777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proofErr w:type="spellStart"/>
      <w:r w:rsidRPr="0076442F">
        <w:rPr>
          <w:rFonts w:ascii="Times New Roman" w:hAnsi="Times New Roman" w:eastAsia="Calibri" w:cs="Times New Roman"/>
          <w:sz w:val="28"/>
          <w:szCs w:val="28"/>
        </w:rPr>
        <w:t>Хоссейни</w:t>
      </w:r>
      <w:proofErr w:type="spellEnd"/>
      <w:r w:rsidRPr="0076442F">
        <w:rPr>
          <w:rFonts w:ascii="Times New Roman" w:hAnsi="Times New Roman" w:eastAsia="Calibri" w:cs="Times New Roman"/>
          <w:sz w:val="28"/>
          <w:szCs w:val="28"/>
        </w:rPr>
        <w:t xml:space="preserve"> </w:t>
      </w:r>
      <w:proofErr w:type="spellStart"/>
      <w:r w:rsidRPr="0076442F">
        <w:rPr>
          <w:rFonts w:ascii="Times New Roman" w:hAnsi="Times New Roman" w:eastAsia="Calibri" w:cs="Times New Roman"/>
          <w:sz w:val="28"/>
          <w:szCs w:val="28"/>
        </w:rPr>
        <w:t>Нежад</w:t>
      </w:r>
      <w:proofErr w:type="spellEnd"/>
      <w:r w:rsidRPr="0076442F">
        <w:rPr>
          <w:rFonts w:ascii="Times New Roman" w:hAnsi="Times New Roman" w:eastAsia="Calibri" w:cs="Times New Roman"/>
          <w:sz w:val="28"/>
          <w:szCs w:val="28"/>
        </w:rPr>
        <w:t xml:space="preserve"> С.А.С.М.</w:t>
      </w:r>
    </w:p>
    <w:p w:rsidRPr="0076442F" w:rsidR="00792532" w:rsidP="00792532" w:rsidRDefault="00792532" w14:paraId="38B1ECEF" w14:textId="77777777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 w:rsidRPr="386AD5FE" w:rsidR="00792532">
        <w:rPr>
          <w:rFonts w:ascii="Times New Roman" w:hAnsi="Times New Roman" w:eastAsia="Calibri" w:cs="Times New Roman"/>
          <w:sz w:val="28"/>
          <w:szCs w:val="28"/>
        </w:rPr>
        <w:t>Захаров А. С.</w:t>
      </w:r>
    </w:p>
    <w:p w:rsidR="23BA38B6" w:rsidP="386AD5FE" w:rsidRDefault="23BA38B6" w14:paraId="266D14EB" w14:textId="2ECD85F1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 w:rsidRPr="386AD5FE" w:rsidR="23BA38B6">
        <w:rPr>
          <w:rFonts w:ascii="Times New Roman" w:hAnsi="Times New Roman" w:eastAsia="Calibri" w:cs="Times New Roman"/>
          <w:sz w:val="28"/>
          <w:szCs w:val="28"/>
        </w:rPr>
        <w:t>Амиров И. Р.</w:t>
      </w:r>
    </w:p>
    <w:p w:rsidR="00640066" w:rsidP="002C03EE" w:rsidRDefault="00640066" w14:paraId="027ECC2B" w14:textId="30C14315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>Приняли:</w:t>
      </w:r>
    </w:p>
    <w:p w:rsidR="002C03EE" w:rsidP="002C03EE" w:rsidRDefault="002C03EE" w14:paraId="013755DF" w14:textId="5E296AD3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 w:rsidRPr="386AD5FE" w:rsidR="531C2CCD">
        <w:rPr>
          <w:rFonts w:ascii="Times New Roman" w:hAnsi="Times New Roman" w:eastAsia="Calibri" w:cs="Times New Roman"/>
          <w:sz w:val="28"/>
          <w:szCs w:val="28"/>
        </w:rPr>
        <w:t>Синев М. Г,</w:t>
      </w:r>
    </w:p>
    <w:p w:rsidRPr="0076442F" w:rsidR="002C03EE" w:rsidP="002C03EE" w:rsidRDefault="002C03EE" w14:paraId="42E60C4D" w14:textId="625535C9">
      <w:pPr>
        <w:spacing w:after="0" w:line="360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Федюнин Р.Н.</w:t>
      </w:r>
      <w:bookmarkStart w:name="_GoBack" w:id="0"/>
      <w:bookmarkEnd w:id="0"/>
    </w:p>
    <w:p w:rsidRPr="0076442F" w:rsidR="00640066" w:rsidP="00AF30FA" w:rsidRDefault="00640066" w14:paraId="556B35EE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2B3FDB" w:rsidP="386AD5FE" w:rsidRDefault="002B3FDB" w14:paraId="1D58C94E" w14:textId="39E7BC9C">
      <w:pPr>
        <w:pStyle w:val="a"/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792532" w:rsidP="00AF30FA" w:rsidRDefault="00792532" w14:paraId="24E21D41" w14:textId="77777777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640066" w:rsidP="386AD5FE" w:rsidRDefault="00640066" w14:paraId="37C3D32D" w14:textId="5117481D">
      <w:pPr>
        <w:pStyle w:val="a3"/>
        <w:spacing w:after="0" w:line="360" w:lineRule="auto"/>
        <w:ind w:left="360"/>
        <w:jc w:val="center"/>
        <w:rPr>
          <w:rFonts w:ascii="Times New Roman" w:hAnsi="Times New Roman" w:eastAsia="Calibri" w:cs="Times New Roman"/>
          <w:sz w:val="28"/>
          <w:szCs w:val="28"/>
        </w:rPr>
      </w:pPr>
      <w:r w:rsidRPr="386AD5FE" w:rsidR="00640066">
        <w:rPr>
          <w:rFonts w:ascii="Times New Roman" w:hAnsi="Times New Roman" w:eastAsia="Calibri" w:cs="Times New Roman"/>
          <w:sz w:val="28"/>
          <w:szCs w:val="28"/>
        </w:rPr>
        <w:t>Пенза 202</w:t>
      </w:r>
      <w:r w:rsidRPr="386AD5FE" w:rsidR="6692D352">
        <w:rPr>
          <w:rFonts w:ascii="Times New Roman" w:hAnsi="Times New Roman" w:eastAsia="Calibri" w:cs="Times New Roman"/>
          <w:sz w:val="28"/>
          <w:szCs w:val="28"/>
        </w:rPr>
        <w:t>6</w:t>
      </w:r>
      <w:bookmarkStart w:name="_Hlk158833555" w:id="1"/>
      <w:bookmarkEnd w:id="1"/>
    </w:p>
    <w:p w:rsidRPr="001A6796" w:rsidR="002B3FDB" w:rsidP="00AF30FA" w:rsidRDefault="002B3FDB" w14:paraId="4E271CBA" w14:textId="7777777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40066" w:rsidP="00AF30FA" w:rsidRDefault="00640066" w14:paraId="5C600E33" w14:textId="453645F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386AD5FE" w:rsidR="00640066">
        <w:rPr>
          <w:rFonts w:ascii="Times New Roman" w:hAnsi="Times New Roman" w:cs="Times New Roman"/>
          <w:b w:val="1"/>
          <w:bCs w:val="1"/>
          <w:sz w:val="28"/>
          <w:szCs w:val="28"/>
        </w:rPr>
        <w:t>Название</w:t>
      </w:r>
    </w:p>
    <w:p w:rsidR="2761B86F" w:rsidP="386AD5FE" w:rsidRDefault="2761B86F" w14:paraId="1FC27524" w14:textId="56153C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386AD5FE" w:rsidR="2761B86F">
        <w:rPr>
          <w:rFonts w:ascii="Times New Roman" w:hAnsi="Times New Roman" w:cs="Times New Roman"/>
          <w:sz w:val="28"/>
          <w:szCs w:val="28"/>
        </w:rPr>
        <w:t>Разработка параллельной программы, обеспечивающей контроль исполь-зования вычислительных ресурсо</w:t>
      </w:r>
    </w:p>
    <w:p w:rsidR="00640066" w:rsidP="00AF30FA" w:rsidRDefault="00640066" w14:paraId="6126DEA1" w14:textId="7777777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386AD5FE" w:rsidR="00640066">
        <w:rPr>
          <w:rFonts w:ascii="Times New Roman" w:hAnsi="Times New Roman" w:cs="Times New Roman"/>
          <w:b w:val="1"/>
          <w:bCs w:val="1"/>
          <w:sz w:val="28"/>
          <w:szCs w:val="28"/>
        </w:rPr>
        <w:t>Цель работы</w:t>
      </w:r>
    </w:p>
    <w:p w:rsidR="414D093B" w:rsidP="386AD5FE" w:rsidRDefault="414D093B" w14:paraId="24959BB5" w14:textId="7CAFB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386AD5FE" w:rsidR="414D093B">
        <w:rPr>
          <w:rFonts w:ascii="Times New Roman" w:hAnsi="Times New Roman" w:cs="Times New Roman"/>
          <w:sz w:val="28"/>
          <w:szCs w:val="28"/>
        </w:rPr>
        <w:t>изучение подхода к обеспечению программного контроля использования вычислительных ресурсов системы и разработка с его использо-ванием программы параллельной обработки данных, обеспечивающей исполь-зование вычислительных ресурсов на заданном уровне</w:t>
      </w:r>
    </w:p>
    <w:p w:rsidR="00640066" w:rsidP="00AF30FA" w:rsidRDefault="001A6796" w14:paraId="103C861F" w14:textId="0D119D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386AD5FE" w:rsidR="001A6796">
        <w:rPr>
          <w:rFonts w:ascii="Times New Roman" w:hAnsi="Times New Roman" w:cs="Times New Roman"/>
          <w:b w:val="1"/>
          <w:bCs w:val="1"/>
          <w:sz w:val="28"/>
          <w:szCs w:val="28"/>
        </w:rPr>
        <w:t>Лабораторное задание</w:t>
      </w:r>
    </w:p>
    <w:p w:rsidR="002359AF" w:rsidP="386AD5FE" w:rsidRDefault="002359AF" w14:paraId="4AC582B4" w14:textId="40129402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386AD5FE" w:rsidR="63B9A202">
        <w:rPr>
          <w:rFonts w:ascii="Times New Roman" w:hAnsi="Times New Roman" w:cs="Times New Roman"/>
          <w:sz w:val="28"/>
          <w:szCs w:val="28"/>
        </w:rPr>
        <w:t xml:space="preserve">Разработать консольную программу с использованием языка С/С++ и набора функций Windows API, реализующую параллельный расчет в </w:t>
      </w:r>
      <w:r w:rsidRPr="386AD5FE" w:rsidR="63B9A202">
        <w:rPr>
          <w:rFonts w:ascii="Times New Roman" w:hAnsi="Times New Roman" w:cs="Times New Roman"/>
          <w:sz w:val="28"/>
          <w:szCs w:val="28"/>
        </w:rPr>
        <w:t>соответ-ствии</w:t>
      </w:r>
      <w:r w:rsidRPr="386AD5FE" w:rsidR="63B9A202">
        <w:rPr>
          <w:rFonts w:ascii="Times New Roman" w:hAnsi="Times New Roman" w:cs="Times New Roman"/>
          <w:sz w:val="28"/>
          <w:szCs w:val="28"/>
        </w:rPr>
        <w:t xml:space="preserve"> с номером варианта и заданием из Приложения 1. Параллелизм должен быть реализован на уровне потоков. Уровень загрузки вычислительных </w:t>
      </w:r>
      <w:r w:rsidRPr="386AD5FE" w:rsidR="63B9A202">
        <w:rPr>
          <w:rFonts w:ascii="Times New Roman" w:hAnsi="Times New Roman" w:cs="Times New Roman"/>
          <w:sz w:val="28"/>
          <w:szCs w:val="28"/>
        </w:rPr>
        <w:t>ресур</w:t>
      </w:r>
      <w:r w:rsidRPr="386AD5FE" w:rsidR="63B9A202">
        <w:rPr>
          <w:rFonts w:ascii="Times New Roman" w:hAnsi="Times New Roman" w:cs="Times New Roman"/>
          <w:sz w:val="28"/>
          <w:szCs w:val="28"/>
        </w:rPr>
        <w:t xml:space="preserve">-сов (общий уровень загрузки процессоров (ядер процессора)) не должен </w:t>
      </w:r>
      <w:r w:rsidRPr="386AD5FE" w:rsidR="63B9A202">
        <w:rPr>
          <w:rFonts w:ascii="Times New Roman" w:hAnsi="Times New Roman" w:cs="Times New Roman"/>
          <w:sz w:val="28"/>
          <w:szCs w:val="28"/>
        </w:rPr>
        <w:t>превы-шать</w:t>
      </w:r>
      <w:r w:rsidRPr="386AD5FE" w:rsidR="63B9A202">
        <w:rPr>
          <w:rFonts w:ascii="Times New Roman" w:hAnsi="Times New Roman" w:cs="Times New Roman"/>
          <w:sz w:val="28"/>
          <w:szCs w:val="28"/>
        </w:rPr>
        <w:t xml:space="preserve"> значения заданного в процентах на этапе выполнения программы с </w:t>
      </w:r>
      <w:r w:rsidRPr="386AD5FE" w:rsidR="63B9A202">
        <w:rPr>
          <w:rFonts w:ascii="Times New Roman" w:hAnsi="Times New Roman" w:cs="Times New Roman"/>
          <w:sz w:val="28"/>
          <w:szCs w:val="28"/>
        </w:rPr>
        <w:t>консо</w:t>
      </w:r>
      <w:r w:rsidRPr="386AD5FE" w:rsidR="63B9A202">
        <w:rPr>
          <w:rFonts w:ascii="Times New Roman" w:hAnsi="Times New Roman" w:cs="Times New Roman"/>
          <w:sz w:val="28"/>
          <w:szCs w:val="28"/>
        </w:rPr>
        <w:t>-ли. Оформление лабораторной работы должно быть выполнено в соответствии с требованиями, приведенными в Приложении 2.</w:t>
      </w:r>
    </w:p>
    <w:p w:rsidR="002359AF" w:rsidP="386AD5FE" w:rsidRDefault="002359AF" w14:paraId="04A700FE" w14:textId="156E8B4C">
      <w:pPr>
        <w:pStyle w:val="a"/>
        <w:widowControl w:val="0"/>
        <w:spacing w:after="0" w:line="360" w:lineRule="auto"/>
      </w:pPr>
      <w:r w:rsidR="63B9A202">
        <w:drawing>
          <wp:inline wp14:editId="362416B7" wp14:anchorId="1FF455B2">
            <wp:extent cx="4972744" cy="724001"/>
            <wp:effectExtent l="0" t="0" r="0" b="0"/>
            <wp:docPr id="1708879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879768" name="Picture 1708879768"/>
                    <pic:cNvPicPr/>
                  </pic:nvPicPr>
                  <pic:blipFill>
                    <a:blip xmlns:r="http://schemas.openxmlformats.org/officeDocument/2006/relationships" r:embed="rId1394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9AF" w:rsidP="386AD5FE" w:rsidRDefault="002359AF" w14:paraId="166222F7" w14:textId="53903F78">
      <w:pPr>
        <w:widowControl w:val="0"/>
        <w:spacing w:after="0" w:line="36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386AD5FE" w:rsidR="63B9A202">
        <w:rPr>
          <w:rFonts w:ascii="Times New Roman" w:hAnsi="Times New Roman" w:cs="Times New Roman"/>
          <w:b w:val="1"/>
          <w:bCs w:val="1"/>
          <w:sz w:val="28"/>
          <w:szCs w:val="28"/>
        </w:rPr>
        <w:t>Листинг</w:t>
      </w:r>
    </w:p>
    <w:p w:rsidR="002359AF" w:rsidP="386AD5FE" w:rsidRDefault="002359AF" w14:paraId="3F0C81E2" w14:textId="5B0C2C94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359AF" w:rsidP="386AD5FE" w:rsidRDefault="002359AF" w14:paraId="2487CE97" w14:textId="0F37699F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#include 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windows.h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 #include #include #include #include #include #include #include #include #include #include #include 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mmsystem.h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</w:t>
      </w:r>
    </w:p>
    <w:p w:rsidR="002359AF" w:rsidP="386AD5FE" w:rsidRDefault="002359AF" w14:paraId="05569B71" w14:textId="070B7E9D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#pragma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comment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lib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"winmm.lib")</w:t>
      </w:r>
    </w:p>
    <w:p w:rsidR="002359AF" w:rsidP="386AD5FE" w:rsidRDefault="002359AF" w14:paraId="5093EFC1" w14:textId="6BC395C8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constexpr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X0 = 1.0;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constexpr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X1 = 2.0;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constexpr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DX = 1e-7;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N_STEPS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((X1 - X0) / DX + 0.5);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TOTAL_POINTS = N_STEPS + 1;</w:t>
      </w:r>
    </w:p>
    <w:p w:rsidR="002359AF" w:rsidP="386AD5FE" w:rsidRDefault="002359AF" w14:paraId="2987BAF9" w14:textId="05DDFA34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constexpr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WINDOW_MS = 100;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constexpr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CHUNK_SIZE = 500;</w:t>
      </w:r>
    </w:p>
    <w:p w:rsidR="002359AF" w:rsidP="386AD5FE" w:rsidRDefault="002359AF" w14:paraId="35A5CEC9" w14:textId="4428651A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atomic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global_index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{ 0 };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global_sum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sum_mutex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</w:p>
    <w:p w:rsidR="002359AF" w:rsidP="386AD5FE" w:rsidRDefault="002359AF" w14:paraId="76025709" w14:textId="4DEC0465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</w:p>
    <w:p w:rsidR="002359AF" w:rsidP="386AD5FE" w:rsidRDefault="002359AF" w14:paraId="4D0B2003" w14:textId="19ABF367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unsigned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FileTimeToUll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FILETIME&amp;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{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ft.dwHighDateTime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&lt;&lt; 32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|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ft.dwLowDateTime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 }</w:t>
      </w:r>
    </w:p>
    <w:p w:rsidR="002359AF" w:rsidP="386AD5FE" w:rsidRDefault="002359AF" w14:paraId="1ADF8EE7" w14:textId="033FA4D3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struct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ThreadParam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{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desired_load_percent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 }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</w:p>
    <w:p w:rsidR="002359AF" w:rsidP="386AD5FE" w:rsidRDefault="002359AF" w14:paraId="1339B46C" w14:textId="4B7D0A82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DWORD WINAPI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WorkerThread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(LPVOID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lpParam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{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ThreadParam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*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reinterpret_cast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ThreadParam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*&gt;(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lpParam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-&gt;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desired_load_percent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target_cpu_ms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WINDOW_MS *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/ 100.0);</w:t>
      </w:r>
    </w:p>
    <w:p w:rsidR="002359AF" w:rsidP="386AD5FE" w:rsidRDefault="002359AF" w14:paraId="2BA7B1C9" w14:textId="6BBBF879">
      <w:pPr>
        <w:widowControl w:val="0"/>
        <w:spacing w:after="0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HANDLE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GetCurrentThread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FILETIME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{},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{},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kt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{},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{};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unsigned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prev_cpu_100ns =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GetThreadTimes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kt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prev_cpu_100ns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FileTimeToUll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kt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+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FileTimeToUll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while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true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start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global_index.fetch_add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(CHUNK_SIZE);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start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&gt;= TOTAL_POINTS)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break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end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start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 CHUNK_SIZE;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end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TOTAL_POINTS)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end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TOTAL_POINTS;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// Вычисление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интегралла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(метод трапеций)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for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i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start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; i 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end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 ++i)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x = X0 + i * DX;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(x * x);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weight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(i == 0 || i == N_STEPS) ? 0.5 : 1.0;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weight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*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*= DX;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lock_guard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&gt;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sum_mutex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global_sum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// Измеряем CPU время с момента последнего замера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GetThreadTimes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kt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unsigned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curr_cpu_100ns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FileTimeToUll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kt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+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FileTimeToUll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unsigned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delta100ns = (curr_cpu_100ns &gt; prev_cpu_100ns) ? (curr_cpu_100ns - prev_cpu_100ns) :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prev_cpu_100ns = curr_cpu_100ns;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delta_cpu_ms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&gt;(delta100ns) / 10000.0;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delta_cpu_ms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lock_guard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&gt;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delta_cpu_ms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// Управление нагрузкой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 100 &amp;&amp;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target_cpu_ms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requested_sleep_ms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WINDOW_MS -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requested_sleep_ms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 0.0)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requested_sleep_ms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DWORD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&lt;DWORD&gt;(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requested_sleep_ms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+ 0.5);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== 0 &amp;&amp;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requested_sleep_ms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0.001)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auto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t0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high_resolution_clock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now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0)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auto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t1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high_resolution_clock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now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actual_sleep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duration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milli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&gt;(t1 - t0).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lock_guard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&gt;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+=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actual_sleep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-=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target_cpu_ms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 0)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cpu_accum_ms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</w:p>
    <w:p w:rsidR="002359AF" w:rsidP="386AD5FE" w:rsidRDefault="002359AF" w14:paraId="625390F9" w14:textId="75EBA07F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</w:p>
    <w:p w:rsidR="002359AF" w:rsidP="386AD5FE" w:rsidRDefault="002359AF" w14:paraId="0EC995E9" w14:textId="02B7DADA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trim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&amp; s) {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" \t\n\r\f\v";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size_t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l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s.find_first_not_of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(l ==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npos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();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size_t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r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s.find_last_not_of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s.substr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(l, r - l + 1); }</w:t>
      </w:r>
    </w:p>
    <w:p w:rsidR="002359AF" w:rsidP="386AD5FE" w:rsidRDefault="002359AF" w14:paraId="01D560C7" w14:textId="6BCF43B9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main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argc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char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**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argv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{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timeBeginPeriod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(1); // Устанавливаем разрешение системного таймера 1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мс(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вместо стандартных 15.6)</w:t>
      </w:r>
    </w:p>
    <w:p w:rsidR="002359AF" w:rsidP="386AD5FE" w:rsidRDefault="002359AF" w14:paraId="703F6BE6" w14:textId="64B698D6">
      <w:pPr>
        <w:widowControl w:val="0"/>
        <w:spacing w:after="0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SetConsoleOutputCP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(CP_UTF8);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SetConsoleCP(CP_UTF8);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int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100;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argc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&gt;= 2)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atoi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argv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[1]);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 0)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100)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100;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else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while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true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enter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CPU (0-100) [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default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100]: 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string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(!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cin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100;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break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trim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line.empty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100;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break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try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v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stoi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line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(v &lt; 0 || v &gt; 100)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error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.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Required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number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from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0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100.\n";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continue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v;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break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catch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(...)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error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.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Try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again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SYSTEM_INFO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GetSystemInfo(&amp;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int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si.dwNumberOfProcessors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Logical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processors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Window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size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WINDOW_MS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period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from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" &lt;&lt; X0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" &lt;&lt; X1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 " &lt;&lt; DX &lt;&lt; "\n";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target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"%\n";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vector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&lt;HANDLE&gt;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threads.reserve(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ThreadParam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tp.desired_load_percent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auto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t_start_wall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high_resolution_clock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now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for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i = 0; i 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 ++i)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HANDLE h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CreateThread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nullptr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0,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WorkerThread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, &amp;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0,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nullptr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(!h)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cerr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CreateThread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failed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GetLastError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 &lt;&lt; "\n";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timeEndPeriod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(1);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1;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}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threads.push_back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(h);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WaitForMultipleObjects(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static_cast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&lt;DWORD&gt;(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threads.size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()),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threads.data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(), TRUE, INFINITE);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auto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t_end_wall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high_resolution_clock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now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double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wall_ms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chrono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duration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double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,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milli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&gt;(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t_end_wall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-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t_start_wall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).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for (HANDLE h :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threads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)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CloseHandle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(h);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double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t_cpu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double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lock_guard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&lt;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&gt;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tlock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time_mutex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t_cpu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total_cpu_ms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total_sleep_ms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// Расчет достигнутой загрузки: суммарное CPU-время /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время_работы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* ядра)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double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achieved_load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0.0;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if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wall_ms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0 &amp;&amp;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&gt; 0) {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  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achieved_load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= 100.0 *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t_cpu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/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wall_ms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*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cpuCount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cout.setf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ios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fixed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cout.precision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(10);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result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global_sum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wall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wall_ms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CPU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t_cpu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total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t_sleep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ms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\n";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std::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cout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achieved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achieved_load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"% (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target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: " &lt;&lt; 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desired_load</w:t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&lt;&lt; "%)\n";</w:t>
      </w:r>
      <w:r>
        <w:br/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timeEndPeriod(1);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return 0;</w:t>
      </w:r>
      <w:r>
        <w:br/>
      </w: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 xml:space="preserve"> </w:t>
      </w:r>
    </w:p>
    <w:p w:rsidR="002359AF" w:rsidP="386AD5FE" w:rsidRDefault="002359AF" w14:paraId="42B3B147" w14:textId="66D2F9D6">
      <w:pPr>
        <w:widowControl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86AD5FE" w:rsidR="63B9A202"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  <w:t>}</w:t>
      </w:r>
    </w:p>
    <w:p w:rsidR="002359AF" w:rsidP="00E96AE5" w:rsidRDefault="002359AF" w14:paraId="4336AB33" w14:textId="51AA6291">
      <w:pPr>
        <w:widowControl w:val="0"/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</w:pPr>
    </w:p>
    <w:p w:rsidRPr="00B86E6D" w:rsidR="00E96AE5" w:rsidP="00E96AE5" w:rsidRDefault="00E96AE5" w14:paraId="34D82CE5" w14:textId="14F2D734">
      <w:pPr>
        <w:widowControl w:val="0"/>
        <w:spacing w:after="0" w:line="36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386AD5FE" w:rsidR="00E96AE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Результат работы программы</w:t>
      </w:r>
    </w:p>
    <w:p w:rsidR="5228BC08" w:rsidP="751F2F70" w:rsidRDefault="5228BC08" w14:paraId="7D567553" w14:textId="15485650">
      <w:pPr>
        <w:pStyle w:val="a"/>
        <w:spacing w:after="0" w:line="360" w:lineRule="auto"/>
      </w:pPr>
      <w:r w:rsidR="5228BC08">
        <w:drawing>
          <wp:inline wp14:editId="44A60ACA" wp14:anchorId="30249779">
            <wp:extent cx="4419085" cy="2019581"/>
            <wp:effectExtent l="0" t="0" r="0" b="0"/>
            <wp:docPr id="1778970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70180" name="Picture 1778970180"/>
                    <pic:cNvPicPr/>
                  </pic:nvPicPr>
                  <pic:blipFill>
                    <a:blip xmlns:r="http://schemas.openxmlformats.org/officeDocument/2006/relationships" r:embed="rId127298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085" cy="201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EA812" w:rsidP="751F2F70" w:rsidRDefault="498EA812" w14:paraId="54F4A886" w14:textId="1F4EE1D0">
      <w:pPr>
        <w:pStyle w:val="a"/>
        <w:spacing w:after="0" w:line="360" w:lineRule="auto"/>
      </w:pPr>
      <w:r w:rsidR="498EA812">
        <w:drawing>
          <wp:inline wp14:editId="244E9CC2" wp14:anchorId="4D5B146A">
            <wp:extent cx="4467090" cy="3105583"/>
            <wp:effectExtent l="0" t="0" r="0" b="0"/>
            <wp:docPr id="1481484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484237" name="Picture 1481484237"/>
                    <pic:cNvPicPr/>
                  </pic:nvPicPr>
                  <pic:blipFill>
                    <a:blip xmlns:r="http://schemas.openxmlformats.org/officeDocument/2006/relationships" r:embed="rId7069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0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442F" w:rsidR="00640066" w:rsidP="00AF30FA" w:rsidRDefault="00640066" w14:paraId="25A6EDB6" w14:textId="3AEF1DC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6442F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Pr="001A6796" w:rsidR="006D57AE" w:rsidP="386AD5FE" w:rsidRDefault="001A6796" w14:paraId="6337272E" w14:textId="612FB6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386AD5FE" w:rsidR="001A6796">
        <w:rPr>
          <w:rFonts w:ascii="Times New Roman" w:hAnsi="Times New Roman" w:eastAsia="Calibri" w:cs="Times New Roman"/>
          <w:sz w:val="28"/>
          <w:szCs w:val="28"/>
        </w:rPr>
        <w:t>И</w:t>
      </w:r>
      <w:r w:rsidRPr="386AD5FE" w:rsidR="0076442F">
        <w:rPr>
          <w:rFonts w:ascii="Times New Roman" w:hAnsi="Times New Roman" w:eastAsia="Calibri" w:cs="Times New Roman"/>
          <w:sz w:val="28"/>
          <w:szCs w:val="28"/>
        </w:rPr>
        <w:t>зучили</w:t>
      </w:r>
      <w:r w:rsidRPr="386AD5FE" w:rsidR="5353E2EB">
        <w:rPr>
          <w:rFonts w:ascii="Times New Roman" w:hAnsi="Times New Roman" w:cs="Times New Roman"/>
          <w:sz w:val="28"/>
          <w:szCs w:val="28"/>
        </w:rPr>
        <w:t xml:space="preserve"> подходы к обеспечению программного контроля использования вычислительных ресурсов системы и разработали с его использованием программы параллельной обработки данных, обеспечивающей </w:t>
      </w:r>
      <w:r w:rsidRPr="386AD5FE" w:rsidR="5353E2EB">
        <w:rPr>
          <w:rFonts w:ascii="Times New Roman" w:hAnsi="Times New Roman" w:cs="Times New Roman"/>
          <w:sz w:val="28"/>
          <w:szCs w:val="28"/>
        </w:rPr>
        <w:t>использование</w:t>
      </w:r>
      <w:r w:rsidRPr="386AD5FE" w:rsidR="5353E2EB">
        <w:rPr>
          <w:rFonts w:ascii="Times New Roman" w:hAnsi="Times New Roman" w:cs="Times New Roman"/>
          <w:sz w:val="28"/>
          <w:szCs w:val="28"/>
        </w:rPr>
        <w:t xml:space="preserve"> вычислительных ресурсов на заданном уровне</w:t>
      </w:r>
    </w:p>
    <w:p w:rsidRPr="001A6796" w:rsidR="006D57AE" w:rsidP="386AD5FE" w:rsidRDefault="001A6796" w14:paraId="7EE314A3" w14:textId="65A90668">
      <w:pPr>
        <w:spacing w:after="0" w:line="360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6442F" w:rsidR="0076442F" w:rsidP="0076442F" w:rsidRDefault="0076442F" w14:paraId="0C842930" w14:textId="689B9FC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Pr="0076442F" w:rsidR="00640066" w:rsidP="00AF30FA" w:rsidRDefault="00640066" w14:paraId="2E50AD4A" w14:textId="452CD6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Pr="0076442F" w:rsidR="0064006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F6"/>
    <w:rsid w:val="00024789"/>
    <w:rsid w:val="00026F42"/>
    <w:rsid w:val="00060990"/>
    <w:rsid w:val="000B64A1"/>
    <w:rsid w:val="000C44B0"/>
    <w:rsid w:val="000F6B65"/>
    <w:rsid w:val="00120C1A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3865FD"/>
    <w:rsid w:val="003946BD"/>
    <w:rsid w:val="003D5C44"/>
    <w:rsid w:val="00413323"/>
    <w:rsid w:val="00421C50"/>
    <w:rsid w:val="004A21FE"/>
    <w:rsid w:val="004E5167"/>
    <w:rsid w:val="00522D5C"/>
    <w:rsid w:val="00640066"/>
    <w:rsid w:val="0065190A"/>
    <w:rsid w:val="00673629"/>
    <w:rsid w:val="006A6FCE"/>
    <w:rsid w:val="006D57AE"/>
    <w:rsid w:val="006F2845"/>
    <w:rsid w:val="0076442F"/>
    <w:rsid w:val="00792532"/>
    <w:rsid w:val="007F33E1"/>
    <w:rsid w:val="00802B5D"/>
    <w:rsid w:val="00825B74"/>
    <w:rsid w:val="00831C1A"/>
    <w:rsid w:val="008E7569"/>
    <w:rsid w:val="00A51AE9"/>
    <w:rsid w:val="00A71D3A"/>
    <w:rsid w:val="00A85B28"/>
    <w:rsid w:val="00AB075C"/>
    <w:rsid w:val="00AF30FA"/>
    <w:rsid w:val="00B65D0A"/>
    <w:rsid w:val="00B87528"/>
    <w:rsid w:val="00CD0667"/>
    <w:rsid w:val="00E31A7E"/>
    <w:rsid w:val="00E350F6"/>
    <w:rsid w:val="00E96AE5"/>
    <w:rsid w:val="00EA3865"/>
    <w:rsid w:val="00EB198F"/>
    <w:rsid w:val="00EC7DB2"/>
    <w:rsid w:val="00F2680B"/>
    <w:rsid w:val="0CE6CA4F"/>
    <w:rsid w:val="16D90F12"/>
    <w:rsid w:val="1C145E56"/>
    <w:rsid w:val="1CE3A9E5"/>
    <w:rsid w:val="23BA38B6"/>
    <w:rsid w:val="25222F92"/>
    <w:rsid w:val="2761B86F"/>
    <w:rsid w:val="341CB173"/>
    <w:rsid w:val="386AD5FE"/>
    <w:rsid w:val="3DF341F9"/>
    <w:rsid w:val="414D093B"/>
    <w:rsid w:val="420B8BA3"/>
    <w:rsid w:val="429E25A7"/>
    <w:rsid w:val="4714130A"/>
    <w:rsid w:val="498EA812"/>
    <w:rsid w:val="51709B7C"/>
    <w:rsid w:val="5228BC08"/>
    <w:rsid w:val="531C2CCD"/>
    <w:rsid w:val="5353E2EB"/>
    <w:rsid w:val="5EE770C2"/>
    <w:rsid w:val="63B9A202"/>
    <w:rsid w:val="6683C0BA"/>
    <w:rsid w:val="6692D352"/>
    <w:rsid w:val="751F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25B5"/>
  <w15:chartTrackingRefBased/>
  <w15:docId w15:val="{D20DF9C4-36A1-43D8-8A17-3918960B40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6D57AE"/>
    <w:pPr>
      <w:spacing w:after="200" w:line="276" w:lineRule="auto"/>
    </w:pPr>
  </w:style>
  <w:style w:type="paragraph" w:styleId="2">
    <w:name w:val="heading 2"/>
    <w:basedOn w:val="a"/>
    <w:next w:val="a"/>
    <w:link w:val="20"/>
    <w:qFormat/>
    <w:rsid w:val="00640066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AGRevueCyr" w:hAnsi="AGRevueCyr" w:eastAsia="Times New Roman" w:cs="Times New Roman"/>
      <w:b/>
      <w:i/>
      <w:sz w:val="24"/>
      <w:szCs w:val="20"/>
      <w:lang w:val="en-GB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rsid w:val="00640066"/>
    <w:rPr>
      <w:rFonts w:ascii="AGRevueCyr" w:hAnsi="AGRevueCyr" w:eastAsia="Times New Roman" w:cs="Times New Roman"/>
      <w:b/>
      <w:i/>
      <w:sz w:val="24"/>
      <w:szCs w:val="20"/>
      <w:lang w:val="en-GB" w:eastAsia="ru-RU"/>
    </w:rPr>
  </w:style>
  <w:style w:type="paragraph" w:styleId="a3">
    <w:name w:val="List Paragraph"/>
    <w:basedOn w:val="a"/>
    <w:uiPriority w:val="34"/>
    <w:qFormat/>
    <w:rsid w:val="00640066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3946647" /><Relationship Type="http://schemas.openxmlformats.org/officeDocument/2006/relationships/image" Target="/media/image3.png" Id="rId127298825" /><Relationship Type="http://schemas.openxmlformats.org/officeDocument/2006/relationships/image" Target="/media/image4.png" Id="rId7069005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Ali Khosseyni</lastModifiedBy>
  <revision>21</revision>
  <dcterms:created xsi:type="dcterms:W3CDTF">2024-09-14T17:35:00.0000000Z</dcterms:created>
  <dcterms:modified xsi:type="dcterms:W3CDTF">2026-02-09T16:55:00.4696985Z</dcterms:modified>
</coreProperties>
</file>