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7148E" w14:textId="77777777" w:rsidR="008958BB" w:rsidRPr="008958BB" w:rsidRDefault="008958BB" w:rsidP="008958B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958B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Collection:</w:t>
      </w:r>
    </w:p>
    <w:p w14:paraId="68FC5397" w14:textId="71AE9F52" w:rsidR="008958BB" w:rsidRPr="008958BB" w:rsidRDefault="00525B16" w:rsidP="008958B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We </w:t>
      </w:r>
      <w:r w:rsidR="008958BB" w:rsidRPr="008958BB">
        <w:rPr>
          <w:rFonts w:ascii="Segoe UI" w:eastAsia="Times New Roman" w:hAnsi="Segoe UI" w:cs="Segoe UI"/>
          <w:color w:val="0D0D0D"/>
          <w:sz w:val="24"/>
          <w:szCs w:val="24"/>
        </w:rPr>
        <w:t>Collect social media textual data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from User Account</w:t>
      </w:r>
      <w:r w:rsidR="008958BB" w:rsidRPr="008958BB">
        <w:rPr>
          <w:rFonts w:ascii="Segoe UI" w:eastAsia="Times New Roman" w:hAnsi="Segoe UI" w:cs="Segoe UI"/>
          <w:color w:val="0D0D0D"/>
          <w:sz w:val="24"/>
          <w:szCs w:val="24"/>
        </w:rPr>
        <w:t xml:space="preserve"> related to health and fitness, including tweets and user reviews.</w:t>
      </w:r>
    </w:p>
    <w:p w14:paraId="331FB70D" w14:textId="77777777" w:rsidR="008958BB" w:rsidRPr="008958BB" w:rsidRDefault="008958BB" w:rsidP="008958B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958B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Sentiment Analysis:</w:t>
      </w:r>
    </w:p>
    <w:p w14:paraId="62BE367A" w14:textId="62B4A5C2" w:rsidR="008958BB" w:rsidRPr="008958BB" w:rsidRDefault="00525B16" w:rsidP="008958B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To u</w:t>
      </w:r>
      <w:r w:rsidR="008958BB" w:rsidRPr="008958BB">
        <w:rPr>
          <w:rFonts w:ascii="Segoe UI" w:eastAsia="Times New Roman" w:hAnsi="Segoe UI" w:cs="Segoe UI"/>
          <w:color w:val="0D0D0D"/>
          <w:sz w:val="24"/>
          <w:szCs w:val="24"/>
        </w:rPr>
        <w:t xml:space="preserve">tilize sentiment </w:t>
      </w:r>
      <w:proofErr w:type="gramStart"/>
      <w:r w:rsidR="008958BB" w:rsidRPr="008958BB">
        <w:rPr>
          <w:rFonts w:ascii="Segoe UI" w:eastAsia="Times New Roman" w:hAnsi="Segoe UI" w:cs="Segoe UI"/>
          <w:color w:val="0D0D0D"/>
          <w:sz w:val="24"/>
          <w:szCs w:val="24"/>
        </w:rPr>
        <w:t>analysis</w:t>
      </w:r>
      <w:proofErr w:type="gramEnd"/>
      <w:r w:rsidR="008958BB" w:rsidRPr="008958BB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we use </w:t>
      </w:r>
      <w:r w:rsidR="008958BB" w:rsidRPr="008958BB">
        <w:rPr>
          <w:rFonts w:ascii="Segoe UI" w:eastAsia="Times New Roman" w:hAnsi="Segoe UI" w:cs="Segoe UI"/>
          <w:color w:val="0D0D0D"/>
          <w:sz w:val="24"/>
          <w:szCs w:val="24"/>
        </w:rPr>
        <w:t xml:space="preserve">models such as </w:t>
      </w:r>
      <w:proofErr w:type="spellStart"/>
      <w:r w:rsidR="008958BB" w:rsidRPr="008958BB">
        <w:rPr>
          <w:rFonts w:ascii="Segoe UI" w:eastAsia="Times New Roman" w:hAnsi="Segoe UI" w:cs="Segoe UI"/>
          <w:color w:val="0D0D0D"/>
          <w:sz w:val="24"/>
          <w:szCs w:val="24"/>
        </w:rPr>
        <w:t>RoBERTa</w:t>
      </w:r>
      <w:proofErr w:type="spellEnd"/>
      <w:r w:rsidR="008958BB" w:rsidRPr="008958BB">
        <w:rPr>
          <w:rFonts w:ascii="Segoe UI" w:eastAsia="Times New Roman" w:hAnsi="Segoe UI" w:cs="Segoe UI"/>
          <w:color w:val="0D0D0D"/>
          <w:sz w:val="24"/>
          <w:szCs w:val="24"/>
        </w:rPr>
        <w:t xml:space="preserve"> for extracting emotional states from textual data.</w:t>
      </w:r>
    </w:p>
    <w:p w14:paraId="363CCE79" w14:textId="2A59329D" w:rsidR="008958BB" w:rsidRPr="008958BB" w:rsidRDefault="00525B16" w:rsidP="008958B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And We t</w:t>
      </w:r>
      <w:r w:rsidR="008958BB" w:rsidRPr="008958BB">
        <w:rPr>
          <w:rFonts w:ascii="Segoe UI" w:eastAsia="Times New Roman" w:hAnsi="Segoe UI" w:cs="Segoe UI"/>
          <w:color w:val="0D0D0D"/>
          <w:sz w:val="24"/>
          <w:szCs w:val="24"/>
        </w:rPr>
        <w:t>rain and evaluate sentiment analysis models on health-related datasets to ensure accuracy and reliability.</w:t>
      </w:r>
    </w:p>
    <w:p w14:paraId="55C9BDDD" w14:textId="77777777" w:rsidR="008958BB" w:rsidRPr="008958BB" w:rsidRDefault="008958BB" w:rsidP="008958B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958B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Integration with Fitness App:</w:t>
      </w:r>
    </w:p>
    <w:p w14:paraId="1F37DB22" w14:textId="6E5CBFA9" w:rsidR="008958BB" w:rsidRPr="008958BB" w:rsidRDefault="004E569B" w:rsidP="008958B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We i</w:t>
      </w:r>
      <w:r w:rsidR="00C019D5" w:rsidRPr="00C019D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mplement</w:t>
      </w:r>
      <w:r w:rsidR="00C019D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019D5" w:rsidRPr="00C019D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API calls to the Hugging Face serverless API to leverage the sentiment analysis capabilities,</w:t>
      </w:r>
      <w:r w:rsidR="00C019D5" w:rsidRPr="004E569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Pr="004E569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allowing for dynamic adjustment of recommendations in real-time based on users' changing emotional </w:t>
      </w:r>
      <w:proofErr w:type="gramStart"/>
      <w:r w:rsidRPr="004E569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states.</w:t>
      </w:r>
      <w:r w:rsidR="008958BB" w:rsidRPr="008958BB">
        <w:rPr>
          <w:rFonts w:ascii="Segoe UI" w:eastAsia="Times New Roman" w:hAnsi="Segoe UI" w:cs="Segoe UI"/>
          <w:color w:val="0D0D0D"/>
          <w:sz w:val="24"/>
          <w:szCs w:val="24"/>
        </w:rPr>
        <w:t>.</w:t>
      </w:r>
      <w:proofErr w:type="gramEnd"/>
    </w:p>
    <w:p w14:paraId="3CDE5EA6" w14:textId="77777777" w:rsidR="008958BB" w:rsidRPr="008958BB" w:rsidRDefault="008958BB" w:rsidP="008958B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958B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Evaluation:</w:t>
      </w:r>
    </w:p>
    <w:p w14:paraId="21F2F32A" w14:textId="4332EABA" w:rsidR="0053124B" w:rsidRPr="0053124B" w:rsidRDefault="0053124B" w:rsidP="008958B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3124B">
        <w:rPr>
          <w:sz w:val="24"/>
          <w:szCs w:val="24"/>
        </w:rPr>
        <w:t>T</w:t>
      </w:r>
      <w:r w:rsidRPr="0053124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he performance of the sentiment analysis</w:t>
      </w:r>
      <w:r w:rsidRPr="0053124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Pr="0053124B">
        <w:rPr>
          <w:sz w:val="24"/>
          <w:szCs w:val="24"/>
        </w:rPr>
        <w:t>Roberto</w:t>
      </w:r>
      <w:r w:rsidRPr="0053124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models in accurately identifying users' emotional states, </w:t>
      </w:r>
      <w:r w:rsidRPr="0053124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is</w:t>
      </w:r>
      <w:r w:rsidRPr="0053124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90% or higher accuracy.</w:t>
      </w:r>
    </w:p>
    <w:p w14:paraId="326A9C15" w14:textId="77777777" w:rsidR="008958BB" w:rsidRPr="008958BB" w:rsidRDefault="008958BB" w:rsidP="008958B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958B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Implementation Details:</w:t>
      </w:r>
    </w:p>
    <w:p w14:paraId="3EF2A998" w14:textId="77777777" w:rsidR="008958BB" w:rsidRPr="008958BB" w:rsidRDefault="008958BB" w:rsidP="008958B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958BB">
        <w:rPr>
          <w:rFonts w:ascii="Segoe UI" w:eastAsia="Times New Roman" w:hAnsi="Segoe UI" w:cs="Segoe UI"/>
          <w:color w:val="0D0D0D"/>
          <w:sz w:val="24"/>
          <w:szCs w:val="24"/>
        </w:rPr>
        <w:t>Implement the proposed methodology using suitable programming languages and libraries, ensuring scalability and efficiency.</w:t>
      </w:r>
    </w:p>
    <w:p w14:paraId="7E610F7F" w14:textId="77777777" w:rsidR="008958BB" w:rsidRPr="008958BB" w:rsidRDefault="008958BB" w:rsidP="008958B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958BB">
        <w:rPr>
          <w:rFonts w:ascii="Segoe UI" w:eastAsia="Times New Roman" w:hAnsi="Segoe UI" w:cs="Segoe UI"/>
          <w:color w:val="0D0D0D"/>
          <w:sz w:val="24"/>
          <w:szCs w:val="24"/>
        </w:rPr>
        <w:t>Address technical challenges such as data preprocessing, model training, and real-time integration with the fitness app.</w:t>
      </w:r>
    </w:p>
    <w:p w14:paraId="45F14CD5" w14:textId="633C2047" w:rsidR="003E39B8" w:rsidRPr="005B70D0" w:rsidRDefault="003E39B8" w:rsidP="005B70D0">
      <w:pPr>
        <w:jc w:val="both"/>
        <w:rPr>
          <w:sz w:val="28"/>
          <w:szCs w:val="28"/>
        </w:rPr>
      </w:pPr>
    </w:p>
    <w:sectPr w:rsidR="003E39B8" w:rsidRPr="005B70D0" w:rsidSect="00F3355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B29A7"/>
    <w:multiLevelType w:val="multilevel"/>
    <w:tmpl w:val="28DC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956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A2"/>
    <w:rsid w:val="000418A2"/>
    <w:rsid w:val="001250DE"/>
    <w:rsid w:val="00146F95"/>
    <w:rsid w:val="003E39B8"/>
    <w:rsid w:val="00414A24"/>
    <w:rsid w:val="00470EEB"/>
    <w:rsid w:val="004E569B"/>
    <w:rsid w:val="00525B16"/>
    <w:rsid w:val="0053124B"/>
    <w:rsid w:val="005B70D0"/>
    <w:rsid w:val="005F0500"/>
    <w:rsid w:val="00681BC3"/>
    <w:rsid w:val="008958BB"/>
    <w:rsid w:val="00A16ADF"/>
    <w:rsid w:val="00AA76B8"/>
    <w:rsid w:val="00B77C1D"/>
    <w:rsid w:val="00C019D5"/>
    <w:rsid w:val="00C02790"/>
    <w:rsid w:val="00F3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3824"/>
  <w15:chartTrackingRefBased/>
  <w15:docId w15:val="{9DD1E20E-07E0-43AE-A186-58264F22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C3"/>
    <w:rPr>
      <w:rFonts w:eastAsiaTheme="minorEastAsia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BC3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BC3"/>
    <w:rPr>
      <w:rFonts w:asciiTheme="majorHAnsi" w:eastAsiaTheme="majorEastAsia" w:hAnsiTheme="majorHAnsi" w:cs="Times New Roman"/>
      <w:b/>
      <w:bCs/>
      <w:kern w:val="32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HIDAYAT KARIM</cp:lastModifiedBy>
  <cp:revision>4</cp:revision>
  <dcterms:created xsi:type="dcterms:W3CDTF">2023-03-18T19:19:00Z</dcterms:created>
  <dcterms:modified xsi:type="dcterms:W3CDTF">2024-05-07T18:45:00Z</dcterms:modified>
</cp:coreProperties>
</file>