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1F5F9"/>
  <w:body>
    <w:p w14:paraId="12C8383C">
      <w:pPr>
        <w:pStyle w:val="14"/>
        <w:keepNext w:val="0"/>
        <w:keepLines w:val="0"/>
        <w:widowControl/>
        <w:suppressLineNumbers w:val="0"/>
        <w:spacing w:before="0" w:beforeAutospacing="1" w:after="0" w:afterAutospacing="1" w:line="9" w:lineRule="atLeast"/>
        <w:ind w:left="0" w:right="0"/>
        <w:rPr>
          <w:color w:val="1E293B"/>
        </w:rPr>
      </w:pPr>
      <w:r>
        <w:rPr>
          <w:rFonts w:ascii="Segoe UI" w:hAnsi="Segoe UI" w:eastAsia="Segoe UI" w:cs="Segoe UI"/>
          <w:color w:val="1E293B"/>
        </w:rPr>
        <w:t>Confidential — authorised store use</w:t>
      </w:r>
    </w:p>
    <w:p w14:paraId="1E6EE3C6">
      <w:pPr>
        <w:pStyle w:val="2"/>
        <w:keepNext w:val="0"/>
        <w:keepLines w:val="0"/>
        <w:widowControl/>
        <w:suppressLineNumbers w:val="0"/>
        <w:spacing w:line="9" w:lineRule="atLeast"/>
      </w:pPr>
      <w:r>
        <w:t>Al-Noor Super Mart POS</w:t>
      </w:r>
    </w:p>
    <w:p w14:paraId="16B980E8">
      <w:pPr>
        <w:pStyle w:val="13"/>
        <w:keepNext w:val="0"/>
        <w:keepLines w:val="0"/>
        <w:widowControl/>
        <w:suppressLineNumbers w:val="0"/>
        <w:spacing w:line="9" w:lineRule="atLeast"/>
        <w:rPr>
          <w:color w:val="1E293B"/>
        </w:rPr>
      </w:pPr>
      <w:r>
        <w:rPr>
          <w:rFonts w:hint="default" w:ascii="Segoe UI" w:hAnsi="Segoe UI" w:eastAsia="Segoe UI" w:cs="Segoe UI"/>
          <w:color w:val="1E293B"/>
        </w:rPr>
        <w:t>User Guide</w:t>
      </w:r>
    </w:p>
    <w:p w14:paraId="19016E9E">
      <w:pPr>
        <w:pStyle w:val="16"/>
        <w:keepNext w:val="0"/>
        <w:keepLines w:val="0"/>
        <w:widowControl/>
        <w:suppressLineNumbers w:val="0"/>
        <w:spacing w:after="0" w:afterAutospacing="1" w:line="9" w:lineRule="atLeast"/>
        <w:ind w:left="0" w:right="0"/>
        <w:rPr>
          <w:color w:val="1E293B"/>
        </w:rPr>
      </w:pPr>
      <w:r>
        <w:rPr>
          <w:rFonts w:hint="default" w:ascii="Segoe UI" w:hAnsi="Segoe UI" w:eastAsia="Segoe UI" w:cs="Segoe UI"/>
          <w:color w:val="1E293B"/>
        </w:rPr>
        <w:t>Prepared for store owners, managers, and counter staff</w:t>
      </w:r>
      <w:r>
        <w:rPr>
          <w:rFonts w:hint="default" w:ascii="Segoe UI" w:hAnsi="Segoe UI" w:eastAsia="Segoe UI" w:cs="Segoe UI"/>
          <w:color w:val="1E293B"/>
        </w:rPr>
        <w:br w:type="textWrapping"/>
      </w:r>
      <w:r>
        <w:rPr>
          <w:rFonts w:hint="default" w:ascii="Segoe UI" w:hAnsi="Segoe UI" w:eastAsia="Segoe UI" w:cs="Segoe UI"/>
          <w:color w:val="1E293B"/>
        </w:rPr>
        <w:t xml:space="preserve">Currency: Pakistani Rupee (Rs.)  ·  Version 1.0  ·  August 2026 </w:t>
      </w:r>
    </w:p>
    <w:p w14:paraId="1712945C">
      <w:pPr>
        <w:pStyle w:val="11"/>
        <w:keepNext w:val="0"/>
        <w:keepLines w:val="0"/>
        <w:widowControl/>
        <w:suppressLineNumbers w:val="0"/>
        <w:spacing w:line="9" w:lineRule="atLeast"/>
      </w:pPr>
      <w:r>
        <w:rPr>
          <w:rFonts w:hint="default" w:ascii="Segoe UI" w:hAnsi="Segoe UI" w:eastAsia="Segoe UI" w:cs="Segoe UI"/>
          <w:sz w:val="24"/>
          <w:szCs w:val="24"/>
        </w:rPr>
        <w:t xml:space="preserve">This guide explains how to use Al-Noor Point of Sale in daily store operations. You do not need technical knowledge, installation, or a computer terminal. Open the software in a web browser, sign in, and start selling. </w:t>
      </w:r>
    </w:p>
    <w:p w14:paraId="3A67A506">
      <w:pPr>
        <w:pStyle w:val="3"/>
        <w:keepNext w:val="0"/>
        <w:keepLines w:val="0"/>
        <w:widowControl/>
        <w:suppressLineNumbers w:val="0"/>
        <w:spacing w:line="9" w:lineRule="atLeast"/>
      </w:pPr>
      <w:r>
        <w:t>1. How to open the software</w:t>
      </w:r>
    </w:p>
    <w:p w14:paraId="38D8194A">
      <w:pPr>
        <w:keepNext w:val="0"/>
        <w:keepLines w:val="0"/>
        <w:widowControl/>
        <w:numPr>
          <w:ilvl w:val="0"/>
          <w:numId w:val="1"/>
        </w:numPr>
        <w:suppressLineNumbers w:val="0"/>
        <w:spacing w:before="24" w:beforeAutospacing="0" w:after="24" w:afterAutospacing="0" w:line="9" w:lineRule="atLeast"/>
        <w:ind w:left="720" w:right="0" w:hanging="360"/>
        <w:rPr>
          <w:color w:val="1E293B"/>
        </w:rPr>
      </w:pPr>
      <w:r>
        <w:rPr>
          <w:rFonts w:hint="default" w:ascii="Segoe UI" w:hAnsi="Segoe UI" w:eastAsia="Segoe UI" w:cs="Segoe UI"/>
          <w:color w:val="1E293B"/>
          <w:sz w:val="24"/>
          <w:szCs w:val="24"/>
        </w:rPr>
        <w:t xml:space="preserve">On your computer, laptop, tablet, or phone, open </w:t>
      </w:r>
      <w:r>
        <w:rPr>
          <w:rStyle w:val="12"/>
          <w:rFonts w:hint="default" w:ascii="Segoe UI" w:hAnsi="Segoe UI" w:eastAsia="Segoe UI" w:cs="Segoe UI"/>
          <w:color w:val="1E293B"/>
          <w:sz w:val="24"/>
          <w:szCs w:val="24"/>
        </w:rPr>
        <w:t>Google Chrome</w:t>
      </w:r>
      <w:r>
        <w:rPr>
          <w:rFonts w:hint="default" w:ascii="Segoe UI" w:hAnsi="Segoe UI" w:eastAsia="Segoe UI" w:cs="Segoe UI"/>
          <w:color w:val="1E293B"/>
          <w:sz w:val="24"/>
          <w:szCs w:val="24"/>
        </w:rPr>
        <w:t xml:space="preserve"> or </w:t>
      </w:r>
      <w:r>
        <w:rPr>
          <w:rStyle w:val="12"/>
          <w:rFonts w:hint="default" w:ascii="Segoe UI" w:hAnsi="Segoe UI" w:eastAsia="Segoe UI" w:cs="Segoe UI"/>
          <w:color w:val="1E293B"/>
          <w:sz w:val="24"/>
          <w:szCs w:val="24"/>
        </w:rPr>
        <w:t>Microsoft Edge</w:t>
      </w:r>
      <w:r>
        <w:rPr>
          <w:rFonts w:hint="default" w:ascii="Segoe UI" w:hAnsi="Segoe UI" w:eastAsia="Segoe UI" w:cs="Segoe UI"/>
          <w:color w:val="1E293B"/>
          <w:sz w:val="24"/>
          <w:szCs w:val="24"/>
        </w:rPr>
        <w:t>.</w:t>
      </w:r>
    </w:p>
    <w:p w14:paraId="56A2E05C">
      <w:pPr>
        <w:keepNext w:val="0"/>
        <w:keepLines w:val="0"/>
        <w:widowControl/>
        <w:numPr>
          <w:ilvl w:val="0"/>
          <w:numId w:val="1"/>
        </w:numPr>
        <w:suppressLineNumbers w:val="0"/>
        <w:spacing w:before="24" w:beforeAutospacing="0" w:after="24" w:afterAutospacing="0" w:line="9" w:lineRule="atLeast"/>
        <w:ind w:left="720" w:right="0" w:hanging="360"/>
        <w:rPr>
          <w:color w:val="1E293B"/>
        </w:rPr>
      </w:pPr>
      <w:r>
        <w:rPr>
          <w:rFonts w:hint="default" w:ascii="Segoe UI" w:hAnsi="Segoe UI" w:eastAsia="Segoe UI" w:cs="Segoe UI"/>
          <w:color w:val="1E293B"/>
          <w:sz w:val="24"/>
          <w:szCs w:val="24"/>
        </w:rPr>
        <w:t>Go to the web address provided to you for Al-Noor POS. Bookmark this page for daily use.</w:t>
      </w:r>
    </w:p>
    <w:p w14:paraId="40CD40BF">
      <w:pPr>
        <w:keepNext w:val="0"/>
        <w:keepLines w:val="0"/>
        <w:widowControl/>
        <w:numPr>
          <w:ilvl w:val="0"/>
          <w:numId w:val="1"/>
        </w:numPr>
        <w:suppressLineNumbers w:val="0"/>
        <w:spacing w:before="24" w:beforeAutospacing="0" w:after="24" w:afterAutospacing="0" w:line="9" w:lineRule="atLeast"/>
        <w:ind w:left="720" w:right="0" w:hanging="360"/>
        <w:rPr>
          <w:color w:val="1E293B"/>
        </w:rPr>
      </w:pPr>
      <w:r>
        <w:rPr>
          <w:rFonts w:hint="default" w:ascii="Segoe UI" w:hAnsi="Segoe UI" w:eastAsia="Segoe UI" w:cs="Segoe UI"/>
          <w:color w:val="1E293B"/>
          <w:sz w:val="24"/>
          <w:szCs w:val="24"/>
        </w:rPr>
        <w:t>The sign-in screen will appear.</w:t>
      </w:r>
    </w:p>
    <w:p w14:paraId="14E385A1">
      <w:pPr>
        <w:keepNext w:val="0"/>
        <w:keepLines w:val="0"/>
        <w:widowControl/>
        <w:numPr>
          <w:ilvl w:val="0"/>
          <w:numId w:val="1"/>
        </w:numPr>
        <w:suppressLineNumbers w:val="0"/>
        <w:spacing w:before="24" w:beforeAutospacing="0" w:after="24" w:afterAutospacing="0" w:line="9" w:lineRule="atLeast"/>
        <w:ind w:left="720" w:right="0" w:hanging="360"/>
        <w:rPr>
          <w:color w:val="1E293B"/>
        </w:rPr>
      </w:pPr>
      <w:r>
        <w:rPr>
          <w:rFonts w:hint="default" w:ascii="Segoe UI" w:hAnsi="Segoe UI" w:eastAsia="Segoe UI" w:cs="Segoe UI"/>
          <w:color w:val="1E293B"/>
          <w:sz w:val="24"/>
          <w:szCs w:val="24"/>
        </w:rPr>
        <w:t xml:space="preserve">Select your name, enter your 4-digit PIN, and tap </w:t>
      </w:r>
      <w:r>
        <w:rPr>
          <w:rStyle w:val="12"/>
          <w:rFonts w:hint="default" w:ascii="Segoe UI" w:hAnsi="Segoe UI" w:eastAsia="Segoe UI" w:cs="Segoe UI"/>
          <w:color w:val="1E293B"/>
          <w:sz w:val="24"/>
          <w:szCs w:val="24"/>
        </w:rPr>
        <w:t>OK</w:t>
      </w:r>
      <w:r>
        <w:rPr>
          <w:rFonts w:hint="default" w:ascii="Segoe UI" w:hAnsi="Segoe UI" w:eastAsia="Segoe UI" w:cs="Segoe UI"/>
          <w:color w:val="1E293B"/>
          <w:sz w:val="24"/>
          <w:szCs w:val="24"/>
        </w:rPr>
        <w:t>.</w:t>
      </w:r>
    </w:p>
    <w:p w14:paraId="4FFBF5B6">
      <w:pPr>
        <w:pStyle w:val="11"/>
        <w:keepNext w:val="0"/>
        <w:keepLines w:val="0"/>
        <w:widowControl/>
        <w:suppressLineNumbers w:val="0"/>
        <w:spacing w:line="9" w:lineRule="atLeast"/>
      </w:pPr>
      <w:r>
        <w:rPr>
          <w:rFonts w:hint="default" w:ascii="Segoe UI" w:hAnsi="Segoe UI" w:eastAsia="Segoe UI" w:cs="Segoe UI"/>
          <w:sz w:val="24"/>
          <w:szCs w:val="24"/>
        </w:rPr>
        <w:t>A desktop or laptop at the counter is best for checkout. Tablets and phones are fully supported.</w:t>
      </w:r>
    </w:p>
    <w:p w14:paraId="244FD06E">
      <w:pPr>
        <w:pStyle w:val="11"/>
        <w:keepNext w:val="0"/>
        <w:keepLines w:val="0"/>
        <w:widowControl/>
        <w:suppressLineNumbers w:val="0"/>
        <w:spacing w:line="9" w:lineRule="atLeast"/>
      </w:pPr>
      <w:r>
        <w:rPr>
          <w:rFonts w:hint="default" w:ascii="Segoe UI" w:hAnsi="Segoe UI" w:eastAsia="Segoe UI" w:cs="Segoe UI"/>
          <w:sz w:val="24"/>
          <w:szCs w:val="24"/>
        </w:rPr>
        <w:t>If the page does not load, check your internet connection and try again. Contact your software provider if the problem continues.</w:t>
      </w:r>
    </w:p>
    <w:p w14:paraId="7029FE0C">
      <w:pPr>
        <w:keepNext w:val="0"/>
        <w:keepLines w:val="0"/>
        <w:widowControl/>
        <w:suppressLineNumbers w:val="0"/>
        <w:pBdr>
          <w:top w:val="none" w:color="auto" w:sz="0" w:space="0"/>
          <w:left w:val="none" w:color="auto" w:sz="0" w:space="0"/>
          <w:bottom w:val="none" w:color="auto" w:sz="0" w:space="0"/>
          <w:right w:val="none" w:color="auto" w:sz="0" w:space="0"/>
        </w:pBdr>
        <w:shd w:val="clear" w:fill="F0FDFA"/>
        <w:spacing w:before="96" w:beforeAutospacing="0" w:after="96" w:afterAutospacing="0" w:line="9" w:lineRule="atLeast"/>
        <w:ind w:left="0" w:right="0"/>
        <w:jc w:val="left"/>
        <w:rPr>
          <w:rFonts w:hint="default" w:ascii="Segoe UI" w:hAnsi="Segoe UI" w:eastAsia="Segoe UI" w:cs="Segoe UI"/>
          <w:sz w:val="24"/>
          <w:szCs w:val="24"/>
        </w:rPr>
      </w:pPr>
      <w:r>
        <w:rPr>
          <w:rStyle w:val="12"/>
          <w:rFonts w:hint="default" w:ascii="Segoe UI" w:hAnsi="Segoe UI" w:eastAsia="Segoe UI" w:cs="Segoe UI"/>
          <w:sz w:val="24"/>
          <w:szCs w:val="24"/>
          <w:bdr w:val="none" w:color="auto" w:sz="0" w:space="0"/>
          <w:shd w:val="clear" w:fill="F0FDFA"/>
        </w:rPr>
        <w:t>Sample accounts for this demonstration</w:t>
      </w:r>
      <w:r>
        <w:rPr>
          <w:rFonts w:hint="default" w:ascii="Segoe UI" w:hAnsi="Segoe UI" w:eastAsia="Segoe UI" w:cs="Segoe UI"/>
          <w:sz w:val="24"/>
          <w:szCs w:val="24"/>
          <w:bdr w:val="none" w:color="auto" w:sz="0" w:space="0"/>
          <w:shd w:val="clear" w:fill="F0FDFA"/>
        </w:rPr>
        <w:t xml:space="preserve"> </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993"/>
        <w:gridCol w:w="4109"/>
        <w:gridCol w:w="1504"/>
      </w:tblGrid>
      <w:tr w14:paraId="4BA9D3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shd w:val="clear" w:color="auto" w:fill="F8FAFC"/>
            <w:tcMar>
              <w:top w:w="120" w:type="dxa"/>
              <w:left w:w="150" w:type="dxa"/>
              <w:bottom w:w="120" w:type="dxa"/>
              <w:right w:w="150" w:type="dxa"/>
            </w:tcMar>
            <w:vAlign w:val="top"/>
          </w:tcPr>
          <w:p w14:paraId="423675C6">
            <w:pPr>
              <w:keepNext w:val="0"/>
              <w:keepLines w:val="0"/>
              <w:widowControl/>
              <w:suppressLineNumbers w:val="0"/>
              <w:spacing w:line="9" w:lineRule="atLeast"/>
              <w:jc w:val="left"/>
              <w:textAlignment w:val="top"/>
              <w:rPr>
                <w:rFonts w:hint="default" w:ascii="Segoe UI" w:hAnsi="Segoe UI" w:eastAsia="Segoe UI" w:cs="Segoe UI"/>
                <w:b/>
                <w:bCs/>
                <w:color w:val="0F172A"/>
                <w:sz w:val="21"/>
                <w:szCs w:val="21"/>
              </w:rPr>
            </w:pPr>
            <w:r>
              <w:rPr>
                <w:rFonts w:hint="default" w:ascii="Segoe UI" w:hAnsi="Segoe UI" w:eastAsia="Segoe UI" w:cs="Segoe UI"/>
                <w:b/>
                <w:bCs/>
                <w:color w:val="0F172A"/>
                <w:sz w:val="21"/>
                <w:szCs w:val="21"/>
                <w:bdr w:val="none" w:color="auto" w:sz="0" w:space="0"/>
              </w:rPr>
              <w:t>Staff</w:t>
            </w:r>
          </w:p>
        </w:tc>
        <w:tc>
          <w:tcPr>
            <w:tcW w:w="0" w:type="auto"/>
            <w:shd w:val="clear" w:color="auto" w:fill="F8FAFC"/>
            <w:tcMar>
              <w:top w:w="120" w:type="dxa"/>
              <w:left w:w="150" w:type="dxa"/>
              <w:bottom w:w="120" w:type="dxa"/>
              <w:right w:w="150" w:type="dxa"/>
            </w:tcMar>
            <w:vAlign w:val="top"/>
          </w:tcPr>
          <w:p w14:paraId="203415CA">
            <w:pPr>
              <w:keepNext w:val="0"/>
              <w:keepLines w:val="0"/>
              <w:widowControl/>
              <w:suppressLineNumbers w:val="0"/>
              <w:spacing w:line="9" w:lineRule="atLeast"/>
              <w:jc w:val="left"/>
              <w:textAlignment w:val="top"/>
              <w:rPr>
                <w:rFonts w:hint="default" w:ascii="Segoe UI" w:hAnsi="Segoe UI" w:eastAsia="Segoe UI" w:cs="Segoe UI"/>
                <w:b/>
                <w:bCs/>
                <w:color w:val="0F172A"/>
                <w:sz w:val="21"/>
                <w:szCs w:val="21"/>
              </w:rPr>
            </w:pPr>
            <w:r>
              <w:rPr>
                <w:rFonts w:hint="default" w:ascii="Segoe UI" w:hAnsi="Segoe UI" w:eastAsia="Segoe UI" w:cs="Segoe UI"/>
                <w:b/>
                <w:bCs/>
                <w:color w:val="0F172A"/>
                <w:sz w:val="21"/>
                <w:szCs w:val="21"/>
                <w:bdr w:val="none" w:color="auto" w:sz="0" w:space="0"/>
              </w:rPr>
              <w:t>Role</w:t>
            </w:r>
          </w:p>
        </w:tc>
        <w:tc>
          <w:tcPr>
            <w:tcW w:w="0" w:type="auto"/>
            <w:shd w:val="clear" w:color="auto" w:fill="F8FAFC"/>
            <w:tcMar>
              <w:top w:w="120" w:type="dxa"/>
              <w:left w:w="150" w:type="dxa"/>
              <w:bottom w:w="120" w:type="dxa"/>
              <w:right w:w="150" w:type="dxa"/>
            </w:tcMar>
            <w:vAlign w:val="top"/>
          </w:tcPr>
          <w:p w14:paraId="6CAE162F">
            <w:pPr>
              <w:keepNext w:val="0"/>
              <w:keepLines w:val="0"/>
              <w:widowControl/>
              <w:suppressLineNumbers w:val="0"/>
              <w:spacing w:line="9" w:lineRule="atLeast"/>
              <w:jc w:val="left"/>
              <w:textAlignment w:val="top"/>
              <w:rPr>
                <w:rFonts w:hint="default" w:ascii="Segoe UI" w:hAnsi="Segoe UI" w:eastAsia="Segoe UI" w:cs="Segoe UI"/>
                <w:b/>
                <w:bCs/>
                <w:color w:val="0F172A"/>
                <w:sz w:val="21"/>
                <w:szCs w:val="21"/>
              </w:rPr>
            </w:pPr>
            <w:r>
              <w:rPr>
                <w:rFonts w:hint="default" w:ascii="Segoe UI" w:hAnsi="Segoe UI" w:eastAsia="Segoe UI" w:cs="Segoe UI"/>
                <w:b/>
                <w:bCs/>
                <w:color w:val="0F172A"/>
                <w:sz w:val="21"/>
                <w:szCs w:val="21"/>
                <w:bdr w:val="none" w:color="auto" w:sz="0" w:space="0"/>
              </w:rPr>
              <w:t>PIN</w:t>
            </w:r>
          </w:p>
        </w:tc>
      </w:tr>
      <w:tr w14:paraId="581D12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150" w:type="dxa"/>
              <w:bottom w:w="120" w:type="dxa"/>
              <w:right w:w="150" w:type="dxa"/>
            </w:tcMar>
            <w:vAlign w:val="top"/>
          </w:tcPr>
          <w:p w14:paraId="4CA59D40">
            <w:pPr>
              <w:keepNext w:val="0"/>
              <w:keepLines w:val="0"/>
              <w:widowControl/>
              <w:suppressLineNumbers w:val="0"/>
              <w:spacing w:line="9" w:lineRule="atLeast"/>
              <w:jc w:val="left"/>
              <w:textAlignment w:val="top"/>
              <w:rPr>
                <w:rFonts w:hint="default" w:ascii="Segoe UI" w:hAnsi="Segoe UI" w:eastAsia="Segoe UI" w:cs="Segoe UI"/>
                <w:sz w:val="21"/>
                <w:szCs w:val="21"/>
              </w:rPr>
            </w:pPr>
            <w:r>
              <w:rPr>
                <w:rFonts w:hint="default" w:ascii="Segoe UI" w:hAnsi="Segoe UI" w:eastAsia="Segoe UI" w:cs="Segoe UI"/>
                <w:sz w:val="21"/>
                <w:szCs w:val="21"/>
                <w:bdr w:val="none" w:color="auto" w:sz="0" w:space="0"/>
              </w:rPr>
              <w:t>Ali Hassan</w:t>
            </w:r>
          </w:p>
        </w:tc>
        <w:tc>
          <w:tcPr>
            <w:tcW w:w="0" w:type="auto"/>
            <w:shd w:val="clear"/>
            <w:tcMar>
              <w:top w:w="120" w:type="dxa"/>
              <w:left w:w="150" w:type="dxa"/>
              <w:bottom w:w="120" w:type="dxa"/>
              <w:right w:w="150" w:type="dxa"/>
            </w:tcMar>
            <w:vAlign w:val="top"/>
          </w:tcPr>
          <w:p w14:paraId="3557E42E">
            <w:pPr>
              <w:keepNext w:val="0"/>
              <w:keepLines w:val="0"/>
              <w:widowControl/>
              <w:suppressLineNumbers w:val="0"/>
              <w:spacing w:line="9" w:lineRule="atLeast"/>
              <w:jc w:val="left"/>
              <w:textAlignment w:val="top"/>
              <w:rPr>
                <w:rFonts w:hint="default" w:ascii="Segoe UI" w:hAnsi="Segoe UI" w:eastAsia="Segoe UI" w:cs="Segoe UI"/>
                <w:sz w:val="21"/>
                <w:szCs w:val="21"/>
              </w:rPr>
            </w:pPr>
            <w:r>
              <w:rPr>
                <w:rFonts w:hint="default" w:ascii="Segoe UI" w:hAnsi="Segoe UI" w:eastAsia="Segoe UI" w:cs="Segoe UI"/>
                <w:sz w:val="21"/>
                <w:szCs w:val="21"/>
                <w:bdr w:val="none" w:color="auto" w:sz="0" w:space="0"/>
              </w:rPr>
              <w:t>Cashier</w:t>
            </w:r>
          </w:p>
        </w:tc>
        <w:tc>
          <w:tcPr>
            <w:tcW w:w="0" w:type="auto"/>
            <w:shd w:val="clear"/>
            <w:tcMar>
              <w:top w:w="120" w:type="dxa"/>
              <w:left w:w="150" w:type="dxa"/>
              <w:bottom w:w="120" w:type="dxa"/>
              <w:right w:w="150" w:type="dxa"/>
            </w:tcMar>
            <w:vAlign w:val="top"/>
          </w:tcPr>
          <w:p w14:paraId="4C6CB79E">
            <w:pPr>
              <w:keepNext w:val="0"/>
              <w:keepLines w:val="0"/>
              <w:widowControl/>
              <w:suppressLineNumbers w:val="0"/>
              <w:spacing w:line="9" w:lineRule="atLeast"/>
              <w:jc w:val="left"/>
              <w:textAlignment w:val="top"/>
              <w:rPr>
                <w:rFonts w:hint="default" w:ascii="Segoe UI" w:hAnsi="Segoe UI" w:eastAsia="Segoe UI" w:cs="Segoe UI"/>
                <w:sz w:val="21"/>
                <w:szCs w:val="21"/>
              </w:rPr>
            </w:pPr>
            <w:r>
              <w:rPr>
                <w:rFonts w:hint="default" w:ascii="Segoe UI" w:hAnsi="Segoe UI" w:eastAsia="Segoe UI" w:cs="Segoe UI"/>
                <w:sz w:val="21"/>
                <w:szCs w:val="21"/>
                <w:bdr w:val="none" w:color="auto" w:sz="0" w:space="0"/>
              </w:rPr>
              <w:t>1234</w:t>
            </w:r>
          </w:p>
        </w:tc>
      </w:tr>
      <w:tr w14:paraId="790615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150" w:type="dxa"/>
              <w:bottom w:w="120" w:type="dxa"/>
              <w:right w:w="150" w:type="dxa"/>
            </w:tcMar>
            <w:vAlign w:val="top"/>
          </w:tcPr>
          <w:p w14:paraId="70BD6A85">
            <w:pPr>
              <w:keepNext w:val="0"/>
              <w:keepLines w:val="0"/>
              <w:widowControl/>
              <w:suppressLineNumbers w:val="0"/>
              <w:spacing w:line="9" w:lineRule="atLeast"/>
              <w:jc w:val="left"/>
              <w:textAlignment w:val="top"/>
              <w:rPr>
                <w:rFonts w:hint="default" w:ascii="Segoe UI" w:hAnsi="Segoe UI" w:eastAsia="Segoe UI" w:cs="Segoe UI"/>
                <w:sz w:val="21"/>
                <w:szCs w:val="21"/>
              </w:rPr>
            </w:pPr>
            <w:r>
              <w:rPr>
                <w:rFonts w:hint="default" w:ascii="Segoe UI" w:hAnsi="Segoe UI" w:eastAsia="Segoe UI" w:cs="Segoe UI"/>
                <w:sz w:val="21"/>
                <w:szCs w:val="21"/>
                <w:bdr w:val="none" w:color="auto" w:sz="0" w:space="0"/>
              </w:rPr>
              <w:t>Fatima Khan</w:t>
            </w:r>
          </w:p>
        </w:tc>
        <w:tc>
          <w:tcPr>
            <w:tcW w:w="0" w:type="auto"/>
            <w:shd w:val="clear"/>
            <w:tcMar>
              <w:top w:w="120" w:type="dxa"/>
              <w:left w:w="150" w:type="dxa"/>
              <w:bottom w:w="120" w:type="dxa"/>
              <w:right w:w="150" w:type="dxa"/>
            </w:tcMar>
            <w:vAlign w:val="top"/>
          </w:tcPr>
          <w:p w14:paraId="0355ABC5">
            <w:pPr>
              <w:keepNext w:val="0"/>
              <w:keepLines w:val="0"/>
              <w:widowControl/>
              <w:suppressLineNumbers w:val="0"/>
              <w:spacing w:line="9" w:lineRule="atLeast"/>
              <w:jc w:val="left"/>
              <w:textAlignment w:val="top"/>
              <w:rPr>
                <w:rFonts w:hint="default" w:ascii="Segoe UI" w:hAnsi="Segoe UI" w:eastAsia="Segoe UI" w:cs="Segoe UI"/>
                <w:sz w:val="21"/>
                <w:szCs w:val="21"/>
              </w:rPr>
            </w:pPr>
            <w:r>
              <w:rPr>
                <w:rFonts w:hint="default" w:ascii="Segoe UI" w:hAnsi="Segoe UI" w:eastAsia="Segoe UI" w:cs="Segoe UI"/>
                <w:sz w:val="21"/>
                <w:szCs w:val="21"/>
                <w:bdr w:val="none" w:color="auto" w:sz="0" w:space="0"/>
              </w:rPr>
              <w:t>Manager</w:t>
            </w:r>
          </w:p>
        </w:tc>
        <w:tc>
          <w:tcPr>
            <w:tcW w:w="0" w:type="auto"/>
            <w:shd w:val="clear"/>
            <w:tcMar>
              <w:top w:w="120" w:type="dxa"/>
              <w:left w:w="150" w:type="dxa"/>
              <w:bottom w:w="120" w:type="dxa"/>
              <w:right w:w="150" w:type="dxa"/>
            </w:tcMar>
            <w:vAlign w:val="top"/>
          </w:tcPr>
          <w:p w14:paraId="0F332E8E">
            <w:pPr>
              <w:keepNext w:val="0"/>
              <w:keepLines w:val="0"/>
              <w:widowControl/>
              <w:suppressLineNumbers w:val="0"/>
              <w:spacing w:line="9" w:lineRule="atLeast"/>
              <w:jc w:val="left"/>
              <w:textAlignment w:val="top"/>
              <w:rPr>
                <w:rFonts w:hint="default" w:ascii="Segoe UI" w:hAnsi="Segoe UI" w:eastAsia="Segoe UI" w:cs="Segoe UI"/>
                <w:sz w:val="21"/>
                <w:szCs w:val="21"/>
              </w:rPr>
            </w:pPr>
            <w:r>
              <w:rPr>
                <w:rFonts w:hint="default" w:ascii="Segoe UI" w:hAnsi="Segoe UI" w:eastAsia="Segoe UI" w:cs="Segoe UI"/>
                <w:sz w:val="21"/>
                <w:szCs w:val="21"/>
                <w:bdr w:val="none" w:color="auto" w:sz="0" w:space="0"/>
              </w:rPr>
              <w:t>2468</w:t>
            </w:r>
          </w:p>
        </w:tc>
      </w:tr>
      <w:tr w14:paraId="7A6E61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150" w:type="dxa"/>
              <w:bottom w:w="120" w:type="dxa"/>
              <w:right w:w="150" w:type="dxa"/>
            </w:tcMar>
            <w:vAlign w:val="top"/>
          </w:tcPr>
          <w:p w14:paraId="09D085C3">
            <w:pPr>
              <w:keepNext w:val="0"/>
              <w:keepLines w:val="0"/>
              <w:widowControl/>
              <w:suppressLineNumbers w:val="0"/>
              <w:spacing w:line="9" w:lineRule="atLeast"/>
              <w:jc w:val="left"/>
              <w:textAlignment w:val="top"/>
              <w:rPr>
                <w:rFonts w:hint="default" w:ascii="Segoe UI" w:hAnsi="Segoe UI" w:eastAsia="Segoe UI" w:cs="Segoe UI"/>
                <w:sz w:val="21"/>
                <w:szCs w:val="21"/>
              </w:rPr>
            </w:pPr>
            <w:r>
              <w:rPr>
                <w:rFonts w:hint="default" w:ascii="Segoe UI" w:hAnsi="Segoe UI" w:eastAsia="Segoe UI" w:cs="Segoe UI"/>
                <w:sz w:val="21"/>
                <w:szCs w:val="21"/>
                <w:bdr w:val="none" w:color="auto" w:sz="0" w:space="0"/>
              </w:rPr>
              <w:t>Usman Malik</w:t>
            </w:r>
          </w:p>
        </w:tc>
        <w:tc>
          <w:tcPr>
            <w:tcW w:w="0" w:type="auto"/>
            <w:shd w:val="clear"/>
            <w:tcMar>
              <w:top w:w="120" w:type="dxa"/>
              <w:left w:w="150" w:type="dxa"/>
              <w:bottom w:w="120" w:type="dxa"/>
              <w:right w:w="150" w:type="dxa"/>
            </w:tcMar>
            <w:vAlign w:val="top"/>
          </w:tcPr>
          <w:p w14:paraId="31A4A8A1">
            <w:pPr>
              <w:keepNext w:val="0"/>
              <w:keepLines w:val="0"/>
              <w:widowControl/>
              <w:suppressLineNumbers w:val="0"/>
              <w:spacing w:line="9" w:lineRule="atLeast"/>
              <w:jc w:val="left"/>
              <w:textAlignment w:val="top"/>
              <w:rPr>
                <w:rFonts w:hint="default" w:ascii="Segoe UI" w:hAnsi="Segoe UI" w:eastAsia="Segoe UI" w:cs="Segoe UI"/>
                <w:sz w:val="21"/>
                <w:szCs w:val="21"/>
              </w:rPr>
            </w:pPr>
            <w:r>
              <w:rPr>
                <w:rFonts w:hint="default" w:ascii="Segoe UI" w:hAnsi="Segoe UI" w:eastAsia="Segoe UI" w:cs="Segoe UI"/>
                <w:sz w:val="21"/>
                <w:szCs w:val="21"/>
                <w:bdr w:val="none" w:color="auto" w:sz="0" w:space="0"/>
              </w:rPr>
              <w:t>Owner</w:t>
            </w:r>
          </w:p>
        </w:tc>
        <w:tc>
          <w:tcPr>
            <w:tcW w:w="0" w:type="auto"/>
            <w:shd w:val="clear"/>
            <w:tcMar>
              <w:top w:w="120" w:type="dxa"/>
              <w:left w:w="150" w:type="dxa"/>
              <w:bottom w:w="120" w:type="dxa"/>
              <w:right w:w="150" w:type="dxa"/>
            </w:tcMar>
            <w:vAlign w:val="top"/>
          </w:tcPr>
          <w:p w14:paraId="24EBDE50">
            <w:pPr>
              <w:keepNext w:val="0"/>
              <w:keepLines w:val="0"/>
              <w:widowControl/>
              <w:suppressLineNumbers w:val="0"/>
              <w:spacing w:line="9" w:lineRule="atLeast"/>
              <w:jc w:val="left"/>
              <w:textAlignment w:val="top"/>
              <w:rPr>
                <w:rFonts w:hint="default" w:ascii="Segoe UI" w:hAnsi="Segoe UI" w:eastAsia="Segoe UI" w:cs="Segoe UI"/>
                <w:sz w:val="21"/>
                <w:szCs w:val="21"/>
              </w:rPr>
            </w:pPr>
            <w:r>
              <w:rPr>
                <w:rFonts w:hint="default" w:ascii="Segoe UI" w:hAnsi="Segoe UI" w:eastAsia="Segoe UI" w:cs="Segoe UI"/>
                <w:sz w:val="21"/>
                <w:szCs w:val="21"/>
                <w:bdr w:val="none" w:color="auto" w:sz="0" w:space="0"/>
              </w:rPr>
              <w:t>0000</w:t>
            </w:r>
          </w:p>
        </w:tc>
      </w:tr>
      <w:tr w14:paraId="507FFE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150" w:type="dxa"/>
              <w:bottom w:w="120" w:type="dxa"/>
              <w:right w:w="150" w:type="dxa"/>
            </w:tcMar>
            <w:vAlign w:val="top"/>
          </w:tcPr>
          <w:p w14:paraId="72B6C6BC">
            <w:pPr>
              <w:keepNext w:val="0"/>
              <w:keepLines w:val="0"/>
              <w:widowControl/>
              <w:suppressLineNumbers w:val="0"/>
              <w:spacing w:line="9" w:lineRule="atLeast"/>
              <w:jc w:val="left"/>
              <w:textAlignment w:val="top"/>
              <w:rPr>
                <w:rFonts w:hint="default" w:ascii="Segoe UI" w:hAnsi="Segoe UI" w:eastAsia="Segoe UI" w:cs="Segoe UI"/>
                <w:sz w:val="21"/>
                <w:szCs w:val="21"/>
              </w:rPr>
            </w:pPr>
            <w:r>
              <w:rPr>
                <w:rFonts w:hint="default" w:ascii="Segoe UI" w:hAnsi="Segoe UI" w:eastAsia="Segoe UI" w:cs="Segoe UI"/>
                <w:sz w:val="21"/>
                <w:szCs w:val="21"/>
                <w:bdr w:val="none" w:color="auto" w:sz="0" w:space="0"/>
              </w:rPr>
              <w:t>Ayesha Raza</w:t>
            </w:r>
          </w:p>
        </w:tc>
        <w:tc>
          <w:tcPr>
            <w:tcW w:w="0" w:type="auto"/>
            <w:shd w:val="clear"/>
            <w:tcMar>
              <w:top w:w="120" w:type="dxa"/>
              <w:left w:w="150" w:type="dxa"/>
              <w:bottom w:w="120" w:type="dxa"/>
              <w:right w:w="150" w:type="dxa"/>
            </w:tcMar>
            <w:vAlign w:val="top"/>
          </w:tcPr>
          <w:p w14:paraId="664AF325">
            <w:pPr>
              <w:keepNext w:val="0"/>
              <w:keepLines w:val="0"/>
              <w:widowControl/>
              <w:suppressLineNumbers w:val="0"/>
              <w:spacing w:line="9" w:lineRule="atLeast"/>
              <w:jc w:val="left"/>
              <w:textAlignment w:val="top"/>
              <w:rPr>
                <w:rFonts w:hint="default" w:ascii="Segoe UI" w:hAnsi="Segoe UI" w:eastAsia="Segoe UI" w:cs="Segoe UI"/>
                <w:sz w:val="21"/>
                <w:szCs w:val="21"/>
              </w:rPr>
            </w:pPr>
            <w:r>
              <w:rPr>
                <w:rFonts w:hint="default" w:ascii="Segoe UI" w:hAnsi="Segoe UI" w:eastAsia="Segoe UI" w:cs="Segoe UI"/>
                <w:sz w:val="21"/>
                <w:szCs w:val="21"/>
                <w:bdr w:val="none" w:color="auto" w:sz="0" w:space="0"/>
              </w:rPr>
              <w:t>Inventory Manager</w:t>
            </w:r>
          </w:p>
        </w:tc>
        <w:tc>
          <w:tcPr>
            <w:tcW w:w="0" w:type="auto"/>
            <w:shd w:val="clear"/>
            <w:tcMar>
              <w:top w:w="120" w:type="dxa"/>
              <w:left w:w="150" w:type="dxa"/>
              <w:bottom w:w="120" w:type="dxa"/>
              <w:right w:w="150" w:type="dxa"/>
            </w:tcMar>
            <w:vAlign w:val="top"/>
          </w:tcPr>
          <w:p w14:paraId="5444900C">
            <w:pPr>
              <w:keepNext w:val="0"/>
              <w:keepLines w:val="0"/>
              <w:widowControl/>
              <w:suppressLineNumbers w:val="0"/>
              <w:spacing w:line="9" w:lineRule="atLeast"/>
              <w:jc w:val="left"/>
              <w:textAlignment w:val="top"/>
              <w:rPr>
                <w:rFonts w:hint="default" w:ascii="Segoe UI" w:hAnsi="Segoe UI" w:eastAsia="Segoe UI" w:cs="Segoe UI"/>
                <w:sz w:val="21"/>
                <w:szCs w:val="21"/>
              </w:rPr>
            </w:pPr>
            <w:r>
              <w:rPr>
                <w:rFonts w:hint="default" w:ascii="Segoe UI" w:hAnsi="Segoe UI" w:eastAsia="Segoe UI" w:cs="Segoe UI"/>
                <w:sz w:val="21"/>
                <w:szCs w:val="21"/>
                <w:bdr w:val="none" w:color="auto" w:sz="0" w:space="0"/>
              </w:rPr>
              <w:t>4321</w:t>
            </w:r>
          </w:p>
        </w:tc>
      </w:tr>
      <w:tr w14:paraId="2D87B8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150" w:type="dxa"/>
              <w:bottom w:w="120" w:type="dxa"/>
              <w:right w:w="150" w:type="dxa"/>
            </w:tcMar>
            <w:vAlign w:val="top"/>
          </w:tcPr>
          <w:p w14:paraId="79D78D78">
            <w:pPr>
              <w:keepNext w:val="0"/>
              <w:keepLines w:val="0"/>
              <w:widowControl/>
              <w:suppressLineNumbers w:val="0"/>
              <w:spacing w:line="9" w:lineRule="atLeast"/>
              <w:jc w:val="left"/>
              <w:textAlignment w:val="top"/>
              <w:rPr>
                <w:rFonts w:hint="default" w:ascii="Segoe UI" w:hAnsi="Segoe UI" w:eastAsia="Segoe UI" w:cs="Segoe UI"/>
                <w:sz w:val="21"/>
                <w:szCs w:val="21"/>
              </w:rPr>
            </w:pPr>
            <w:r>
              <w:rPr>
                <w:rFonts w:hint="default" w:ascii="Segoe UI" w:hAnsi="Segoe UI" w:eastAsia="Segoe UI" w:cs="Segoe UI"/>
                <w:sz w:val="21"/>
                <w:szCs w:val="21"/>
                <w:bdr w:val="none" w:color="auto" w:sz="0" w:space="0"/>
              </w:rPr>
              <w:t>Bilal Ahmed</w:t>
            </w:r>
          </w:p>
        </w:tc>
        <w:tc>
          <w:tcPr>
            <w:tcW w:w="0" w:type="auto"/>
            <w:shd w:val="clear"/>
            <w:tcMar>
              <w:top w:w="120" w:type="dxa"/>
              <w:left w:w="150" w:type="dxa"/>
              <w:bottom w:w="120" w:type="dxa"/>
              <w:right w:w="150" w:type="dxa"/>
            </w:tcMar>
            <w:vAlign w:val="top"/>
          </w:tcPr>
          <w:p w14:paraId="314D7C0B">
            <w:pPr>
              <w:keepNext w:val="0"/>
              <w:keepLines w:val="0"/>
              <w:widowControl/>
              <w:suppressLineNumbers w:val="0"/>
              <w:spacing w:line="9" w:lineRule="atLeast"/>
              <w:jc w:val="left"/>
              <w:textAlignment w:val="top"/>
              <w:rPr>
                <w:rFonts w:hint="default" w:ascii="Segoe UI" w:hAnsi="Segoe UI" w:eastAsia="Segoe UI" w:cs="Segoe UI"/>
                <w:sz w:val="21"/>
                <w:szCs w:val="21"/>
              </w:rPr>
            </w:pPr>
            <w:r>
              <w:rPr>
                <w:rFonts w:hint="default" w:ascii="Segoe UI" w:hAnsi="Segoe UI" w:eastAsia="Segoe UI" w:cs="Segoe UI"/>
                <w:sz w:val="21"/>
                <w:szCs w:val="21"/>
                <w:bdr w:val="none" w:color="auto" w:sz="0" w:space="0"/>
              </w:rPr>
              <w:t>Cashier</w:t>
            </w:r>
          </w:p>
        </w:tc>
        <w:tc>
          <w:tcPr>
            <w:tcW w:w="0" w:type="auto"/>
            <w:shd w:val="clear"/>
            <w:tcMar>
              <w:top w:w="120" w:type="dxa"/>
              <w:left w:w="150" w:type="dxa"/>
              <w:bottom w:w="120" w:type="dxa"/>
              <w:right w:w="150" w:type="dxa"/>
            </w:tcMar>
            <w:vAlign w:val="top"/>
          </w:tcPr>
          <w:p w14:paraId="20836B23">
            <w:pPr>
              <w:keepNext w:val="0"/>
              <w:keepLines w:val="0"/>
              <w:widowControl/>
              <w:suppressLineNumbers w:val="0"/>
              <w:spacing w:line="9" w:lineRule="atLeast"/>
              <w:jc w:val="left"/>
              <w:textAlignment w:val="top"/>
              <w:rPr>
                <w:rFonts w:hint="default" w:ascii="Segoe UI" w:hAnsi="Segoe UI" w:eastAsia="Segoe UI" w:cs="Segoe UI"/>
                <w:sz w:val="21"/>
                <w:szCs w:val="21"/>
              </w:rPr>
            </w:pPr>
            <w:r>
              <w:rPr>
                <w:rFonts w:hint="default" w:ascii="Segoe UI" w:hAnsi="Segoe UI" w:eastAsia="Segoe UI" w:cs="Segoe UI"/>
                <w:sz w:val="21"/>
                <w:szCs w:val="21"/>
                <w:bdr w:val="none" w:color="auto" w:sz="0" w:space="0"/>
              </w:rPr>
              <w:t>1111</w:t>
            </w:r>
          </w:p>
        </w:tc>
      </w:tr>
    </w:tbl>
    <w:p w14:paraId="76637E4E">
      <w:pPr>
        <w:keepNext w:val="0"/>
        <w:keepLines w:val="0"/>
        <w:widowControl/>
        <w:suppressLineNumbers w:val="0"/>
        <w:spacing w:before="96" w:beforeAutospacing="0" w:after="96" w:afterAutospacing="0"/>
        <w:ind w:left="0" w:right="0"/>
        <w:jc w:val="left"/>
      </w:pPr>
      <w:r>
        <w:rPr>
          <w:rFonts w:hint="default" w:ascii="Segoe UI" w:hAnsi="Segoe UI" w:eastAsia="Segoe UI" w:cs="Segoe UI"/>
          <w:sz w:val="24"/>
          <w:szCs w:val="24"/>
          <w:bdr w:val="none" w:color="auto" w:sz="0" w:space="0"/>
          <w:shd w:val="clear" w:fill="F0FDFA"/>
        </w:rPr>
        <w:t xml:space="preserve">Use these only while reviewing the demonstration. Live store PINs should be unique and kept private. </w:t>
      </w:r>
    </w:p>
    <w:p w14:paraId="7FC9B214">
      <w:pPr>
        <w:pStyle w:val="3"/>
        <w:keepNext w:val="0"/>
        <w:keepLines w:val="0"/>
        <w:widowControl/>
        <w:suppressLineNumbers w:val="0"/>
        <w:spacing w:line="9" w:lineRule="atLeast"/>
      </w:pPr>
      <w:r>
        <w:t>2. What the system does</w:t>
      </w:r>
    </w:p>
    <w:p w14:paraId="375713B2">
      <w:pPr>
        <w:pStyle w:val="11"/>
        <w:keepNext w:val="0"/>
        <w:keepLines w:val="0"/>
        <w:widowControl/>
        <w:suppressLineNumbers w:val="0"/>
        <w:spacing w:line="9" w:lineRule="atLeast"/>
      </w:pPr>
      <w:r>
        <w:rPr>
          <w:rFonts w:hint="default" w:ascii="Segoe UI" w:hAnsi="Segoe UI" w:eastAsia="Segoe UI" w:cs="Segoe UI"/>
          <w:sz w:val="24"/>
          <w:szCs w:val="24"/>
        </w:rPr>
        <w:t>Al-Noor POS is a complete retail system for a Pakistani grocery, mart, or supermarket. Staff can:</w:t>
      </w:r>
    </w:p>
    <w:p w14:paraId="4865DF39">
      <w:pPr>
        <w:keepNext w:val="0"/>
        <w:keepLines w:val="0"/>
        <w:widowControl/>
        <w:numPr>
          <w:ilvl w:val="0"/>
          <w:numId w:val="2"/>
        </w:numPr>
        <w:suppressLineNumbers w:val="0"/>
        <w:spacing w:before="24" w:beforeAutospacing="0" w:after="24" w:afterAutospacing="0" w:line="9" w:lineRule="atLeast"/>
        <w:ind w:left="720" w:right="0" w:hanging="360"/>
        <w:rPr>
          <w:color w:val="1E293B"/>
        </w:rPr>
      </w:pPr>
      <w:r>
        <w:rPr>
          <w:rFonts w:hint="default" w:ascii="Segoe UI" w:hAnsi="Segoe UI" w:eastAsia="Segoe UI" w:cs="Segoe UI"/>
          <w:color w:val="1E293B"/>
          <w:sz w:val="24"/>
          <w:szCs w:val="24"/>
        </w:rPr>
        <w:t>Sell products at the counter (barcode, search, or tap)</w:t>
      </w:r>
    </w:p>
    <w:p w14:paraId="33DB8FF7">
      <w:pPr>
        <w:keepNext w:val="0"/>
        <w:keepLines w:val="0"/>
        <w:widowControl/>
        <w:numPr>
          <w:ilvl w:val="0"/>
          <w:numId w:val="2"/>
        </w:numPr>
        <w:suppressLineNumbers w:val="0"/>
        <w:spacing w:before="24" w:beforeAutospacing="0" w:after="24" w:afterAutospacing="0" w:line="9" w:lineRule="atLeast"/>
        <w:ind w:left="720" w:right="0" w:hanging="360"/>
        <w:rPr>
          <w:color w:val="1E293B"/>
        </w:rPr>
      </w:pPr>
      <w:r>
        <w:rPr>
          <w:rFonts w:hint="default" w:ascii="Segoe UI" w:hAnsi="Segoe UI" w:eastAsia="Segoe UI" w:cs="Segoe UI"/>
          <w:color w:val="1E293B"/>
          <w:sz w:val="24"/>
          <w:szCs w:val="24"/>
        </w:rPr>
        <w:t>Accept Cash, Card, Bank Transfer, JazzCash, EasyPaisa, split payments, and customer credit (khata / udhaar)</w:t>
      </w:r>
    </w:p>
    <w:p w14:paraId="5D568BB0">
      <w:pPr>
        <w:keepNext w:val="0"/>
        <w:keepLines w:val="0"/>
        <w:widowControl/>
        <w:numPr>
          <w:ilvl w:val="0"/>
          <w:numId w:val="2"/>
        </w:numPr>
        <w:suppressLineNumbers w:val="0"/>
        <w:spacing w:before="24" w:beforeAutospacing="0" w:after="24" w:afterAutospacing="0" w:line="9" w:lineRule="atLeast"/>
        <w:ind w:left="720" w:right="0" w:hanging="360"/>
        <w:rPr>
          <w:color w:val="1E293B"/>
        </w:rPr>
      </w:pPr>
      <w:r>
        <w:rPr>
          <w:rFonts w:hint="default" w:ascii="Segoe UI" w:hAnsi="Segoe UI" w:eastAsia="Segoe UI" w:cs="Segoe UI"/>
          <w:color w:val="1E293B"/>
          <w:sz w:val="24"/>
          <w:szCs w:val="24"/>
        </w:rPr>
        <w:t>Print or share receipts</w:t>
      </w:r>
    </w:p>
    <w:p w14:paraId="3068FE97">
      <w:pPr>
        <w:keepNext w:val="0"/>
        <w:keepLines w:val="0"/>
        <w:widowControl/>
        <w:numPr>
          <w:ilvl w:val="0"/>
          <w:numId w:val="2"/>
        </w:numPr>
        <w:suppressLineNumbers w:val="0"/>
        <w:spacing w:before="24" w:beforeAutospacing="0" w:after="24" w:afterAutospacing="0" w:line="9" w:lineRule="atLeast"/>
        <w:ind w:left="720" w:right="0" w:hanging="360"/>
        <w:rPr>
          <w:color w:val="1E293B"/>
        </w:rPr>
      </w:pPr>
      <w:r>
        <w:rPr>
          <w:rFonts w:hint="default" w:ascii="Segoe UI" w:hAnsi="Segoe UI" w:eastAsia="Segoe UI" w:cs="Segoe UI"/>
          <w:color w:val="1E293B"/>
          <w:sz w:val="24"/>
          <w:szCs w:val="24"/>
        </w:rPr>
        <w:t>Manage products, stock, expiry, suppliers, and purchase orders</w:t>
      </w:r>
    </w:p>
    <w:p w14:paraId="16A1E0D0">
      <w:pPr>
        <w:keepNext w:val="0"/>
        <w:keepLines w:val="0"/>
        <w:widowControl/>
        <w:numPr>
          <w:ilvl w:val="0"/>
          <w:numId w:val="2"/>
        </w:numPr>
        <w:suppressLineNumbers w:val="0"/>
        <w:spacing w:before="24" w:beforeAutospacing="0" w:after="24" w:afterAutospacing="0" w:line="9" w:lineRule="atLeast"/>
        <w:ind w:left="720" w:right="0" w:hanging="360"/>
        <w:rPr>
          <w:color w:val="1E293B"/>
        </w:rPr>
      </w:pPr>
      <w:r>
        <w:rPr>
          <w:rFonts w:hint="default" w:ascii="Segoe UI" w:hAnsi="Segoe UI" w:eastAsia="Segoe UI" w:cs="Segoe UI"/>
          <w:color w:val="1E293B"/>
          <w:sz w:val="24"/>
          <w:szCs w:val="24"/>
        </w:rPr>
        <w:t>Keep customer records and khata ledgers</w:t>
      </w:r>
    </w:p>
    <w:p w14:paraId="17DBD28C">
      <w:pPr>
        <w:keepNext w:val="0"/>
        <w:keepLines w:val="0"/>
        <w:widowControl/>
        <w:numPr>
          <w:ilvl w:val="0"/>
          <w:numId w:val="2"/>
        </w:numPr>
        <w:suppressLineNumbers w:val="0"/>
        <w:spacing w:before="24" w:beforeAutospacing="0" w:after="24" w:afterAutospacing="0" w:line="9" w:lineRule="atLeast"/>
        <w:ind w:left="720" w:right="0" w:hanging="360"/>
        <w:rPr>
          <w:color w:val="1E293B"/>
        </w:rPr>
      </w:pPr>
      <w:r>
        <w:rPr>
          <w:rFonts w:hint="default" w:ascii="Segoe UI" w:hAnsi="Segoe UI" w:eastAsia="Segoe UI" w:cs="Segoe UI"/>
          <w:color w:val="1E293B"/>
          <w:sz w:val="24"/>
          <w:szCs w:val="24"/>
        </w:rPr>
        <w:t>Process returns and refunds</w:t>
      </w:r>
    </w:p>
    <w:p w14:paraId="40999688">
      <w:pPr>
        <w:keepNext w:val="0"/>
        <w:keepLines w:val="0"/>
        <w:widowControl/>
        <w:numPr>
          <w:ilvl w:val="0"/>
          <w:numId w:val="2"/>
        </w:numPr>
        <w:suppressLineNumbers w:val="0"/>
        <w:spacing w:before="24" w:beforeAutospacing="0" w:after="24" w:afterAutospacing="0" w:line="9" w:lineRule="atLeast"/>
        <w:ind w:left="720" w:right="0" w:hanging="360"/>
        <w:rPr>
          <w:color w:val="1E293B"/>
        </w:rPr>
      </w:pPr>
      <w:r>
        <w:rPr>
          <w:rFonts w:hint="default" w:ascii="Segoe UI" w:hAnsi="Segoe UI" w:eastAsia="Segoe UI" w:cs="Segoe UI"/>
          <w:color w:val="1E293B"/>
          <w:sz w:val="24"/>
          <w:szCs w:val="24"/>
        </w:rPr>
        <w:t>Record shop expenses and cash-drawer shifts</w:t>
      </w:r>
    </w:p>
    <w:p w14:paraId="4DDDFD7D">
      <w:pPr>
        <w:keepNext w:val="0"/>
        <w:keepLines w:val="0"/>
        <w:widowControl/>
        <w:numPr>
          <w:ilvl w:val="0"/>
          <w:numId w:val="2"/>
        </w:numPr>
        <w:suppressLineNumbers w:val="0"/>
        <w:spacing w:before="24" w:beforeAutospacing="0" w:after="24" w:afterAutospacing="0" w:line="9" w:lineRule="atLeast"/>
        <w:ind w:left="720" w:right="0" w:hanging="360"/>
        <w:rPr>
          <w:color w:val="1E293B"/>
        </w:rPr>
      </w:pPr>
      <w:r>
        <w:rPr>
          <w:rFonts w:hint="default" w:ascii="Segoe UI" w:hAnsi="Segoe UI" w:eastAsia="Segoe UI" w:cs="Segoe UI"/>
          <w:color w:val="1E293B"/>
          <w:sz w:val="24"/>
          <w:szCs w:val="24"/>
        </w:rPr>
        <w:t>View sales, profit, and other reports</w:t>
      </w:r>
    </w:p>
    <w:p w14:paraId="02043D7B">
      <w:pPr>
        <w:keepNext w:val="0"/>
        <w:keepLines w:val="0"/>
        <w:widowControl/>
        <w:numPr>
          <w:ilvl w:val="0"/>
          <w:numId w:val="2"/>
        </w:numPr>
        <w:suppressLineNumbers w:val="0"/>
        <w:spacing w:before="24" w:beforeAutospacing="0" w:after="24" w:afterAutospacing="0" w:line="9" w:lineRule="atLeast"/>
        <w:ind w:left="720" w:right="0" w:hanging="360"/>
        <w:rPr>
          <w:color w:val="1E293B"/>
        </w:rPr>
      </w:pPr>
      <w:r>
        <w:rPr>
          <w:rFonts w:hint="default" w:ascii="Segoe UI" w:hAnsi="Segoe UI" w:eastAsia="Segoe UI" w:cs="Segoe UI"/>
          <w:color w:val="1E293B"/>
          <w:sz w:val="24"/>
          <w:szCs w:val="24"/>
        </w:rPr>
        <w:t>Control staff roles and store settings</w:t>
      </w:r>
    </w:p>
    <w:p w14:paraId="1B87BB61">
      <w:pPr>
        <w:pStyle w:val="3"/>
        <w:keepNext w:val="0"/>
        <w:keepLines w:val="0"/>
        <w:widowControl/>
        <w:suppressLineNumbers w:val="0"/>
        <w:spacing w:line="9" w:lineRule="atLeast"/>
      </w:pPr>
      <w:r>
        <w:t>3. Screen layout</w:t>
      </w:r>
    </w:p>
    <w:p w14:paraId="267AABD3">
      <w:pPr>
        <w:pStyle w:val="11"/>
        <w:keepNext w:val="0"/>
        <w:keepLines w:val="0"/>
        <w:widowControl/>
        <w:suppressLineNumbers w:val="0"/>
        <w:spacing w:line="9" w:lineRule="atLeast"/>
      </w:pPr>
      <w:r>
        <w:rPr>
          <w:rStyle w:val="12"/>
          <w:rFonts w:hint="default" w:ascii="Segoe UI" w:hAnsi="Segoe UI" w:eastAsia="Segoe UI" w:cs="Segoe UI"/>
          <w:sz w:val="24"/>
          <w:szCs w:val="24"/>
        </w:rPr>
        <w:t>Left menu.</w:t>
      </w:r>
      <w:r>
        <w:rPr>
          <w:rFonts w:hint="default" w:ascii="Segoe UI" w:hAnsi="Segoe UI" w:eastAsia="Segoe UI" w:cs="Segoe UI"/>
          <w:sz w:val="24"/>
          <w:szCs w:val="24"/>
        </w:rPr>
        <w:t xml:space="preserve"> Store name, your profile, and all modules (Dashboard, POS, Sales, Products, and so on). On a large screen the full names are shown. On a tablet, icons only. On a phone, tap the menu button to open the list. Use the three dots (⋮) on your profile to log out.</w:t>
      </w:r>
    </w:p>
    <w:p w14:paraId="5A3C05B6">
      <w:pPr>
        <w:pStyle w:val="11"/>
        <w:keepNext w:val="0"/>
        <w:keepLines w:val="0"/>
        <w:widowControl/>
        <w:suppressLineNumbers w:val="0"/>
        <w:spacing w:line="9" w:lineRule="atLeast"/>
      </w:pPr>
      <w:r>
        <w:rPr>
          <w:rStyle w:val="12"/>
          <w:rFonts w:hint="default" w:ascii="Segoe UI" w:hAnsi="Segoe UI" w:eastAsia="Segoe UI" w:cs="Segoe UI"/>
          <w:sz w:val="24"/>
          <w:szCs w:val="24"/>
        </w:rPr>
        <w:t>Top bar.</w:t>
      </w:r>
      <w:r>
        <w:rPr>
          <w:rFonts w:hint="default" w:ascii="Segoe UI" w:hAnsi="Segoe UI" w:eastAsia="Segoe UI" w:cs="Segoe UI"/>
          <w:sz w:val="24"/>
          <w:szCs w:val="24"/>
        </w:rPr>
        <w:t xml:space="preserve"> Page title, today’s date, whether the cash shift is open, search, light/dark theme, and alerts (low stock, expiry, khata, cash drawer).</w:t>
      </w:r>
    </w:p>
    <w:p w14:paraId="6CF2A13A">
      <w:pPr>
        <w:pStyle w:val="11"/>
        <w:keepNext w:val="0"/>
        <w:keepLines w:val="0"/>
        <w:widowControl/>
        <w:suppressLineNumbers w:val="0"/>
        <w:spacing w:line="9" w:lineRule="atLeast"/>
      </w:pPr>
      <w:r>
        <w:rPr>
          <w:rStyle w:val="12"/>
          <w:rFonts w:hint="default" w:ascii="Segoe UI" w:hAnsi="Segoe UI" w:eastAsia="Segoe UI" w:cs="Segoe UI"/>
          <w:sz w:val="24"/>
          <w:szCs w:val="24"/>
        </w:rPr>
        <w:t>Quick search.</w:t>
      </w:r>
      <w:r>
        <w:rPr>
          <w:rFonts w:hint="default" w:ascii="Segoe UI" w:hAnsi="Segoe UI" w:eastAsia="Segoe UI" w:cs="Segoe UI"/>
          <w:sz w:val="24"/>
          <w:szCs w:val="24"/>
        </w:rPr>
        <w:t xml:space="preserve"> On a computer, press Ctrl + K to jump to a page, product, customer, invoice, or supplier.</w:t>
      </w:r>
    </w:p>
    <w:p w14:paraId="0356874A">
      <w:pPr>
        <w:pStyle w:val="3"/>
        <w:keepNext w:val="0"/>
        <w:keepLines w:val="0"/>
        <w:widowControl/>
        <w:suppressLineNumbers w:val="0"/>
        <w:spacing w:line="9" w:lineRule="atLeast"/>
      </w:pPr>
      <w:r>
        <w:t>4. Recommended daily routine (cashier)</w:t>
      </w:r>
    </w:p>
    <w:p w14:paraId="280DB46D">
      <w:pPr>
        <w:keepNext w:val="0"/>
        <w:keepLines w:val="0"/>
        <w:widowControl/>
        <w:numPr>
          <w:ilvl w:val="0"/>
          <w:numId w:val="3"/>
        </w:numPr>
        <w:suppressLineNumbers w:val="0"/>
        <w:spacing w:before="24" w:beforeAutospacing="0" w:after="24" w:afterAutospacing="0" w:line="9" w:lineRule="atLeast"/>
        <w:ind w:left="720" w:right="0" w:hanging="360"/>
        <w:rPr>
          <w:color w:val="1E293B"/>
        </w:rPr>
      </w:pPr>
      <w:r>
        <w:rPr>
          <w:rFonts w:hint="default" w:ascii="Segoe UI" w:hAnsi="Segoe UI" w:eastAsia="Segoe UI" w:cs="Segoe UI"/>
          <w:color w:val="1E293B"/>
          <w:sz w:val="24"/>
          <w:szCs w:val="24"/>
        </w:rPr>
        <w:t>Sign in with your PIN.</w:t>
      </w:r>
    </w:p>
    <w:p w14:paraId="0EB3A061">
      <w:pPr>
        <w:keepNext w:val="0"/>
        <w:keepLines w:val="0"/>
        <w:widowControl/>
        <w:numPr>
          <w:ilvl w:val="0"/>
          <w:numId w:val="3"/>
        </w:numPr>
        <w:suppressLineNumbers w:val="0"/>
        <w:spacing w:before="24" w:beforeAutospacing="0" w:after="24" w:afterAutospacing="0" w:line="9" w:lineRule="atLeast"/>
        <w:ind w:left="720" w:right="0" w:hanging="360"/>
        <w:rPr>
          <w:color w:val="1E293B"/>
        </w:rPr>
      </w:pPr>
      <w:r>
        <w:rPr>
          <w:rFonts w:hint="default" w:ascii="Segoe UI" w:hAnsi="Segoe UI" w:eastAsia="Segoe UI" w:cs="Segoe UI"/>
          <w:color w:val="1E293B"/>
          <w:sz w:val="24"/>
          <w:szCs w:val="24"/>
        </w:rPr>
        <w:t xml:space="preserve">Open </w:t>
      </w:r>
      <w:r>
        <w:rPr>
          <w:rStyle w:val="12"/>
          <w:rFonts w:hint="default" w:ascii="Segoe UI" w:hAnsi="Segoe UI" w:eastAsia="Segoe UI" w:cs="Segoe UI"/>
          <w:color w:val="1E293B"/>
          <w:sz w:val="24"/>
          <w:szCs w:val="24"/>
        </w:rPr>
        <w:t>Cash Management</w:t>
      </w:r>
      <w:r>
        <w:rPr>
          <w:rFonts w:hint="default" w:ascii="Segoe UI" w:hAnsi="Segoe UI" w:eastAsia="Segoe UI" w:cs="Segoe UI"/>
          <w:color w:val="1E293B"/>
          <w:sz w:val="24"/>
          <w:szCs w:val="24"/>
        </w:rPr>
        <w:t xml:space="preserve"> and confirm the shift is Open.</w:t>
      </w:r>
    </w:p>
    <w:p w14:paraId="18B9DDC6">
      <w:pPr>
        <w:keepNext w:val="0"/>
        <w:keepLines w:val="0"/>
        <w:widowControl/>
        <w:numPr>
          <w:ilvl w:val="0"/>
          <w:numId w:val="3"/>
        </w:numPr>
        <w:suppressLineNumbers w:val="0"/>
        <w:spacing w:before="24" w:beforeAutospacing="0" w:after="24" w:afterAutospacing="0" w:line="9" w:lineRule="atLeast"/>
        <w:ind w:left="720" w:right="0" w:hanging="360"/>
        <w:rPr>
          <w:color w:val="1E293B"/>
        </w:rPr>
      </w:pPr>
      <w:r>
        <w:rPr>
          <w:rFonts w:hint="default" w:ascii="Segoe UI" w:hAnsi="Segoe UI" w:eastAsia="Segoe UI" w:cs="Segoe UI"/>
          <w:color w:val="1E293B"/>
          <w:sz w:val="24"/>
          <w:szCs w:val="24"/>
        </w:rPr>
        <w:t xml:space="preserve">Open </w:t>
      </w:r>
      <w:r>
        <w:rPr>
          <w:rStyle w:val="12"/>
          <w:rFonts w:hint="default" w:ascii="Segoe UI" w:hAnsi="Segoe UI" w:eastAsia="Segoe UI" w:cs="Segoe UI"/>
          <w:color w:val="1E293B"/>
          <w:sz w:val="24"/>
          <w:szCs w:val="24"/>
        </w:rPr>
        <w:t>POS</w:t>
      </w:r>
      <w:r>
        <w:rPr>
          <w:rFonts w:hint="default" w:ascii="Segoe UI" w:hAnsi="Segoe UI" w:eastAsia="Segoe UI" w:cs="Segoe UI"/>
          <w:color w:val="1E293B"/>
          <w:sz w:val="24"/>
          <w:szCs w:val="24"/>
        </w:rPr>
        <w:t>.</w:t>
      </w:r>
    </w:p>
    <w:p w14:paraId="25BE07BB">
      <w:pPr>
        <w:keepNext w:val="0"/>
        <w:keepLines w:val="0"/>
        <w:widowControl/>
        <w:numPr>
          <w:ilvl w:val="0"/>
          <w:numId w:val="3"/>
        </w:numPr>
        <w:suppressLineNumbers w:val="0"/>
        <w:spacing w:before="24" w:beforeAutospacing="0" w:after="24" w:afterAutospacing="0" w:line="9" w:lineRule="atLeast"/>
        <w:ind w:left="720" w:right="0" w:hanging="360"/>
        <w:rPr>
          <w:color w:val="1E293B"/>
        </w:rPr>
      </w:pPr>
      <w:r>
        <w:rPr>
          <w:rFonts w:hint="default" w:ascii="Segoe UI" w:hAnsi="Segoe UI" w:eastAsia="Segoe UI" w:cs="Segoe UI"/>
          <w:color w:val="1E293B"/>
          <w:sz w:val="24"/>
          <w:szCs w:val="24"/>
        </w:rPr>
        <w:t>Scan or tap products into the cart.</w:t>
      </w:r>
    </w:p>
    <w:p w14:paraId="2781EC57">
      <w:pPr>
        <w:keepNext w:val="0"/>
        <w:keepLines w:val="0"/>
        <w:widowControl/>
        <w:numPr>
          <w:ilvl w:val="0"/>
          <w:numId w:val="3"/>
        </w:numPr>
        <w:suppressLineNumbers w:val="0"/>
        <w:spacing w:before="24" w:beforeAutospacing="0" w:after="24" w:afterAutospacing="0" w:line="9" w:lineRule="atLeast"/>
        <w:ind w:left="720" w:right="0" w:hanging="360"/>
        <w:rPr>
          <w:color w:val="1E293B"/>
        </w:rPr>
      </w:pPr>
      <w:r>
        <w:rPr>
          <w:rFonts w:hint="default" w:ascii="Segoe UI" w:hAnsi="Segoe UI" w:eastAsia="Segoe UI" w:cs="Segoe UI"/>
          <w:color w:val="1E293B"/>
          <w:sz w:val="24"/>
          <w:szCs w:val="24"/>
        </w:rPr>
        <w:t>Select a customer if they are a regular or buying on khata.</w:t>
      </w:r>
    </w:p>
    <w:p w14:paraId="488D123D">
      <w:pPr>
        <w:keepNext w:val="0"/>
        <w:keepLines w:val="0"/>
        <w:widowControl/>
        <w:numPr>
          <w:ilvl w:val="0"/>
          <w:numId w:val="3"/>
        </w:numPr>
        <w:suppressLineNumbers w:val="0"/>
        <w:spacing w:before="24" w:beforeAutospacing="0" w:after="24" w:afterAutospacing="0" w:line="9" w:lineRule="atLeast"/>
        <w:ind w:left="720" w:right="0" w:hanging="360"/>
        <w:rPr>
          <w:color w:val="1E293B"/>
        </w:rPr>
      </w:pPr>
      <w:r>
        <w:rPr>
          <w:rFonts w:hint="default" w:ascii="Segoe UI" w:hAnsi="Segoe UI" w:eastAsia="Segoe UI" w:cs="Segoe UI"/>
          <w:color w:val="1E293B"/>
          <w:sz w:val="24"/>
          <w:szCs w:val="24"/>
        </w:rPr>
        <w:t>Apply a discount only if your role allows it.</w:t>
      </w:r>
    </w:p>
    <w:p w14:paraId="5F21AE96">
      <w:pPr>
        <w:keepNext w:val="0"/>
        <w:keepLines w:val="0"/>
        <w:widowControl/>
        <w:numPr>
          <w:ilvl w:val="0"/>
          <w:numId w:val="3"/>
        </w:numPr>
        <w:suppressLineNumbers w:val="0"/>
        <w:spacing w:before="24" w:beforeAutospacing="0" w:after="24" w:afterAutospacing="0" w:line="9" w:lineRule="atLeast"/>
        <w:ind w:left="720" w:right="0" w:hanging="360"/>
        <w:rPr>
          <w:color w:val="1E293B"/>
        </w:rPr>
      </w:pPr>
      <w:r>
        <w:rPr>
          <w:rFonts w:hint="default" w:ascii="Segoe UI" w:hAnsi="Segoe UI" w:eastAsia="Segoe UI" w:cs="Segoe UI"/>
          <w:color w:val="1E293B"/>
          <w:sz w:val="24"/>
          <w:szCs w:val="24"/>
        </w:rPr>
        <w:t xml:space="preserve">Tap </w:t>
      </w:r>
      <w:r>
        <w:rPr>
          <w:rStyle w:val="12"/>
          <w:rFonts w:hint="default" w:ascii="Segoe UI" w:hAnsi="Segoe UI" w:eastAsia="Segoe UI" w:cs="Segoe UI"/>
          <w:color w:val="1E293B"/>
          <w:sz w:val="24"/>
          <w:szCs w:val="24"/>
        </w:rPr>
        <w:t>Pay Now</w:t>
      </w:r>
      <w:r>
        <w:rPr>
          <w:rFonts w:hint="default" w:ascii="Segoe UI" w:hAnsi="Segoe UI" w:eastAsia="Segoe UI" w:cs="Segoe UI"/>
          <w:color w:val="1E293B"/>
          <w:sz w:val="24"/>
          <w:szCs w:val="24"/>
        </w:rPr>
        <w:t xml:space="preserve"> and complete payment.</w:t>
      </w:r>
    </w:p>
    <w:p w14:paraId="41F87DCE">
      <w:pPr>
        <w:keepNext w:val="0"/>
        <w:keepLines w:val="0"/>
        <w:widowControl/>
        <w:numPr>
          <w:ilvl w:val="0"/>
          <w:numId w:val="3"/>
        </w:numPr>
        <w:suppressLineNumbers w:val="0"/>
        <w:spacing w:before="24" w:beforeAutospacing="0" w:after="24" w:afterAutospacing="0" w:line="9" w:lineRule="atLeast"/>
        <w:ind w:left="720" w:right="0" w:hanging="360"/>
        <w:rPr>
          <w:color w:val="1E293B"/>
        </w:rPr>
      </w:pPr>
      <w:r>
        <w:rPr>
          <w:rFonts w:hint="default" w:ascii="Segoe UI" w:hAnsi="Segoe UI" w:eastAsia="Segoe UI" w:cs="Segoe UI"/>
          <w:color w:val="1E293B"/>
          <w:sz w:val="24"/>
          <w:szCs w:val="24"/>
        </w:rPr>
        <w:t>Print or send the receipt, then start the next sale.</w:t>
      </w:r>
    </w:p>
    <w:p w14:paraId="27BBB8E6">
      <w:pPr>
        <w:keepNext w:val="0"/>
        <w:keepLines w:val="0"/>
        <w:widowControl/>
        <w:numPr>
          <w:ilvl w:val="0"/>
          <w:numId w:val="3"/>
        </w:numPr>
        <w:suppressLineNumbers w:val="0"/>
        <w:spacing w:before="24" w:beforeAutospacing="0" w:after="24" w:afterAutospacing="0" w:line="9" w:lineRule="atLeast"/>
        <w:ind w:left="720" w:right="0" w:hanging="360"/>
        <w:rPr>
          <w:color w:val="1E293B"/>
        </w:rPr>
      </w:pPr>
      <w:r>
        <w:rPr>
          <w:rFonts w:hint="default" w:ascii="Segoe UI" w:hAnsi="Segoe UI" w:eastAsia="Segoe UI" w:cs="Segoe UI"/>
          <w:color w:val="1E293B"/>
          <w:sz w:val="24"/>
          <w:szCs w:val="24"/>
        </w:rPr>
        <w:t xml:space="preserve">At closing, go to Cash Management, count the drawer, and </w:t>
      </w:r>
      <w:r>
        <w:rPr>
          <w:rStyle w:val="12"/>
          <w:rFonts w:hint="default" w:ascii="Segoe UI" w:hAnsi="Segoe UI" w:eastAsia="Segoe UI" w:cs="Segoe UI"/>
          <w:color w:val="1E293B"/>
          <w:sz w:val="24"/>
          <w:szCs w:val="24"/>
        </w:rPr>
        <w:t>Close shift</w:t>
      </w:r>
      <w:r>
        <w:rPr>
          <w:rFonts w:hint="default" w:ascii="Segoe UI" w:hAnsi="Segoe UI" w:eastAsia="Segoe UI" w:cs="Segoe UI"/>
          <w:color w:val="1E293B"/>
          <w:sz w:val="24"/>
          <w:szCs w:val="24"/>
        </w:rPr>
        <w:t>.</w:t>
      </w:r>
    </w:p>
    <w:p w14:paraId="59FC5238">
      <w:pPr>
        <w:pStyle w:val="11"/>
        <w:keepNext w:val="0"/>
        <w:keepLines w:val="0"/>
        <w:widowControl/>
        <w:suppressLineNumbers w:val="0"/>
        <w:spacing w:line="9" w:lineRule="atLeast"/>
      </w:pPr>
      <w:r>
        <w:rPr>
          <w:rFonts w:hint="default" w:ascii="Segoe UI" w:hAnsi="Segoe UI" w:eastAsia="Segoe UI" w:cs="Segoe UI"/>
          <w:sz w:val="24"/>
          <w:szCs w:val="24"/>
        </w:rPr>
        <w:t>Managers should also review restock, expiry, khata collections, expenses, and reports during the day.</w:t>
      </w:r>
    </w:p>
    <w:p w14:paraId="48F20F30">
      <w:pPr>
        <w:pStyle w:val="3"/>
        <w:keepNext w:val="0"/>
        <w:keepLines w:val="0"/>
        <w:widowControl/>
        <w:suppressLineNumbers w:val="0"/>
        <w:spacing w:line="9" w:lineRule="atLeast"/>
      </w:pPr>
      <w:r>
        <w:t>5. Features and how to use them</w:t>
      </w:r>
    </w:p>
    <w:p w14:paraId="3A23BE2B">
      <w:pPr>
        <w:pStyle w:val="4"/>
        <w:keepNext w:val="0"/>
        <w:keepLines w:val="0"/>
        <w:widowControl/>
        <w:suppressLineNumbers w:val="0"/>
        <w:spacing w:line="9" w:lineRule="atLeast"/>
      </w:pPr>
      <w:r>
        <w:t>5.1 Sign in</w:t>
      </w:r>
    </w:p>
    <w:p w14:paraId="4E1618D8">
      <w:pPr>
        <w:pStyle w:val="11"/>
        <w:keepNext w:val="0"/>
        <w:keepLines w:val="0"/>
        <w:widowControl/>
        <w:suppressLineNumbers w:val="0"/>
        <w:spacing w:line="9" w:lineRule="atLeast"/>
      </w:pPr>
      <w:r>
        <w:rPr>
          <w:rFonts w:hint="default" w:ascii="Segoe UI" w:hAnsi="Segoe UI" w:eastAsia="Segoe UI" w:cs="Segoe UI"/>
          <w:sz w:val="24"/>
          <w:szCs w:val="24"/>
        </w:rPr>
        <w:t>Choose your name from the staff list. Enter your 4-digit PIN on the keypad (suitable for touch screens). An incorrect PIN shows an error. A correct PIN takes you into the system.</w:t>
      </w:r>
    </w:p>
    <w:p w14:paraId="7635B617">
      <w:pPr>
        <w:pStyle w:val="4"/>
        <w:keepNext w:val="0"/>
        <w:keepLines w:val="0"/>
        <w:widowControl/>
        <w:suppressLineNumbers w:val="0"/>
        <w:spacing w:line="9" w:lineRule="atLeast"/>
      </w:pPr>
      <w:r>
        <w:t>5.2 Dashboard</w:t>
      </w:r>
    </w:p>
    <w:p w14:paraId="3C5447B3">
      <w:pPr>
        <w:pStyle w:val="11"/>
        <w:keepNext w:val="0"/>
        <w:keepLines w:val="0"/>
        <w:widowControl/>
        <w:suppressLineNumbers w:val="0"/>
        <w:spacing w:line="9" w:lineRule="atLeast"/>
      </w:pPr>
      <w:r>
        <w:rPr>
          <w:rFonts w:hint="default" w:ascii="Segoe UI" w:hAnsi="Segoe UI" w:eastAsia="Segoe UI" w:cs="Segoe UI"/>
          <w:sz w:val="24"/>
          <w:szCs w:val="24"/>
        </w:rPr>
        <w:t xml:space="preserve">The home screen is a snapshot of the store today. You will see today’s sales, profit, number of orders, and average order value; cash versus card/online mix; a sales chart (Today, 7 days, 30 days, 3 months, 1 year); top-selling products; low-stock alerts (with a restock action); recent sales; and business totals such as inventory value, customers, suppliers, customer credit, and supplier payables. Use </w:t>
      </w:r>
      <w:r>
        <w:rPr>
          <w:rStyle w:val="12"/>
          <w:rFonts w:hint="default" w:ascii="Segoe UI" w:hAnsi="Segoe UI" w:eastAsia="Segoe UI" w:cs="Segoe UI"/>
          <w:sz w:val="24"/>
          <w:szCs w:val="24"/>
        </w:rPr>
        <w:t>Open POS</w:t>
      </w:r>
      <w:r>
        <w:rPr>
          <w:rFonts w:hint="default" w:ascii="Segoe UI" w:hAnsi="Segoe UI" w:eastAsia="Segoe UI" w:cs="Segoe UI"/>
          <w:sz w:val="24"/>
          <w:szCs w:val="24"/>
        </w:rPr>
        <w:t xml:space="preserve"> to go straight to checkout.</w:t>
      </w:r>
    </w:p>
    <w:p w14:paraId="75EC64DB">
      <w:pPr>
        <w:pStyle w:val="4"/>
        <w:keepNext w:val="0"/>
        <w:keepLines w:val="0"/>
        <w:widowControl/>
        <w:suppressLineNumbers w:val="0"/>
        <w:spacing w:line="9" w:lineRule="atLeast"/>
      </w:pPr>
      <w:r>
        <w:t>5.3 POS checkout (main counter screen)</w:t>
      </w:r>
    </w:p>
    <w:p w14:paraId="0200F0BD">
      <w:pPr>
        <w:pStyle w:val="11"/>
        <w:keepNext w:val="0"/>
        <w:keepLines w:val="0"/>
        <w:widowControl/>
        <w:suppressLineNumbers w:val="0"/>
        <w:spacing w:line="9" w:lineRule="atLeast"/>
      </w:pPr>
      <w:r>
        <w:rPr>
          <w:rStyle w:val="12"/>
          <w:rFonts w:hint="default" w:ascii="Segoe UI" w:hAnsi="Segoe UI" w:eastAsia="Segoe UI" w:cs="Segoe UI"/>
          <w:sz w:val="24"/>
          <w:szCs w:val="24"/>
        </w:rPr>
        <w:t>Finding products.</w:t>
      </w:r>
      <w:r>
        <w:rPr>
          <w:rFonts w:hint="default" w:ascii="Segoe UI" w:hAnsi="Segoe UI" w:eastAsia="Segoe UI" w:cs="Segoe UI"/>
          <w:sz w:val="24"/>
          <w:szCs w:val="24"/>
        </w:rPr>
        <w:t xml:space="preserve"> Search by name, SKU, or barcode. Filter by category (All, Grocery, Beverages, Snacks, Dairy, Frozen, Bakery, Household, and others). Product cards show price and stock. Out-of-stock items cannot be sold. If a product has sizes (for example Coca-Cola bottles), choose the variant first.</w:t>
      </w:r>
    </w:p>
    <w:p w14:paraId="60BE0948">
      <w:pPr>
        <w:pStyle w:val="11"/>
        <w:keepNext w:val="0"/>
        <w:keepLines w:val="0"/>
        <w:widowControl/>
        <w:suppressLineNumbers w:val="0"/>
        <w:spacing w:line="9" w:lineRule="atLeast"/>
      </w:pPr>
      <w:r>
        <w:rPr>
          <w:rStyle w:val="12"/>
          <w:rFonts w:hint="default" w:ascii="Segoe UI" w:hAnsi="Segoe UI" w:eastAsia="Segoe UI" w:cs="Segoe UI"/>
          <w:sz w:val="24"/>
          <w:szCs w:val="24"/>
        </w:rPr>
        <w:t>Cart.</w:t>
      </w:r>
      <w:r>
        <w:rPr>
          <w:rFonts w:hint="default" w:ascii="Segoe UI" w:hAnsi="Segoe UI" w:eastAsia="Segoe UI" w:cs="Segoe UI"/>
          <w:sz w:val="24"/>
          <w:szCs w:val="24"/>
        </w:rPr>
        <w:t xml:space="preserve"> Increase or decrease quantity with + / −. Apply a line discount or an order discount (rupees or percent), if permitted. Choose Walk-in or a named customer. Hold sale parks the cart for later. Clear cart empties it after confirmation. The footer shows subtotal, discounts, tax, round-off, and Grand Total.</w:t>
      </w:r>
    </w:p>
    <w:p w14:paraId="41CB8349">
      <w:pPr>
        <w:pStyle w:val="11"/>
        <w:keepNext w:val="0"/>
        <w:keepLines w:val="0"/>
        <w:widowControl/>
        <w:suppressLineNumbers w:val="0"/>
        <w:spacing w:line="9" w:lineRule="atLeast"/>
      </w:pPr>
      <w:r>
        <w:rPr>
          <w:rStyle w:val="12"/>
          <w:rFonts w:hint="default" w:ascii="Segoe UI" w:hAnsi="Segoe UI" w:eastAsia="Segoe UI" w:cs="Segoe UI"/>
          <w:sz w:val="24"/>
          <w:szCs w:val="24"/>
        </w:rPr>
        <w:t>Payment.</w:t>
      </w:r>
      <w:r>
        <w:rPr>
          <w:rFonts w:hint="default" w:ascii="Segoe UI" w:hAnsi="Segoe UI" w:eastAsia="Segoe UI" w:cs="Segoe UI"/>
          <w:sz w:val="24"/>
          <w:szCs w:val="24"/>
        </w:rPr>
        <w:t xml:space="preserve"> Tap Pay Now, then choose Cash (amount received and change; quick amounts Exact, 500, 1,000, 2,000, 5,000, 10,000), Card, Bank Transfer, JazzCash, EasyPaisa, Customer Credit (a named customer is required), or Split payment (two methods; amounts must equal the total).</w:t>
      </w:r>
    </w:p>
    <w:p w14:paraId="31A2E898">
      <w:pPr>
        <w:pStyle w:val="11"/>
        <w:keepNext w:val="0"/>
        <w:keepLines w:val="0"/>
        <w:widowControl/>
        <w:suppressLineNumbers w:val="0"/>
        <w:spacing w:line="9" w:lineRule="atLeast"/>
      </w:pPr>
      <w:r>
        <w:rPr>
          <w:rFonts w:hint="default" w:ascii="Segoe UI" w:hAnsi="Segoe UI" w:eastAsia="Segoe UI" w:cs="Segoe UI"/>
          <w:sz w:val="24"/>
          <w:szCs w:val="24"/>
        </w:rPr>
        <w:t>When the sale is complete, stock is reduced, an invoice number is created, and you can print, download, or share the receipt. Then start a New Sale. Use Held in the header to resume or delete a parked cart.</w:t>
      </w:r>
    </w:p>
    <w:p w14:paraId="0398E148">
      <w:pPr>
        <w:pStyle w:val="11"/>
        <w:keepNext w:val="0"/>
        <w:keepLines w:val="0"/>
        <w:widowControl/>
        <w:suppressLineNumbers w:val="0"/>
        <w:spacing w:line="9" w:lineRule="atLeast"/>
      </w:pPr>
      <w:r>
        <w:rPr>
          <w:rFonts w:hint="default" w:ascii="Segoe UI" w:hAnsi="Segoe UI" w:eastAsia="Segoe UI" w:cs="Segoe UI"/>
          <w:sz w:val="24"/>
          <w:szCs w:val="24"/>
        </w:rPr>
        <w:t>On phone or tablet, a bar at the bottom shows item count and total. Tap it to open the cart, then pay.</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072"/>
        <w:gridCol w:w="5534"/>
      </w:tblGrid>
      <w:tr w14:paraId="005653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shd w:val="clear" w:color="auto" w:fill="F8FAFC"/>
            <w:tcMar>
              <w:top w:w="120" w:type="dxa"/>
              <w:left w:w="150" w:type="dxa"/>
              <w:bottom w:w="120" w:type="dxa"/>
              <w:right w:w="150" w:type="dxa"/>
            </w:tcMar>
            <w:vAlign w:val="top"/>
          </w:tcPr>
          <w:p w14:paraId="5E0D33C5">
            <w:pPr>
              <w:keepNext w:val="0"/>
              <w:keepLines w:val="0"/>
              <w:widowControl/>
              <w:suppressLineNumbers w:val="0"/>
              <w:spacing w:line="9" w:lineRule="atLeast"/>
              <w:jc w:val="left"/>
              <w:textAlignment w:val="top"/>
              <w:rPr>
                <w:rFonts w:hint="default" w:ascii="Segoe UI" w:hAnsi="Segoe UI" w:eastAsia="Segoe UI" w:cs="Segoe UI"/>
                <w:b/>
                <w:bCs/>
                <w:color w:val="0F172A"/>
                <w:sz w:val="21"/>
                <w:szCs w:val="21"/>
              </w:rPr>
            </w:pPr>
            <w:r>
              <w:rPr>
                <w:rFonts w:hint="default" w:ascii="Segoe UI" w:hAnsi="Segoe UI" w:eastAsia="Segoe UI" w:cs="Segoe UI"/>
                <w:b/>
                <w:bCs/>
                <w:color w:val="0F172A"/>
                <w:sz w:val="21"/>
                <w:szCs w:val="21"/>
                <w:bdr w:val="none" w:color="auto" w:sz="0" w:space="0"/>
              </w:rPr>
              <w:t>Key</w:t>
            </w:r>
          </w:p>
        </w:tc>
        <w:tc>
          <w:tcPr>
            <w:tcW w:w="0" w:type="auto"/>
            <w:shd w:val="clear" w:color="auto" w:fill="F8FAFC"/>
            <w:tcMar>
              <w:top w:w="120" w:type="dxa"/>
              <w:left w:w="150" w:type="dxa"/>
              <w:bottom w:w="120" w:type="dxa"/>
              <w:right w:w="150" w:type="dxa"/>
            </w:tcMar>
            <w:vAlign w:val="top"/>
          </w:tcPr>
          <w:p w14:paraId="273EF4BB">
            <w:pPr>
              <w:keepNext w:val="0"/>
              <w:keepLines w:val="0"/>
              <w:widowControl/>
              <w:suppressLineNumbers w:val="0"/>
              <w:spacing w:line="9" w:lineRule="atLeast"/>
              <w:jc w:val="left"/>
              <w:textAlignment w:val="top"/>
              <w:rPr>
                <w:rFonts w:hint="default" w:ascii="Segoe UI" w:hAnsi="Segoe UI" w:eastAsia="Segoe UI" w:cs="Segoe UI"/>
                <w:b/>
                <w:bCs/>
                <w:color w:val="0F172A"/>
                <w:sz w:val="21"/>
                <w:szCs w:val="21"/>
              </w:rPr>
            </w:pPr>
            <w:r>
              <w:rPr>
                <w:rFonts w:hint="default" w:ascii="Segoe UI" w:hAnsi="Segoe UI" w:eastAsia="Segoe UI" w:cs="Segoe UI"/>
                <w:b/>
                <w:bCs/>
                <w:color w:val="0F172A"/>
                <w:sz w:val="21"/>
                <w:szCs w:val="21"/>
                <w:bdr w:val="none" w:color="auto" w:sz="0" w:space="0"/>
              </w:rPr>
              <w:t>Action</w:t>
            </w:r>
          </w:p>
        </w:tc>
      </w:tr>
      <w:tr w14:paraId="6A0D14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150" w:type="dxa"/>
              <w:bottom w:w="120" w:type="dxa"/>
              <w:right w:w="150" w:type="dxa"/>
            </w:tcMar>
            <w:vAlign w:val="top"/>
          </w:tcPr>
          <w:p w14:paraId="23FC2AD7">
            <w:pPr>
              <w:keepNext w:val="0"/>
              <w:keepLines w:val="0"/>
              <w:widowControl/>
              <w:suppressLineNumbers w:val="0"/>
              <w:spacing w:line="9" w:lineRule="atLeast"/>
              <w:jc w:val="left"/>
              <w:textAlignment w:val="top"/>
              <w:rPr>
                <w:rFonts w:hint="default" w:ascii="Segoe UI" w:hAnsi="Segoe UI" w:eastAsia="Segoe UI" w:cs="Segoe UI"/>
                <w:sz w:val="21"/>
                <w:szCs w:val="21"/>
              </w:rPr>
            </w:pPr>
            <w:r>
              <w:rPr>
                <w:rFonts w:hint="default" w:ascii="Segoe UI" w:hAnsi="Segoe UI" w:eastAsia="Segoe UI" w:cs="Segoe UI"/>
                <w:sz w:val="21"/>
                <w:szCs w:val="21"/>
                <w:bdr w:val="none" w:color="auto" w:sz="0" w:space="0"/>
              </w:rPr>
              <w:t>F1</w:t>
            </w:r>
          </w:p>
        </w:tc>
        <w:tc>
          <w:tcPr>
            <w:tcW w:w="0" w:type="auto"/>
            <w:shd w:val="clear"/>
            <w:tcMar>
              <w:top w:w="120" w:type="dxa"/>
              <w:left w:w="150" w:type="dxa"/>
              <w:bottom w:w="120" w:type="dxa"/>
              <w:right w:w="150" w:type="dxa"/>
            </w:tcMar>
            <w:vAlign w:val="top"/>
          </w:tcPr>
          <w:p w14:paraId="27ED6349">
            <w:pPr>
              <w:keepNext w:val="0"/>
              <w:keepLines w:val="0"/>
              <w:widowControl/>
              <w:suppressLineNumbers w:val="0"/>
              <w:spacing w:line="9" w:lineRule="atLeast"/>
              <w:jc w:val="left"/>
              <w:textAlignment w:val="top"/>
              <w:rPr>
                <w:rFonts w:hint="default" w:ascii="Segoe UI" w:hAnsi="Segoe UI" w:eastAsia="Segoe UI" w:cs="Segoe UI"/>
                <w:sz w:val="21"/>
                <w:szCs w:val="21"/>
              </w:rPr>
            </w:pPr>
            <w:r>
              <w:rPr>
                <w:rFonts w:hint="default" w:ascii="Segoe UI" w:hAnsi="Segoe UI" w:eastAsia="Segoe UI" w:cs="Segoe UI"/>
                <w:sz w:val="21"/>
                <w:szCs w:val="21"/>
                <w:bdr w:val="none" w:color="auto" w:sz="0" w:space="0"/>
              </w:rPr>
              <w:t>Focus product search</w:t>
            </w:r>
          </w:p>
        </w:tc>
      </w:tr>
      <w:tr w14:paraId="0BFFF1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150" w:type="dxa"/>
              <w:bottom w:w="120" w:type="dxa"/>
              <w:right w:w="150" w:type="dxa"/>
            </w:tcMar>
            <w:vAlign w:val="top"/>
          </w:tcPr>
          <w:p w14:paraId="78392718">
            <w:pPr>
              <w:keepNext w:val="0"/>
              <w:keepLines w:val="0"/>
              <w:widowControl/>
              <w:suppressLineNumbers w:val="0"/>
              <w:spacing w:line="9" w:lineRule="atLeast"/>
              <w:jc w:val="left"/>
              <w:textAlignment w:val="top"/>
              <w:rPr>
                <w:rFonts w:hint="default" w:ascii="Segoe UI" w:hAnsi="Segoe UI" w:eastAsia="Segoe UI" w:cs="Segoe UI"/>
                <w:sz w:val="21"/>
                <w:szCs w:val="21"/>
              </w:rPr>
            </w:pPr>
            <w:r>
              <w:rPr>
                <w:rFonts w:hint="default" w:ascii="Segoe UI" w:hAnsi="Segoe UI" w:eastAsia="Segoe UI" w:cs="Segoe UI"/>
                <w:sz w:val="21"/>
                <w:szCs w:val="21"/>
                <w:bdr w:val="none" w:color="auto" w:sz="0" w:space="0"/>
              </w:rPr>
              <w:t>F2</w:t>
            </w:r>
          </w:p>
        </w:tc>
        <w:tc>
          <w:tcPr>
            <w:tcW w:w="0" w:type="auto"/>
            <w:shd w:val="clear"/>
            <w:tcMar>
              <w:top w:w="120" w:type="dxa"/>
              <w:left w:w="150" w:type="dxa"/>
              <w:bottom w:w="120" w:type="dxa"/>
              <w:right w:w="150" w:type="dxa"/>
            </w:tcMar>
            <w:vAlign w:val="top"/>
          </w:tcPr>
          <w:p w14:paraId="418BBF73">
            <w:pPr>
              <w:keepNext w:val="0"/>
              <w:keepLines w:val="0"/>
              <w:widowControl/>
              <w:suppressLineNumbers w:val="0"/>
              <w:spacing w:line="9" w:lineRule="atLeast"/>
              <w:jc w:val="left"/>
              <w:textAlignment w:val="top"/>
              <w:rPr>
                <w:rFonts w:hint="default" w:ascii="Segoe UI" w:hAnsi="Segoe UI" w:eastAsia="Segoe UI" w:cs="Segoe UI"/>
                <w:sz w:val="21"/>
                <w:szCs w:val="21"/>
              </w:rPr>
            </w:pPr>
            <w:r>
              <w:rPr>
                <w:rFonts w:hint="default" w:ascii="Segoe UI" w:hAnsi="Segoe UI" w:eastAsia="Segoe UI" w:cs="Segoe UI"/>
                <w:sz w:val="21"/>
                <w:szCs w:val="21"/>
                <w:bdr w:val="none" w:color="auto" w:sz="0" w:space="0"/>
              </w:rPr>
              <w:t>Select customer</w:t>
            </w:r>
          </w:p>
        </w:tc>
      </w:tr>
      <w:tr w14:paraId="54AD2D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150" w:type="dxa"/>
              <w:bottom w:w="120" w:type="dxa"/>
              <w:right w:w="150" w:type="dxa"/>
            </w:tcMar>
            <w:vAlign w:val="top"/>
          </w:tcPr>
          <w:p w14:paraId="18E56BE0">
            <w:pPr>
              <w:keepNext w:val="0"/>
              <w:keepLines w:val="0"/>
              <w:widowControl/>
              <w:suppressLineNumbers w:val="0"/>
              <w:spacing w:line="9" w:lineRule="atLeast"/>
              <w:jc w:val="left"/>
              <w:textAlignment w:val="top"/>
              <w:rPr>
                <w:rFonts w:hint="default" w:ascii="Segoe UI" w:hAnsi="Segoe UI" w:eastAsia="Segoe UI" w:cs="Segoe UI"/>
                <w:sz w:val="21"/>
                <w:szCs w:val="21"/>
              </w:rPr>
            </w:pPr>
            <w:r>
              <w:rPr>
                <w:rFonts w:hint="default" w:ascii="Segoe UI" w:hAnsi="Segoe UI" w:eastAsia="Segoe UI" w:cs="Segoe UI"/>
                <w:sz w:val="21"/>
                <w:szCs w:val="21"/>
                <w:bdr w:val="none" w:color="auto" w:sz="0" w:space="0"/>
              </w:rPr>
              <w:t>F4</w:t>
            </w:r>
          </w:p>
        </w:tc>
        <w:tc>
          <w:tcPr>
            <w:tcW w:w="0" w:type="auto"/>
            <w:shd w:val="clear"/>
            <w:tcMar>
              <w:top w:w="120" w:type="dxa"/>
              <w:left w:w="150" w:type="dxa"/>
              <w:bottom w:w="120" w:type="dxa"/>
              <w:right w:w="150" w:type="dxa"/>
            </w:tcMar>
            <w:vAlign w:val="top"/>
          </w:tcPr>
          <w:p w14:paraId="515A29A8">
            <w:pPr>
              <w:keepNext w:val="0"/>
              <w:keepLines w:val="0"/>
              <w:widowControl/>
              <w:suppressLineNumbers w:val="0"/>
              <w:spacing w:line="9" w:lineRule="atLeast"/>
              <w:jc w:val="left"/>
              <w:textAlignment w:val="top"/>
              <w:rPr>
                <w:rFonts w:hint="default" w:ascii="Segoe UI" w:hAnsi="Segoe UI" w:eastAsia="Segoe UI" w:cs="Segoe UI"/>
                <w:sz w:val="21"/>
                <w:szCs w:val="21"/>
              </w:rPr>
            </w:pPr>
            <w:r>
              <w:rPr>
                <w:rFonts w:hint="default" w:ascii="Segoe UI" w:hAnsi="Segoe UI" w:eastAsia="Segoe UI" w:cs="Segoe UI"/>
                <w:sz w:val="21"/>
                <w:szCs w:val="21"/>
                <w:bdr w:val="none" w:color="auto" w:sz="0" w:space="0"/>
              </w:rPr>
              <w:t>Hold the current sale</w:t>
            </w:r>
          </w:p>
        </w:tc>
      </w:tr>
      <w:tr w14:paraId="14182F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150" w:type="dxa"/>
              <w:bottom w:w="120" w:type="dxa"/>
              <w:right w:w="150" w:type="dxa"/>
            </w:tcMar>
            <w:vAlign w:val="top"/>
          </w:tcPr>
          <w:p w14:paraId="299DFBF9">
            <w:pPr>
              <w:keepNext w:val="0"/>
              <w:keepLines w:val="0"/>
              <w:widowControl/>
              <w:suppressLineNumbers w:val="0"/>
              <w:spacing w:line="9" w:lineRule="atLeast"/>
              <w:jc w:val="left"/>
              <w:textAlignment w:val="top"/>
              <w:rPr>
                <w:rFonts w:hint="default" w:ascii="Segoe UI" w:hAnsi="Segoe UI" w:eastAsia="Segoe UI" w:cs="Segoe UI"/>
                <w:sz w:val="21"/>
                <w:szCs w:val="21"/>
              </w:rPr>
            </w:pPr>
            <w:r>
              <w:rPr>
                <w:rFonts w:hint="default" w:ascii="Segoe UI" w:hAnsi="Segoe UI" w:eastAsia="Segoe UI" w:cs="Segoe UI"/>
                <w:sz w:val="21"/>
                <w:szCs w:val="21"/>
                <w:bdr w:val="none" w:color="auto" w:sz="0" w:space="0"/>
              </w:rPr>
              <w:t>F8 / F9 / F10</w:t>
            </w:r>
          </w:p>
        </w:tc>
        <w:tc>
          <w:tcPr>
            <w:tcW w:w="0" w:type="auto"/>
            <w:shd w:val="clear"/>
            <w:tcMar>
              <w:top w:w="120" w:type="dxa"/>
              <w:left w:w="150" w:type="dxa"/>
              <w:bottom w:w="120" w:type="dxa"/>
              <w:right w:w="150" w:type="dxa"/>
            </w:tcMar>
            <w:vAlign w:val="top"/>
          </w:tcPr>
          <w:p w14:paraId="1CEDDA31">
            <w:pPr>
              <w:keepNext w:val="0"/>
              <w:keepLines w:val="0"/>
              <w:widowControl/>
              <w:suppressLineNumbers w:val="0"/>
              <w:spacing w:line="9" w:lineRule="atLeast"/>
              <w:jc w:val="left"/>
              <w:textAlignment w:val="top"/>
              <w:rPr>
                <w:rFonts w:hint="default" w:ascii="Segoe UI" w:hAnsi="Segoe UI" w:eastAsia="Segoe UI" w:cs="Segoe UI"/>
                <w:sz w:val="21"/>
                <w:szCs w:val="21"/>
              </w:rPr>
            </w:pPr>
            <w:r>
              <w:rPr>
                <w:rFonts w:hint="default" w:ascii="Segoe UI" w:hAnsi="Segoe UI" w:eastAsia="Segoe UI" w:cs="Segoe UI"/>
                <w:sz w:val="21"/>
                <w:szCs w:val="21"/>
                <w:bdr w:val="none" w:color="auto" w:sz="0" w:space="0"/>
              </w:rPr>
              <w:t>Open payment</w:t>
            </w:r>
          </w:p>
        </w:tc>
      </w:tr>
      <w:tr w14:paraId="36F452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150" w:type="dxa"/>
              <w:bottom w:w="120" w:type="dxa"/>
              <w:right w:w="150" w:type="dxa"/>
            </w:tcMar>
            <w:vAlign w:val="top"/>
          </w:tcPr>
          <w:p w14:paraId="2F52BF28">
            <w:pPr>
              <w:keepNext w:val="0"/>
              <w:keepLines w:val="0"/>
              <w:widowControl/>
              <w:suppressLineNumbers w:val="0"/>
              <w:spacing w:line="9" w:lineRule="atLeast"/>
              <w:jc w:val="left"/>
              <w:textAlignment w:val="top"/>
              <w:rPr>
                <w:rFonts w:hint="default" w:ascii="Segoe UI" w:hAnsi="Segoe UI" w:eastAsia="Segoe UI" w:cs="Segoe UI"/>
                <w:sz w:val="21"/>
                <w:szCs w:val="21"/>
              </w:rPr>
            </w:pPr>
            <w:r>
              <w:rPr>
                <w:rFonts w:hint="default" w:ascii="Segoe UI" w:hAnsi="Segoe UI" w:eastAsia="Segoe UI" w:cs="Segoe UI"/>
                <w:sz w:val="21"/>
                <w:szCs w:val="21"/>
                <w:bdr w:val="none" w:color="auto" w:sz="0" w:space="0"/>
              </w:rPr>
              <w:t>Esc</w:t>
            </w:r>
          </w:p>
        </w:tc>
        <w:tc>
          <w:tcPr>
            <w:tcW w:w="0" w:type="auto"/>
            <w:shd w:val="clear"/>
            <w:tcMar>
              <w:top w:w="120" w:type="dxa"/>
              <w:left w:w="150" w:type="dxa"/>
              <w:bottom w:w="120" w:type="dxa"/>
              <w:right w:w="150" w:type="dxa"/>
            </w:tcMar>
            <w:vAlign w:val="top"/>
          </w:tcPr>
          <w:p w14:paraId="307726F5">
            <w:pPr>
              <w:keepNext w:val="0"/>
              <w:keepLines w:val="0"/>
              <w:widowControl/>
              <w:suppressLineNumbers w:val="0"/>
              <w:spacing w:line="9" w:lineRule="atLeast"/>
              <w:jc w:val="left"/>
              <w:textAlignment w:val="top"/>
              <w:rPr>
                <w:rFonts w:hint="default" w:ascii="Segoe UI" w:hAnsi="Segoe UI" w:eastAsia="Segoe UI" w:cs="Segoe UI"/>
                <w:sz w:val="21"/>
                <w:szCs w:val="21"/>
              </w:rPr>
            </w:pPr>
            <w:r>
              <w:rPr>
                <w:rFonts w:hint="default" w:ascii="Segoe UI" w:hAnsi="Segoe UI" w:eastAsia="Segoe UI" w:cs="Segoe UI"/>
                <w:sz w:val="21"/>
                <w:szCs w:val="21"/>
                <w:bdr w:val="none" w:color="auto" w:sz="0" w:space="0"/>
              </w:rPr>
              <w:t>Close a dialog or the cart</w:t>
            </w:r>
          </w:p>
        </w:tc>
      </w:tr>
      <w:tr w14:paraId="1C423A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150" w:type="dxa"/>
              <w:bottom w:w="120" w:type="dxa"/>
              <w:right w:w="150" w:type="dxa"/>
            </w:tcMar>
            <w:vAlign w:val="top"/>
          </w:tcPr>
          <w:p w14:paraId="4F37947A">
            <w:pPr>
              <w:keepNext w:val="0"/>
              <w:keepLines w:val="0"/>
              <w:widowControl/>
              <w:suppressLineNumbers w:val="0"/>
              <w:spacing w:line="9" w:lineRule="atLeast"/>
              <w:jc w:val="left"/>
              <w:textAlignment w:val="top"/>
              <w:rPr>
                <w:rFonts w:hint="default" w:ascii="Segoe UI" w:hAnsi="Segoe UI" w:eastAsia="Segoe UI" w:cs="Segoe UI"/>
                <w:sz w:val="21"/>
                <w:szCs w:val="21"/>
              </w:rPr>
            </w:pPr>
            <w:r>
              <w:rPr>
                <w:rFonts w:hint="default" w:ascii="Segoe UI" w:hAnsi="Segoe UI" w:eastAsia="Segoe UI" w:cs="Segoe UI"/>
                <w:sz w:val="21"/>
                <w:szCs w:val="21"/>
                <w:bdr w:val="none" w:color="auto" w:sz="0" w:space="0"/>
              </w:rPr>
              <w:t>Ctrl + K</w:t>
            </w:r>
          </w:p>
        </w:tc>
        <w:tc>
          <w:tcPr>
            <w:tcW w:w="0" w:type="auto"/>
            <w:shd w:val="clear"/>
            <w:tcMar>
              <w:top w:w="120" w:type="dxa"/>
              <w:left w:w="150" w:type="dxa"/>
              <w:bottom w:w="120" w:type="dxa"/>
              <w:right w:w="150" w:type="dxa"/>
            </w:tcMar>
            <w:vAlign w:val="top"/>
          </w:tcPr>
          <w:p w14:paraId="4FFDFD5B">
            <w:pPr>
              <w:keepNext w:val="0"/>
              <w:keepLines w:val="0"/>
              <w:widowControl/>
              <w:suppressLineNumbers w:val="0"/>
              <w:spacing w:line="9" w:lineRule="atLeast"/>
              <w:jc w:val="left"/>
              <w:textAlignment w:val="top"/>
              <w:rPr>
                <w:rFonts w:hint="default" w:ascii="Segoe UI" w:hAnsi="Segoe UI" w:eastAsia="Segoe UI" w:cs="Segoe UI"/>
                <w:sz w:val="21"/>
                <w:szCs w:val="21"/>
              </w:rPr>
            </w:pPr>
            <w:r>
              <w:rPr>
                <w:rFonts w:hint="default" w:ascii="Segoe UI" w:hAnsi="Segoe UI" w:eastAsia="Segoe UI" w:cs="Segoe UI"/>
                <w:sz w:val="21"/>
                <w:szCs w:val="21"/>
                <w:bdr w:val="none" w:color="auto" w:sz="0" w:space="0"/>
              </w:rPr>
              <w:t>Search the whole system</w:t>
            </w:r>
          </w:p>
        </w:tc>
      </w:tr>
    </w:tbl>
    <w:p w14:paraId="50F1EE7C">
      <w:pPr>
        <w:pStyle w:val="4"/>
        <w:keepNext w:val="0"/>
        <w:keepLines w:val="0"/>
        <w:widowControl/>
        <w:suppressLineNumbers w:val="0"/>
        <w:spacing w:line="9" w:lineRule="atLeast"/>
      </w:pPr>
      <w:r>
        <w:t>5.4 Sales history</w:t>
      </w:r>
    </w:p>
    <w:p w14:paraId="50898AE5">
      <w:pPr>
        <w:pStyle w:val="11"/>
        <w:keepNext w:val="0"/>
        <w:keepLines w:val="0"/>
        <w:widowControl/>
        <w:suppressLineNumbers w:val="0"/>
        <w:spacing w:line="9" w:lineRule="atLeast"/>
      </w:pPr>
      <w:r>
        <w:rPr>
          <w:rFonts w:hint="default" w:ascii="Segoe UI" w:hAnsi="Segoe UI" w:eastAsia="Segoe UI" w:cs="Segoe UI"/>
          <w:sz w:val="24"/>
          <w:szCs w:val="24"/>
        </w:rPr>
        <w:t>Open Sales to review completed invoices. Search by invoice number, customer, or cashier. Filter by date and payment method. Open an invoice to view line items, discounts, tax, total, and payment details. Available actions: View, Print, Return, Void. A voided sale is marked Voided and should be used only when authorised.</w:t>
      </w:r>
    </w:p>
    <w:p w14:paraId="25E47B4A">
      <w:pPr>
        <w:pStyle w:val="4"/>
        <w:keepNext w:val="0"/>
        <w:keepLines w:val="0"/>
        <w:widowControl/>
        <w:suppressLineNumbers w:val="0"/>
        <w:spacing w:line="9" w:lineRule="atLeast"/>
      </w:pPr>
      <w:r>
        <w:t>5.5 Products</w:t>
      </w:r>
    </w:p>
    <w:p w14:paraId="03816AA9">
      <w:pPr>
        <w:pStyle w:val="11"/>
        <w:keepNext w:val="0"/>
        <w:keepLines w:val="0"/>
        <w:widowControl/>
        <w:suppressLineNumbers w:val="0"/>
        <w:spacing w:line="9" w:lineRule="atLeast"/>
      </w:pPr>
      <w:r>
        <w:rPr>
          <w:rFonts w:hint="default" w:ascii="Segoe UI" w:hAnsi="Segoe UI" w:eastAsia="Segoe UI" w:cs="Segoe UI"/>
          <w:sz w:val="24"/>
          <w:szCs w:val="24"/>
        </w:rPr>
        <w:t>Search by name, SKU, barcode, or brand. Filter by category, stock status, supplier, and Active/Inactive. Add, edit, copy, or delete a product (delete asks for confirmation). Print barcodes and export to CSV.</w:t>
      </w:r>
    </w:p>
    <w:p w14:paraId="25D94149">
      <w:pPr>
        <w:pStyle w:val="11"/>
        <w:keepNext w:val="0"/>
        <w:keepLines w:val="0"/>
        <w:widowControl/>
        <w:suppressLineNumbers w:val="0"/>
        <w:spacing w:line="9" w:lineRule="atLeast"/>
      </w:pPr>
      <w:r>
        <w:rPr>
          <w:rFonts w:hint="default" w:ascii="Segoe UI" w:hAnsi="Segoe UI" w:eastAsia="Segoe UI" w:cs="Segoe UI"/>
          <w:sz w:val="24"/>
          <w:szCs w:val="24"/>
        </w:rPr>
        <w:t>When adding or editing a product you can set name, description, category, brand, SKU and barcode, purchase/selling/wholesale/minimum prices (profit and margin are calculated), stock levels and unit, supplier, manufacturing and expiry dates, batch, and variants (sizes or packs).</w:t>
      </w:r>
    </w:p>
    <w:p w14:paraId="7EA55820">
      <w:pPr>
        <w:pStyle w:val="11"/>
        <w:keepNext w:val="0"/>
        <w:keepLines w:val="0"/>
        <w:widowControl/>
        <w:suppressLineNumbers w:val="0"/>
        <w:spacing w:line="9" w:lineRule="atLeast"/>
      </w:pPr>
      <w:r>
        <w:rPr>
          <w:rStyle w:val="12"/>
          <w:rFonts w:hint="default" w:ascii="Segoe UI" w:hAnsi="Segoe UI" w:eastAsia="Segoe UI" w:cs="Segoe UI"/>
          <w:sz w:val="24"/>
          <w:szCs w:val="24"/>
        </w:rPr>
        <w:t>Barcode labels.</w:t>
      </w:r>
      <w:r>
        <w:rPr>
          <w:rFonts w:hint="default" w:ascii="Segoe UI" w:hAnsi="Segoe UI" w:eastAsia="Segoe UI" w:cs="Segoe UI"/>
          <w:sz w:val="24"/>
          <w:szCs w:val="24"/>
        </w:rPr>
        <w:t xml:space="preserve"> Select products, quantity, and label size (small / medium / large), then print the sheet.</w:t>
      </w:r>
    </w:p>
    <w:p w14:paraId="36B4F2C1">
      <w:pPr>
        <w:pStyle w:val="4"/>
        <w:keepNext w:val="0"/>
        <w:keepLines w:val="0"/>
        <w:widowControl/>
        <w:suppressLineNumbers w:val="0"/>
        <w:spacing w:line="9" w:lineRule="atLeast"/>
      </w:pPr>
      <w:r>
        <w:t>5.6 Categories</w:t>
      </w:r>
    </w:p>
    <w:p w14:paraId="1C858A01">
      <w:pPr>
        <w:pStyle w:val="11"/>
        <w:keepNext w:val="0"/>
        <w:keepLines w:val="0"/>
        <w:widowControl/>
        <w:suppressLineNumbers w:val="0"/>
        <w:spacing w:line="9" w:lineRule="atLeast"/>
      </w:pPr>
      <w:r>
        <w:rPr>
          <w:rFonts w:hint="default" w:ascii="Segoe UI" w:hAnsi="Segoe UI" w:eastAsia="Segoe UI" w:cs="Segoe UI"/>
          <w:sz w:val="24"/>
          <w:szCs w:val="24"/>
        </w:rPr>
        <w:t>Categories appear as tabs on the POS screen. Add a category, see how many products it contains, or delete it after confirmation.</w:t>
      </w:r>
    </w:p>
    <w:p w14:paraId="3F34C7B9">
      <w:pPr>
        <w:pStyle w:val="4"/>
        <w:keepNext w:val="0"/>
        <w:keepLines w:val="0"/>
        <w:widowControl/>
        <w:suppressLineNumbers w:val="0"/>
        <w:spacing w:line="9" w:lineRule="atLeast"/>
      </w:pPr>
      <w:r>
        <w:t>5.7 Inventory and expiry</w:t>
      </w:r>
    </w:p>
    <w:p w14:paraId="74983F04">
      <w:pPr>
        <w:pStyle w:val="11"/>
        <w:keepNext w:val="0"/>
        <w:keepLines w:val="0"/>
        <w:widowControl/>
        <w:suppressLineNumbers w:val="0"/>
        <w:spacing w:line="9" w:lineRule="atLeast"/>
      </w:pPr>
      <w:r>
        <w:rPr>
          <w:rFonts w:hint="default" w:ascii="Segoe UI" w:hAnsi="Segoe UI" w:eastAsia="Segoe UI" w:cs="Segoe UI"/>
          <w:sz w:val="24"/>
          <w:szCs w:val="24"/>
        </w:rPr>
        <w:t>Inventory shows stock value, product count, low stock, out of stock, and items expiring soon. For each product you can see available stock, reserved quantity, minimum level, cost, and value.</w:t>
      </w:r>
    </w:p>
    <w:p w14:paraId="1ECE5A41">
      <w:pPr>
        <w:pStyle w:val="11"/>
        <w:keepNext w:val="0"/>
        <w:keepLines w:val="0"/>
        <w:widowControl/>
        <w:suppressLineNumbers w:val="0"/>
        <w:spacing w:line="9" w:lineRule="atLeast"/>
      </w:pPr>
      <w:r>
        <w:rPr>
          <w:rFonts w:hint="default" w:ascii="Segoe UI" w:hAnsi="Segoe UI" w:eastAsia="Segoe UI" w:cs="Segoe UI"/>
          <w:sz w:val="24"/>
          <w:szCs w:val="24"/>
        </w:rPr>
        <w:t>Adjust stock when goods arrive, leave, or must be corrected (Stock In, Stock Out, Damage, Expired, Lost, Correction, Personal Use, Other). Always add a reason and notes. Movement history records date, product, type, quantity, previous and new stock, and the staff member.</w:t>
      </w:r>
    </w:p>
    <w:p w14:paraId="01F6050B">
      <w:pPr>
        <w:pStyle w:val="11"/>
        <w:keepNext w:val="0"/>
        <w:keepLines w:val="0"/>
        <w:widowControl/>
        <w:suppressLineNumbers w:val="0"/>
        <w:spacing w:line="9" w:lineRule="atLeast"/>
      </w:pPr>
      <w:r>
        <w:rPr>
          <w:rFonts w:hint="default" w:ascii="Segoe UI" w:hAnsi="Segoe UI" w:eastAsia="Segoe UI" w:cs="Segoe UI"/>
          <w:sz w:val="24"/>
          <w:szCs w:val="24"/>
        </w:rPr>
        <w:t>Expiry lists batches that are expired or due within 7, 30, 60, or 90 days, with quantity, date, days remaining, value, and Critical / Watch status.</w:t>
      </w:r>
    </w:p>
    <w:p w14:paraId="40C29A12">
      <w:pPr>
        <w:pStyle w:val="4"/>
        <w:keepNext w:val="0"/>
        <w:keepLines w:val="0"/>
        <w:widowControl/>
        <w:suppressLineNumbers w:val="0"/>
        <w:spacing w:line="9" w:lineRule="atLeast"/>
      </w:pPr>
      <w:r>
        <w:t>5.8 Purchase orders</w:t>
      </w:r>
    </w:p>
    <w:p w14:paraId="3964DFB0">
      <w:pPr>
        <w:pStyle w:val="11"/>
        <w:keepNext w:val="0"/>
        <w:keepLines w:val="0"/>
        <w:widowControl/>
        <w:suppressLineNumbers w:val="0"/>
        <w:spacing w:line="9" w:lineRule="atLeast"/>
      </w:pPr>
      <w:r>
        <w:rPr>
          <w:rFonts w:hint="default" w:ascii="Segoe UI" w:hAnsi="Segoe UI" w:eastAsia="Segoe UI" w:cs="Segoe UI"/>
          <w:sz w:val="24"/>
          <w:szCs w:val="24"/>
        </w:rPr>
        <w:t>Each order shows number, supplier, date, expected delivery, total, and status: Draft, Ordered, Partially Received, Received, or Cancelled. Receive goods against ordered quantities (partial receipts are allowed). Cancel an order if it will not arrive.</w:t>
      </w:r>
    </w:p>
    <w:p w14:paraId="1065F3EB">
      <w:pPr>
        <w:pStyle w:val="11"/>
        <w:keepNext w:val="0"/>
        <w:keepLines w:val="0"/>
        <w:widowControl/>
        <w:suppressLineNumbers w:val="0"/>
        <w:spacing w:line="9" w:lineRule="atLeast"/>
      </w:pPr>
      <w:r>
        <w:rPr>
          <w:rFonts w:hint="default" w:ascii="Segoe UI" w:hAnsi="Segoe UI" w:eastAsia="Segoe UI" w:cs="Segoe UI"/>
          <w:sz w:val="24"/>
          <w:szCs w:val="24"/>
        </w:rPr>
        <w:t>To create an order: choose the supplier and dates, add product lines (quantity × cost), apply discount if needed, then save. The order is placed as Ordered.</w:t>
      </w:r>
    </w:p>
    <w:p w14:paraId="24C128C9">
      <w:pPr>
        <w:pStyle w:val="4"/>
        <w:keepNext w:val="0"/>
        <w:keepLines w:val="0"/>
        <w:widowControl/>
        <w:suppressLineNumbers w:val="0"/>
        <w:spacing w:line="9" w:lineRule="atLeast"/>
      </w:pPr>
      <w:r>
        <w:t>5.9 Suppliers</w:t>
      </w:r>
    </w:p>
    <w:p w14:paraId="529D9A34">
      <w:pPr>
        <w:pStyle w:val="11"/>
        <w:keepNext w:val="0"/>
        <w:keepLines w:val="0"/>
        <w:widowControl/>
        <w:suppressLineNumbers w:val="0"/>
        <w:spacing w:line="9" w:lineRule="atLeast"/>
      </w:pPr>
      <w:r>
        <w:rPr>
          <w:rFonts w:hint="default" w:ascii="Segoe UI" w:hAnsi="Segoe UI" w:eastAsia="Segoe UI" w:cs="Segoe UI"/>
          <w:sz w:val="24"/>
          <w:szCs w:val="24"/>
        </w:rPr>
        <w:t>Keep distributor and vendor records: company, contact, phone, email, and NTN, plus total purchases and outstanding balance. Open a supplier to record a payment, view the ledger, see products they supply, or create a purchase order.</w:t>
      </w:r>
    </w:p>
    <w:p w14:paraId="6A070901">
      <w:pPr>
        <w:pStyle w:val="4"/>
        <w:keepNext w:val="0"/>
        <w:keepLines w:val="0"/>
        <w:widowControl/>
        <w:suppressLineNumbers w:val="0"/>
        <w:spacing w:line="9" w:lineRule="atLeast"/>
      </w:pPr>
      <w:r>
        <w:t>5.10 Customers</w:t>
      </w:r>
    </w:p>
    <w:p w14:paraId="32496F4C">
      <w:pPr>
        <w:pStyle w:val="11"/>
        <w:keepNext w:val="0"/>
        <w:keepLines w:val="0"/>
        <w:widowControl/>
        <w:suppressLineNumbers w:val="0"/>
        <w:spacing w:line="9" w:lineRule="atLeast"/>
      </w:pPr>
      <w:r>
        <w:rPr>
          <w:rFonts w:hint="default" w:ascii="Segoe UI" w:hAnsi="Segoe UI" w:eastAsia="Segoe UI" w:cs="Segoe UI"/>
          <w:sz w:val="24"/>
          <w:szCs w:val="24"/>
        </w:rPr>
        <w:t>Customer types: Walk-in, Regular, Wholesale, and VIP. Search by name or phone. Each record shows purchases, order count, average order, credit (khata), and loyalty points. The customer profile shows statistics, the credit ledger, purchase history, and returns.</w:t>
      </w:r>
    </w:p>
    <w:p w14:paraId="5705BDFA">
      <w:pPr>
        <w:pStyle w:val="4"/>
        <w:keepNext w:val="0"/>
        <w:keepLines w:val="0"/>
        <w:widowControl/>
        <w:suppressLineNumbers w:val="0"/>
        <w:spacing w:line="9" w:lineRule="atLeast"/>
      </w:pPr>
      <w:r>
        <w:t>5.11 Khata / Udhaar</w:t>
      </w:r>
    </w:p>
    <w:p w14:paraId="38687D9B">
      <w:pPr>
        <w:pStyle w:val="11"/>
        <w:keepNext w:val="0"/>
        <w:keepLines w:val="0"/>
        <w:widowControl/>
        <w:suppressLineNumbers w:val="0"/>
        <w:spacing w:line="9" w:lineRule="atLeast"/>
      </w:pPr>
      <w:r>
        <w:rPr>
          <w:rFonts w:hint="default" w:ascii="Segoe UI" w:hAnsi="Segoe UI" w:eastAsia="Segoe UI" w:cs="Segoe UI"/>
          <w:sz w:val="24"/>
          <w:szCs w:val="24"/>
        </w:rPr>
        <w:t>For each customer you can see total credit given, amount paid, outstanding balance, last payment date, and status (Paid / Due / Overdue). Record payment when a customer settles udhaar. Give credit to add a manual credit entry. Print or send a statement on WhatsApp. Sales taken as Customer Credit on the POS are posted to this ledger automatically.</w:t>
      </w:r>
    </w:p>
    <w:p w14:paraId="066EAD96">
      <w:pPr>
        <w:pStyle w:val="4"/>
        <w:keepNext w:val="0"/>
        <w:keepLines w:val="0"/>
        <w:widowControl/>
        <w:suppressLineNumbers w:val="0"/>
        <w:spacing w:line="9" w:lineRule="atLeast"/>
      </w:pPr>
      <w:r>
        <w:t>5.12 Returns</w:t>
      </w:r>
    </w:p>
    <w:p w14:paraId="2D736A9B">
      <w:pPr>
        <w:pStyle w:val="11"/>
        <w:keepNext w:val="0"/>
        <w:keepLines w:val="0"/>
        <w:widowControl/>
        <w:suppressLineNumbers w:val="0"/>
        <w:spacing w:line="9" w:lineRule="atLeast"/>
      </w:pPr>
      <w:r>
        <w:rPr>
          <w:rFonts w:hint="default" w:ascii="Segoe UI" w:hAnsi="Segoe UI" w:eastAsia="Segoe UI" w:cs="Segoe UI"/>
          <w:sz w:val="24"/>
          <w:szCs w:val="24"/>
        </w:rPr>
        <w:t>Find the original invoice, select quantities to return, and choose a reason (Damaged, Wrong Product, Expired, Customer Changed Mind, or Other). Refund by Cash, Store Credit, or the original payment method. Past returns remain in the list for reference.</w:t>
      </w:r>
    </w:p>
    <w:p w14:paraId="07D22D27">
      <w:pPr>
        <w:pStyle w:val="4"/>
        <w:keepNext w:val="0"/>
        <w:keepLines w:val="0"/>
        <w:widowControl/>
        <w:suppressLineNumbers w:val="0"/>
        <w:spacing w:line="9" w:lineRule="atLeast"/>
      </w:pPr>
      <w:r>
        <w:t>5.13 Expenses</w:t>
      </w:r>
    </w:p>
    <w:p w14:paraId="77FC5D6B">
      <w:pPr>
        <w:pStyle w:val="11"/>
        <w:keepNext w:val="0"/>
        <w:keepLines w:val="0"/>
        <w:widowControl/>
        <w:suppressLineNumbers w:val="0"/>
        <w:spacing w:line="9" w:lineRule="atLeast"/>
      </w:pPr>
      <w:r>
        <w:rPr>
          <w:rFonts w:hint="default" w:ascii="Segoe UI" w:hAnsi="Segoe UI" w:eastAsia="Segoe UI" w:cs="Segoe UI"/>
          <w:sz w:val="24"/>
          <w:szCs w:val="24"/>
        </w:rPr>
        <w:t>Record shop overhead such as rent, electricity, gas, internet, salary, and transport. The screen shows the monthly total, number of entries, the largest expense, and a category chart. When adding an expense, enter title, category, amount, date, payment method, and description.</w:t>
      </w:r>
    </w:p>
    <w:p w14:paraId="610F4E55">
      <w:pPr>
        <w:pStyle w:val="4"/>
        <w:keepNext w:val="0"/>
        <w:keepLines w:val="0"/>
        <w:widowControl/>
        <w:suppressLineNumbers w:val="0"/>
        <w:spacing w:line="9" w:lineRule="atLeast"/>
      </w:pPr>
      <w:r>
        <w:t>5.14 Cash management</w:t>
      </w:r>
    </w:p>
    <w:p w14:paraId="7E5C1F24">
      <w:pPr>
        <w:pStyle w:val="11"/>
        <w:keepNext w:val="0"/>
        <w:keepLines w:val="0"/>
        <w:widowControl/>
        <w:suppressLineNumbers w:val="0"/>
        <w:spacing w:line="9" w:lineRule="atLeast"/>
      </w:pPr>
      <w:r>
        <w:rPr>
          <w:rFonts w:hint="default" w:ascii="Segoe UI" w:hAnsi="Segoe UI" w:eastAsia="Segoe UI" w:cs="Segoe UI"/>
          <w:sz w:val="24"/>
          <w:szCs w:val="24"/>
        </w:rPr>
        <w:t>You will see opening balance, cash sales, cash refunds, cash in / cash out, expected cash, shift status (Open / Closed), and a movement list.</w:t>
      </w:r>
    </w:p>
    <w:p w14:paraId="08E2A0F5">
      <w:pPr>
        <w:keepNext w:val="0"/>
        <w:keepLines w:val="0"/>
        <w:widowControl/>
        <w:numPr>
          <w:ilvl w:val="0"/>
          <w:numId w:val="4"/>
        </w:numPr>
        <w:suppressLineNumbers w:val="0"/>
        <w:spacing w:before="24" w:beforeAutospacing="0" w:after="24" w:afterAutospacing="0" w:line="9" w:lineRule="atLeast"/>
        <w:ind w:left="720" w:right="0" w:hanging="360"/>
        <w:rPr>
          <w:color w:val="1E293B"/>
        </w:rPr>
      </w:pPr>
      <w:r>
        <w:rPr>
          <w:rStyle w:val="12"/>
          <w:rFonts w:hint="default" w:ascii="Segoe UI" w:hAnsi="Segoe UI" w:eastAsia="Segoe UI" w:cs="Segoe UI"/>
          <w:color w:val="1E293B"/>
          <w:sz w:val="24"/>
          <w:szCs w:val="24"/>
        </w:rPr>
        <w:t>Cash in / Cash out</w:t>
      </w:r>
      <w:r>
        <w:rPr>
          <w:rFonts w:hint="default" w:ascii="Segoe UI" w:hAnsi="Segoe UI" w:eastAsia="Segoe UI" w:cs="Segoe UI"/>
          <w:color w:val="1E293B"/>
          <w:sz w:val="24"/>
          <w:szCs w:val="24"/>
        </w:rPr>
        <w:t xml:space="preserve"> — petty expense, owner withdrawal, supplier payment, or cash deposit.</w:t>
      </w:r>
    </w:p>
    <w:p w14:paraId="57AF6EA7">
      <w:pPr>
        <w:keepNext w:val="0"/>
        <w:keepLines w:val="0"/>
        <w:widowControl/>
        <w:numPr>
          <w:ilvl w:val="0"/>
          <w:numId w:val="4"/>
        </w:numPr>
        <w:suppressLineNumbers w:val="0"/>
        <w:spacing w:before="24" w:beforeAutospacing="0" w:after="24" w:afterAutospacing="0" w:line="9" w:lineRule="atLeast"/>
        <w:ind w:left="720" w:right="0" w:hanging="360"/>
        <w:rPr>
          <w:color w:val="1E293B"/>
        </w:rPr>
      </w:pPr>
      <w:r>
        <w:rPr>
          <w:rStyle w:val="12"/>
          <w:rFonts w:hint="default" w:ascii="Segoe UI" w:hAnsi="Segoe UI" w:eastAsia="Segoe UI" w:cs="Segoe UI"/>
          <w:color w:val="1E293B"/>
          <w:sz w:val="24"/>
          <w:szCs w:val="24"/>
        </w:rPr>
        <w:t>Close shift</w:t>
      </w:r>
      <w:r>
        <w:rPr>
          <w:rFonts w:hint="default" w:ascii="Segoe UI" w:hAnsi="Segoe UI" w:eastAsia="Segoe UI" w:cs="Segoe UI"/>
          <w:color w:val="1E293B"/>
          <w:sz w:val="24"/>
          <w:szCs w:val="24"/>
        </w:rPr>
        <w:t xml:space="preserve"> — enter the actual cash count. The system shows Exact, Short, or Over.</w:t>
      </w:r>
    </w:p>
    <w:p w14:paraId="3EEC0715">
      <w:pPr>
        <w:keepNext w:val="0"/>
        <w:keepLines w:val="0"/>
        <w:widowControl/>
        <w:numPr>
          <w:ilvl w:val="0"/>
          <w:numId w:val="4"/>
        </w:numPr>
        <w:suppressLineNumbers w:val="0"/>
        <w:spacing w:before="24" w:beforeAutospacing="0" w:after="24" w:afterAutospacing="0" w:line="9" w:lineRule="atLeast"/>
        <w:ind w:left="720" w:right="0" w:hanging="360"/>
        <w:rPr>
          <w:color w:val="1E293B"/>
        </w:rPr>
      </w:pPr>
      <w:r>
        <w:rPr>
          <w:rFonts w:hint="default" w:ascii="Segoe UI" w:hAnsi="Segoe UI" w:eastAsia="Segoe UI" w:cs="Segoe UI"/>
          <w:color w:val="1E293B"/>
          <w:sz w:val="24"/>
          <w:szCs w:val="24"/>
        </w:rPr>
        <w:t xml:space="preserve">After a closed shift, </w:t>
      </w:r>
      <w:r>
        <w:rPr>
          <w:rStyle w:val="12"/>
          <w:rFonts w:hint="default" w:ascii="Segoe UI" w:hAnsi="Segoe UI" w:eastAsia="Segoe UI" w:cs="Segoe UI"/>
          <w:color w:val="1E293B"/>
          <w:sz w:val="24"/>
          <w:szCs w:val="24"/>
        </w:rPr>
        <w:t>Open shift</w:t>
      </w:r>
      <w:r>
        <w:rPr>
          <w:rFonts w:hint="default" w:ascii="Segoe UI" w:hAnsi="Segoe UI" w:eastAsia="Segoe UI" w:cs="Segoe UI"/>
          <w:color w:val="1E293B"/>
          <w:sz w:val="24"/>
          <w:szCs w:val="24"/>
        </w:rPr>
        <w:t xml:space="preserve"> to start the next day.</w:t>
      </w:r>
    </w:p>
    <w:p w14:paraId="4CBFDE39">
      <w:pPr>
        <w:pStyle w:val="4"/>
        <w:keepNext w:val="0"/>
        <w:keepLines w:val="0"/>
        <w:widowControl/>
        <w:suppressLineNumbers w:val="0"/>
        <w:spacing w:line="9" w:lineRule="atLeast"/>
      </w:pPr>
      <w:r>
        <w:t>5.15 Reports</w:t>
      </w:r>
    </w:p>
    <w:p w14:paraId="4482479E">
      <w:pPr>
        <w:pStyle w:val="11"/>
        <w:keepNext w:val="0"/>
        <w:keepLines w:val="0"/>
        <w:widowControl/>
        <w:suppressLineNumbers w:val="0"/>
        <w:spacing w:line="9" w:lineRule="atLeast"/>
      </w:pPr>
      <w:r>
        <w:rPr>
          <w:rFonts w:hint="default" w:ascii="Segoe UI" w:hAnsi="Segoe UI" w:eastAsia="Segoe UI" w:cs="Segoe UI"/>
          <w:sz w:val="24"/>
          <w:szCs w:val="24"/>
        </w:rPr>
        <w:t>Choose a period: today, yesterday, this week, this month, last month, or this year. You can export (CSV, Excel, PDF) or print.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378"/>
        <w:gridCol w:w="5228"/>
      </w:tblGrid>
      <w:tr w14:paraId="0549FE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shd w:val="clear" w:color="auto" w:fill="F8FAFC"/>
            <w:tcMar>
              <w:top w:w="120" w:type="dxa"/>
              <w:left w:w="150" w:type="dxa"/>
              <w:bottom w:w="120" w:type="dxa"/>
              <w:right w:w="150" w:type="dxa"/>
            </w:tcMar>
            <w:vAlign w:val="top"/>
          </w:tcPr>
          <w:p w14:paraId="1C55BA52">
            <w:pPr>
              <w:keepNext w:val="0"/>
              <w:keepLines w:val="0"/>
              <w:widowControl/>
              <w:suppressLineNumbers w:val="0"/>
              <w:spacing w:line="9" w:lineRule="atLeast"/>
              <w:jc w:val="left"/>
              <w:textAlignment w:val="top"/>
              <w:rPr>
                <w:rFonts w:hint="default" w:ascii="Segoe UI" w:hAnsi="Segoe UI" w:eastAsia="Segoe UI" w:cs="Segoe UI"/>
                <w:b/>
                <w:bCs/>
                <w:color w:val="0F172A"/>
                <w:sz w:val="21"/>
                <w:szCs w:val="21"/>
              </w:rPr>
            </w:pPr>
            <w:r>
              <w:rPr>
                <w:rFonts w:hint="default" w:ascii="Segoe UI" w:hAnsi="Segoe UI" w:eastAsia="Segoe UI" w:cs="Segoe UI"/>
                <w:b/>
                <w:bCs/>
                <w:color w:val="0F172A"/>
                <w:sz w:val="21"/>
                <w:szCs w:val="21"/>
                <w:bdr w:val="none" w:color="auto" w:sz="0" w:space="0"/>
              </w:rPr>
              <w:t>Report</w:t>
            </w:r>
          </w:p>
        </w:tc>
        <w:tc>
          <w:tcPr>
            <w:tcW w:w="0" w:type="auto"/>
            <w:shd w:val="clear" w:color="auto" w:fill="F8FAFC"/>
            <w:tcMar>
              <w:top w:w="120" w:type="dxa"/>
              <w:left w:w="150" w:type="dxa"/>
              <w:bottom w:w="120" w:type="dxa"/>
              <w:right w:w="150" w:type="dxa"/>
            </w:tcMar>
            <w:vAlign w:val="top"/>
          </w:tcPr>
          <w:p w14:paraId="0F1F6070">
            <w:pPr>
              <w:keepNext w:val="0"/>
              <w:keepLines w:val="0"/>
              <w:widowControl/>
              <w:suppressLineNumbers w:val="0"/>
              <w:spacing w:line="9" w:lineRule="atLeast"/>
              <w:jc w:val="left"/>
              <w:textAlignment w:val="top"/>
              <w:rPr>
                <w:rFonts w:hint="default" w:ascii="Segoe UI" w:hAnsi="Segoe UI" w:eastAsia="Segoe UI" w:cs="Segoe UI"/>
                <w:b/>
                <w:bCs/>
                <w:color w:val="0F172A"/>
                <w:sz w:val="21"/>
                <w:szCs w:val="21"/>
              </w:rPr>
            </w:pPr>
            <w:r>
              <w:rPr>
                <w:rFonts w:hint="default" w:ascii="Segoe UI" w:hAnsi="Segoe UI" w:eastAsia="Segoe UI" w:cs="Segoe UI"/>
                <w:b/>
                <w:bCs/>
                <w:color w:val="0F172A"/>
                <w:sz w:val="21"/>
                <w:szCs w:val="21"/>
                <w:bdr w:val="none" w:color="auto" w:sz="0" w:space="0"/>
              </w:rPr>
              <w:t>Purpose</w:t>
            </w:r>
          </w:p>
        </w:tc>
      </w:tr>
      <w:tr w14:paraId="5773E8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150" w:type="dxa"/>
              <w:bottom w:w="120" w:type="dxa"/>
              <w:right w:w="150" w:type="dxa"/>
            </w:tcMar>
            <w:vAlign w:val="top"/>
          </w:tcPr>
          <w:p w14:paraId="4FF41B94">
            <w:pPr>
              <w:keepNext w:val="0"/>
              <w:keepLines w:val="0"/>
              <w:widowControl/>
              <w:suppressLineNumbers w:val="0"/>
              <w:spacing w:line="9" w:lineRule="atLeast"/>
              <w:jc w:val="left"/>
              <w:textAlignment w:val="top"/>
              <w:rPr>
                <w:rFonts w:hint="default" w:ascii="Segoe UI" w:hAnsi="Segoe UI" w:eastAsia="Segoe UI" w:cs="Segoe UI"/>
                <w:sz w:val="21"/>
                <w:szCs w:val="21"/>
              </w:rPr>
            </w:pPr>
            <w:r>
              <w:rPr>
                <w:rFonts w:hint="default" w:ascii="Segoe UI" w:hAnsi="Segoe UI" w:eastAsia="Segoe UI" w:cs="Segoe UI"/>
                <w:sz w:val="21"/>
                <w:szCs w:val="21"/>
                <w:bdr w:val="none" w:color="auto" w:sz="0" w:space="0"/>
              </w:rPr>
              <w:t>Sales</w:t>
            </w:r>
          </w:p>
        </w:tc>
        <w:tc>
          <w:tcPr>
            <w:tcW w:w="0" w:type="auto"/>
            <w:shd w:val="clear"/>
            <w:tcMar>
              <w:top w:w="120" w:type="dxa"/>
              <w:left w:w="150" w:type="dxa"/>
              <w:bottom w:w="120" w:type="dxa"/>
              <w:right w:w="150" w:type="dxa"/>
            </w:tcMar>
            <w:vAlign w:val="top"/>
          </w:tcPr>
          <w:p w14:paraId="220094E2">
            <w:pPr>
              <w:keepNext w:val="0"/>
              <w:keepLines w:val="0"/>
              <w:widowControl/>
              <w:suppressLineNumbers w:val="0"/>
              <w:spacing w:line="9" w:lineRule="atLeast"/>
              <w:jc w:val="left"/>
              <w:textAlignment w:val="top"/>
              <w:rPr>
                <w:rFonts w:hint="default" w:ascii="Segoe UI" w:hAnsi="Segoe UI" w:eastAsia="Segoe UI" w:cs="Segoe UI"/>
                <w:sz w:val="21"/>
                <w:szCs w:val="21"/>
              </w:rPr>
            </w:pPr>
            <w:r>
              <w:rPr>
                <w:rFonts w:hint="default" w:ascii="Segoe UI" w:hAnsi="Segoe UI" w:eastAsia="Segoe UI" w:cs="Segoe UI"/>
                <w:sz w:val="21"/>
                <w:szCs w:val="21"/>
                <w:bdr w:val="none" w:color="auto" w:sz="0" w:space="0"/>
              </w:rPr>
              <w:t>Gross/net sales, orders, items sold, average order</w:t>
            </w:r>
          </w:p>
        </w:tc>
      </w:tr>
      <w:tr w14:paraId="6ADFD9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150" w:type="dxa"/>
              <w:bottom w:w="120" w:type="dxa"/>
              <w:right w:w="150" w:type="dxa"/>
            </w:tcMar>
            <w:vAlign w:val="top"/>
          </w:tcPr>
          <w:p w14:paraId="381221AC">
            <w:pPr>
              <w:keepNext w:val="0"/>
              <w:keepLines w:val="0"/>
              <w:widowControl/>
              <w:suppressLineNumbers w:val="0"/>
              <w:spacing w:line="9" w:lineRule="atLeast"/>
              <w:jc w:val="left"/>
              <w:textAlignment w:val="top"/>
              <w:rPr>
                <w:rFonts w:hint="default" w:ascii="Segoe UI" w:hAnsi="Segoe UI" w:eastAsia="Segoe UI" w:cs="Segoe UI"/>
                <w:sz w:val="21"/>
                <w:szCs w:val="21"/>
              </w:rPr>
            </w:pPr>
            <w:r>
              <w:rPr>
                <w:rFonts w:hint="default" w:ascii="Segoe UI" w:hAnsi="Segoe UI" w:eastAsia="Segoe UI" w:cs="Segoe UI"/>
                <w:sz w:val="21"/>
                <w:szCs w:val="21"/>
                <w:bdr w:val="none" w:color="auto" w:sz="0" w:space="0"/>
              </w:rPr>
              <w:t>Profit</w:t>
            </w:r>
          </w:p>
        </w:tc>
        <w:tc>
          <w:tcPr>
            <w:tcW w:w="0" w:type="auto"/>
            <w:shd w:val="clear"/>
            <w:tcMar>
              <w:top w:w="120" w:type="dxa"/>
              <w:left w:w="150" w:type="dxa"/>
              <w:bottom w:w="120" w:type="dxa"/>
              <w:right w:w="150" w:type="dxa"/>
            </w:tcMar>
            <w:vAlign w:val="top"/>
          </w:tcPr>
          <w:p w14:paraId="552D671A">
            <w:pPr>
              <w:keepNext w:val="0"/>
              <w:keepLines w:val="0"/>
              <w:widowControl/>
              <w:suppressLineNumbers w:val="0"/>
              <w:spacing w:line="9" w:lineRule="atLeast"/>
              <w:jc w:val="left"/>
              <w:textAlignment w:val="top"/>
              <w:rPr>
                <w:rFonts w:hint="default" w:ascii="Segoe UI" w:hAnsi="Segoe UI" w:eastAsia="Segoe UI" w:cs="Segoe UI"/>
                <w:sz w:val="21"/>
                <w:szCs w:val="21"/>
              </w:rPr>
            </w:pPr>
            <w:r>
              <w:rPr>
                <w:rFonts w:hint="default" w:ascii="Segoe UI" w:hAnsi="Segoe UI" w:eastAsia="Segoe UI" w:cs="Segoe UI"/>
                <w:sz w:val="21"/>
                <w:szCs w:val="21"/>
                <w:bdr w:val="none" w:color="auto" w:sz="0" w:space="0"/>
              </w:rPr>
              <w:t>Revenue minus cost of goods and expenses</w:t>
            </w:r>
          </w:p>
        </w:tc>
      </w:tr>
      <w:tr w14:paraId="41726A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150" w:type="dxa"/>
              <w:bottom w:w="120" w:type="dxa"/>
              <w:right w:w="150" w:type="dxa"/>
            </w:tcMar>
            <w:vAlign w:val="top"/>
          </w:tcPr>
          <w:p w14:paraId="7860ECF7">
            <w:pPr>
              <w:keepNext w:val="0"/>
              <w:keepLines w:val="0"/>
              <w:widowControl/>
              <w:suppressLineNumbers w:val="0"/>
              <w:spacing w:line="9" w:lineRule="atLeast"/>
              <w:jc w:val="left"/>
              <w:textAlignment w:val="top"/>
              <w:rPr>
                <w:rFonts w:hint="default" w:ascii="Segoe UI" w:hAnsi="Segoe UI" w:eastAsia="Segoe UI" w:cs="Segoe UI"/>
                <w:sz w:val="21"/>
                <w:szCs w:val="21"/>
              </w:rPr>
            </w:pPr>
            <w:r>
              <w:rPr>
                <w:rFonts w:hint="default" w:ascii="Segoe UI" w:hAnsi="Segoe UI" w:eastAsia="Segoe UI" w:cs="Segoe UI"/>
                <w:sz w:val="21"/>
                <w:szCs w:val="21"/>
                <w:bdr w:val="none" w:color="auto" w:sz="0" w:space="0"/>
              </w:rPr>
              <w:t>Product sales</w:t>
            </w:r>
          </w:p>
        </w:tc>
        <w:tc>
          <w:tcPr>
            <w:tcW w:w="0" w:type="auto"/>
            <w:shd w:val="clear"/>
            <w:tcMar>
              <w:top w:w="120" w:type="dxa"/>
              <w:left w:w="150" w:type="dxa"/>
              <w:bottom w:w="120" w:type="dxa"/>
              <w:right w:w="150" w:type="dxa"/>
            </w:tcMar>
            <w:vAlign w:val="top"/>
          </w:tcPr>
          <w:p w14:paraId="52F26769">
            <w:pPr>
              <w:keepNext w:val="0"/>
              <w:keepLines w:val="0"/>
              <w:widowControl/>
              <w:suppressLineNumbers w:val="0"/>
              <w:spacing w:line="9" w:lineRule="atLeast"/>
              <w:jc w:val="left"/>
              <w:textAlignment w:val="top"/>
              <w:rPr>
                <w:rFonts w:hint="default" w:ascii="Segoe UI" w:hAnsi="Segoe UI" w:eastAsia="Segoe UI" w:cs="Segoe UI"/>
                <w:sz w:val="21"/>
                <w:szCs w:val="21"/>
              </w:rPr>
            </w:pPr>
            <w:r>
              <w:rPr>
                <w:rFonts w:hint="default" w:ascii="Segoe UI" w:hAnsi="Segoe UI" w:eastAsia="Segoe UI" w:cs="Segoe UI"/>
                <w:sz w:val="21"/>
                <w:szCs w:val="21"/>
                <w:bdr w:val="none" w:color="auto" w:sz="0" w:space="0"/>
              </w:rPr>
              <w:t>Units, revenue, profit; fast and slow movers</w:t>
            </w:r>
          </w:p>
        </w:tc>
      </w:tr>
      <w:tr w14:paraId="2F5710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150" w:type="dxa"/>
              <w:bottom w:w="120" w:type="dxa"/>
              <w:right w:w="150" w:type="dxa"/>
            </w:tcMar>
            <w:vAlign w:val="top"/>
          </w:tcPr>
          <w:p w14:paraId="70A50BBF">
            <w:pPr>
              <w:keepNext w:val="0"/>
              <w:keepLines w:val="0"/>
              <w:widowControl/>
              <w:suppressLineNumbers w:val="0"/>
              <w:spacing w:line="9" w:lineRule="atLeast"/>
              <w:jc w:val="left"/>
              <w:textAlignment w:val="top"/>
              <w:rPr>
                <w:rFonts w:hint="default" w:ascii="Segoe UI" w:hAnsi="Segoe UI" w:eastAsia="Segoe UI" w:cs="Segoe UI"/>
                <w:sz w:val="21"/>
                <w:szCs w:val="21"/>
              </w:rPr>
            </w:pPr>
            <w:r>
              <w:rPr>
                <w:rFonts w:hint="default" w:ascii="Segoe UI" w:hAnsi="Segoe UI" w:eastAsia="Segoe UI" w:cs="Segoe UI"/>
                <w:sz w:val="21"/>
                <w:szCs w:val="21"/>
                <w:bdr w:val="none" w:color="auto" w:sz="0" w:space="0"/>
              </w:rPr>
              <w:t>Category sales</w:t>
            </w:r>
          </w:p>
        </w:tc>
        <w:tc>
          <w:tcPr>
            <w:tcW w:w="0" w:type="auto"/>
            <w:shd w:val="clear"/>
            <w:tcMar>
              <w:top w:w="120" w:type="dxa"/>
              <w:left w:w="150" w:type="dxa"/>
              <w:bottom w:w="120" w:type="dxa"/>
              <w:right w:w="150" w:type="dxa"/>
            </w:tcMar>
            <w:vAlign w:val="top"/>
          </w:tcPr>
          <w:p w14:paraId="786D2077">
            <w:pPr>
              <w:keepNext w:val="0"/>
              <w:keepLines w:val="0"/>
              <w:widowControl/>
              <w:suppressLineNumbers w:val="0"/>
              <w:spacing w:line="9" w:lineRule="atLeast"/>
              <w:jc w:val="left"/>
              <w:textAlignment w:val="top"/>
              <w:rPr>
                <w:rFonts w:hint="default" w:ascii="Segoe UI" w:hAnsi="Segoe UI" w:eastAsia="Segoe UI" w:cs="Segoe UI"/>
                <w:sz w:val="21"/>
                <w:szCs w:val="21"/>
              </w:rPr>
            </w:pPr>
            <w:r>
              <w:rPr>
                <w:rFonts w:hint="default" w:ascii="Segoe UI" w:hAnsi="Segoe UI" w:eastAsia="Segoe UI" w:cs="Segoe UI"/>
                <w:sz w:val="21"/>
                <w:szCs w:val="21"/>
                <w:bdr w:val="none" w:color="auto" w:sz="0" w:space="0"/>
              </w:rPr>
              <w:t>Performance by category</w:t>
            </w:r>
          </w:p>
        </w:tc>
      </w:tr>
      <w:tr w14:paraId="3352C4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150" w:type="dxa"/>
              <w:bottom w:w="120" w:type="dxa"/>
              <w:right w:w="150" w:type="dxa"/>
            </w:tcMar>
            <w:vAlign w:val="top"/>
          </w:tcPr>
          <w:p w14:paraId="5DEA3120">
            <w:pPr>
              <w:keepNext w:val="0"/>
              <w:keepLines w:val="0"/>
              <w:widowControl/>
              <w:suppressLineNumbers w:val="0"/>
              <w:spacing w:line="9" w:lineRule="atLeast"/>
              <w:jc w:val="left"/>
              <w:textAlignment w:val="top"/>
              <w:rPr>
                <w:rFonts w:hint="default" w:ascii="Segoe UI" w:hAnsi="Segoe UI" w:eastAsia="Segoe UI" w:cs="Segoe UI"/>
                <w:sz w:val="21"/>
                <w:szCs w:val="21"/>
              </w:rPr>
            </w:pPr>
            <w:r>
              <w:rPr>
                <w:rFonts w:hint="default" w:ascii="Segoe UI" w:hAnsi="Segoe UI" w:eastAsia="Segoe UI" w:cs="Segoe UI"/>
                <w:sz w:val="21"/>
                <w:szCs w:val="21"/>
                <w:bdr w:val="none" w:color="auto" w:sz="0" w:space="0"/>
              </w:rPr>
              <w:t>Inventory / stock movement</w:t>
            </w:r>
          </w:p>
        </w:tc>
        <w:tc>
          <w:tcPr>
            <w:tcW w:w="0" w:type="auto"/>
            <w:shd w:val="clear"/>
            <w:tcMar>
              <w:top w:w="120" w:type="dxa"/>
              <w:left w:w="150" w:type="dxa"/>
              <w:bottom w:w="120" w:type="dxa"/>
              <w:right w:w="150" w:type="dxa"/>
            </w:tcMar>
            <w:vAlign w:val="top"/>
          </w:tcPr>
          <w:p w14:paraId="555A183D">
            <w:pPr>
              <w:keepNext w:val="0"/>
              <w:keepLines w:val="0"/>
              <w:widowControl/>
              <w:suppressLineNumbers w:val="0"/>
              <w:spacing w:line="9" w:lineRule="atLeast"/>
              <w:jc w:val="left"/>
              <w:textAlignment w:val="top"/>
              <w:rPr>
                <w:rFonts w:hint="default" w:ascii="Segoe UI" w:hAnsi="Segoe UI" w:eastAsia="Segoe UI" w:cs="Segoe UI"/>
                <w:sz w:val="21"/>
                <w:szCs w:val="21"/>
              </w:rPr>
            </w:pPr>
            <w:r>
              <w:rPr>
                <w:rFonts w:hint="default" w:ascii="Segoe UI" w:hAnsi="Segoe UI" w:eastAsia="Segoe UI" w:cs="Segoe UI"/>
                <w:sz w:val="21"/>
                <w:szCs w:val="21"/>
                <w:bdr w:val="none" w:color="auto" w:sz="0" w:space="0"/>
              </w:rPr>
              <w:t>On-hand value and low-stock items</w:t>
            </w:r>
          </w:p>
        </w:tc>
      </w:tr>
      <w:tr w14:paraId="6CC6AB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150" w:type="dxa"/>
              <w:bottom w:w="120" w:type="dxa"/>
              <w:right w:w="150" w:type="dxa"/>
            </w:tcMar>
            <w:vAlign w:val="top"/>
          </w:tcPr>
          <w:p w14:paraId="43C2D062">
            <w:pPr>
              <w:keepNext w:val="0"/>
              <w:keepLines w:val="0"/>
              <w:widowControl/>
              <w:suppressLineNumbers w:val="0"/>
              <w:spacing w:line="9" w:lineRule="atLeast"/>
              <w:jc w:val="left"/>
              <w:textAlignment w:val="top"/>
              <w:rPr>
                <w:rFonts w:hint="default" w:ascii="Segoe UI" w:hAnsi="Segoe UI" w:eastAsia="Segoe UI" w:cs="Segoe UI"/>
                <w:sz w:val="21"/>
                <w:szCs w:val="21"/>
              </w:rPr>
            </w:pPr>
            <w:r>
              <w:rPr>
                <w:rFonts w:hint="default" w:ascii="Segoe UI" w:hAnsi="Segoe UI" w:eastAsia="Segoe UI" w:cs="Segoe UI"/>
                <w:sz w:val="21"/>
                <w:szCs w:val="21"/>
                <w:bdr w:val="none" w:color="auto" w:sz="0" w:space="0"/>
              </w:rPr>
              <w:t>Purchase / supplier / customer</w:t>
            </w:r>
          </w:p>
        </w:tc>
        <w:tc>
          <w:tcPr>
            <w:tcW w:w="0" w:type="auto"/>
            <w:shd w:val="clear"/>
            <w:tcMar>
              <w:top w:w="120" w:type="dxa"/>
              <w:left w:w="150" w:type="dxa"/>
              <w:bottom w:w="120" w:type="dxa"/>
              <w:right w:w="150" w:type="dxa"/>
            </w:tcMar>
            <w:vAlign w:val="top"/>
          </w:tcPr>
          <w:p w14:paraId="6DA9368B">
            <w:pPr>
              <w:keepNext w:val="0"/>
              <w:keepLines w:val="0"/>
              <w:widowControl/>
              <w:suppressLineNumbers w:val="0"/>
              <w:spacing w:line="9" w:lineRule="atLeast"/>
              <w:jc w:val="left"/>
              <w:textAlignment w:val="top"/>
              <w:rPr>
                <w:rFonts w:hint="default" w:ascii="Segoe UI" w:hAnsi="Segoe UI" w:eastAsia="Segoe UI" w:cs="Segoe UI"/>
                <w:sz w:val="21"/>
                <w:szCs w:val="21"/>
              </w:rPr>
            </w:pPr>
            <w:r>
              <w:rPr>
                <w:rFonts w:hint="default" w:ascii="Segoe UI" w:hAnsi="Segoe UI" w:eastAsia="Segoe UI" w:cs="Segoe UI"/>
                <w:sz w:val="21"/>
                <w:szCs w:val="21"/>
                <w:bdr w:val="none" w:color="auto" w:sz="0" w:space="0"/>
              </w:rPr>
              <w:t>Period summaries</w:t>
            </w:r>
          </w:p>
        </w:tc>
      </w:tr>
      <w:tr w14:paraId="50451F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150" w:type="dxa"/>
              <w:bottom w:w="120" w:type="dxa"/>
              <w:right w:w="150" w:type="dxa"/>
            </w:tcMar>
            <w:vAlign w:val="top"/>
          </w:tcPr>
          <w:p w14:paraId="793CB510">
            <w:pPr>
              <w:keepNext w:val="0"/>
              <w:keepLines w:val="0"/>
              <w:widowControl/>
              <w:suppressLineNumbers w:val="0"/>
              <w:spacing w:line="9" w:lineRule="atLeast"/>
              <w:jc w:val="left"/>
              <w:textAlignment w:val="top"/>
              <w:rPr>
                <w:rFonts w:hint="default" w:ascii="Segoe UI" w:hAnsi="Segoe UI" w:eastAsia="Segoe UI" w:cs="Segoe UI"/>
                <w:sz w:val="21"/>
                <w:szCs w:val="21"/>
              </w:rPr>
            </w:pPr>
            <w:r>
              <w:rPr>
                <w:rFonts w:hint="default" w:ascii="Segoe UI" w:hAnsi="Segoe UI" w:eastAsia="Segoe UI" w:cs="Segoe UI"/>
                <w:sz w:val="21"/>
                <w:szCs w:val="21"/>
                <w:bdr w:val="none" w:color="auto" w:sz="0" w:space="0"/>
              </w:rPr>
              <w:t>Credit / khata</w:t>
            </w:r>
          </w:p>
        </w:tc>
        <w:tc>
          <w:tcPr>
            <w:tcW w:w="0" w:type="auto"/>
            <w:shd w:val="clear"/>
            <w:tcMar>
              <w:top w:w="120" w:type="dxa"/>
              <w:left w:w="150" w:type="dxa"/>
              <w:bottom w:w="120" w:type="dxa"/>
              <w:right w:w="150" w:type="dxa"/>
            </w:tcMar>
            <w:vAlign w:val="top"/>
          </w:tcPr>
          <w:p w14:paraId="261E3CC1">
            <w:pPr>
              <w:keepNext w:val="0"/>
              <w:keepLines w:val="0"/>
              <w:widowControl/>
              <w:suppressLineNumbers w:val="0"/>
              <w:spacing w:line="9" w:lineRule="atLeast"/>
              <w:jc w:val="left"/>
              <w:textAlignment w:val="top"/>
              <w:rPr>
                <w:rFonts w:hint="default" w:ascii="Segoe UI" w:hAnsi="Segoe UI" w:eastAsia="Segoe UI" w:cs="Segoe UI"/>
                <w:sz w:val="21"/>
                <w:szCs w:val="21"/>
              </w:rPr>
            </w:pPr>
            <w:r>
              <w:rPr>
                <w:rFonts w:hint="default" w:ascii="Segoe UI" w:hAnsi="Segoe UI" w:eastAsia="Segoe UI" w:cs="Segoe UI"/>
                <w:sz w:val="21"/>
                <w:szCs w:val="21"/>
                <w:bdr w:val="none" w:color="auto" w:sz="0" w:space="0"/>
              </w:rPr>
              <w:t>Outstanding customer credit</w:t>
            </w:r>
          </w:p>
        </w:tc>
      </w:tr>
      <w:tr w14:paraId="52D0AE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150" w:type="dxa"/>
              <w:bottom w:w="120" w:type="dxa"/>
              <w:right w:w="150" w:type="dxa"/>
            </w:tcMar>
            <w:vAlign w:val="top"/>
          </w:tcPr>
          <w:p w14:paraId="4C54EB56">
            <w:pPr>
              <w:keepNext w:val="0"/>
              <w:keepLines w:val="0"/>
              <w:widowControl/>
              <w:suppressLineNumbers w:val="0"/>
              <w:spacing w:line="9" w:lineRule="atLeast"/>
              <w:jc w:val="left"/>
              <w:textAlignment w:val="top"/>
              <w:rPr>
                <w:rFonts w:hint="default" w:ascii="Segoe UI" w:hAnsi="Segoe UI" w:eastAsia="Segoe UI" w:cs="Segoe UI"/>
                <w:sz w:val="21"/>
                <w:szCs w:val="21"/>
              </w:rPr>
            </w:pPr>
            <w:r>
              <w:rPr>
                <w:rFonts w:hint="default" w:ascii="Segoe UI" w:hAnsi="Segoe UI" w:eastAsia="Segoe UI" w:cs="Segoe UI"/>
                <w:sz w:val="21"/>
                <w:szCs w:val="21"/>
                <w:bdr w:val="none" w:color="auto" w:sz="0" w:space="0"/>
              </w:rPr>
              <w:t>Expenses</w:t>
            </w:r>
          </w:p>
        </w:tc>
        <w:tc>
          <w:tcPr>
            <w:tcW w:w="0" w:type="auto"/>
            <w:shd w:val="clear"/>
            <w:tcMar>
              <w:top w:w="120" w:type="dxa"/>
              <w:left w:w="150" w:type="dxa"/>
              <w:bottom w:w="120" w:type="dxa"/>
              <w:right w:w="150" w:type="dxa"/>
            </w:tcMar>
            <w:vAlign w:val="top"/>
          </w:tcPr>
          <w:p w14:paraId="65ABDDAC">
            <w:pPr>
              <w:keepNext w:val="0"/>
              <w:keepLines w:val="0"/>
              <w:widowControl/>
              <w:suppressLineNumbers w:val="0"/>
              <w:spacing w:line="9" w:lineRule="atLeast"/>
              <w:jc w:val="left"/>
              <w:textAlignment w:val="top"/>
              <w:rPr>
                <w:rFonts w:hint="default" w:ascii="Segoe UI" w:hAnsi="Segoe UI" w:eastAsia="Segoe UI" w:cs="Segoe UI"/>
                <w:sz w:val="21"/>
                <w:szCs w:val="21"/>
              </w:rPr>
            </w:pPr>
            <w:r>
              <w:rPr>
                <w:rFonts w:hint="default" w:ascii="Segoe UI" w:hAnsi="Segoe UI" w:eastAsia="Segoe UI" w:cs="Segoe UI"/>
                <w:sz w:val="21"/>
                <w:szCs w:val="21"/>
                <w:bdr w:val="none" w:color="auto" w:sz="0" w:space="0"/>
              </w:rPr>
              <w:t>Spend by category</w:t>
            </w:r>
          </w:p>
        </w:tc>
      </w:tr>
      <w:tr w14:paraId="387115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20" w:type="dxa"/>
              <w:left w:w="150" w:type="dxa"/>
              <w:bottom w:w="120" w:type="dxa"/>
              <w:right w:w="150" w:type="dxa"/>
            </w:tcMar>
            <w:vAlign w:val="top"/>
          </w:tcPr>
          <w:p w14:paraId="66C71B6F">
            <w:pPr>
              <w:keepNext w:val="0"/>
              <w:keepLines w:val="0"/>
              <w:widowControl/>
              <w:suppressLineNumbers w:val="0"/>
              <w:spacing w:line="9" w:lineRule="atLeast"/>
              <w:jc w:val="left"/>
              <w:textAlignment w:val="top"/>
              <w:rPr>
                <w:rFonts w:hint="default" w:ascii="Segoe UI" w:hAnsi="Segoe UI" w:eastAsia="Segoe UI" w:cs="Segoe UI"/>
                <w:sz w:val="21"/>
                <w:szCs w:val="21"/>
              </w:rPr>
            </w:pPr>
            <w:r>
              <w:rPr>
                <w:rFonts w:hint="default" w:ascii="Segoe UI" w:hAnsi="Segoe UI" w:eastAsia="Segoe UI" w:cs="Segoe UI"/>
                <w:sz w:val="21"/>
                <w:szCs w:val="21"/>
                <w:bdr w:val="none" w:color="auto" w:sz="0" w:space="0"/>
              </w:rPr>
              <w:t>Cash register</w:t>
            </w:r>
          </w:p>
        </w:tc>
        <w:tc>
          <w:tcPr>
            <w:tcW w:w="0" w:type="auto"/>
            <w:shd w:val="clear"/>
            <w:tcMar>
              <w:top w:w="120" w:type="dxa"/>
              <w:left w:w="150" w:type="dxa"/>
              <w:bottom w:w="120" w:type="dxa"/>
              <w:right w:w="150" w:type="dxa"/>
            </w:tcMar>
            <w:vAlign w:val="top"/>
          </w:tcPr>
          <w:p w14:paraId="4371D22C">
            <w:pPr>
              <w:keepNext w:val="0"/>
              <w:keepLines w:val="0"/>
              <w:widowControl/>
              <w:suppressLineNumbers w:val="0"/>
              <w:spacing w:line="9" w:lineRule="atLeast"/>
              <w:jc w:val="left"/>
              <w:textAlignment w:val="top"/>
              <w:rPr>
                <w:rFonts w:hint="default" w:ascii="Segoe UI" w:hAnsi="Segoe UI" w:eastAsia="Segoe UI" w:cs="Segoe UI"/>
                <w:sz w:val="21"/>
                <w:szCs w:val="21"/>
              </w:rPr>
            </w:pPr>
            <w:r>
              <w:rPr>
                <w:rFonts w:hint="default" w:ascii="Segoe UI" w:hAnsi="Segoe UI" w:eastAsia="Segoe UI" w:cs="Segoe UI"/>
                <w:sz w:val="21"/>
                <w:szCs w:val="21"/>
                <w:bdr w:val="none" w:color="auto" w:sz="0" w:space="0"/>
              </w:rPr>
              <w:t>Shift cash summary</w:t>
            </w:r>
          </w:p>
        </w:tc>
      </w:tr>
      <w:tr w14:paraId="32395E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150" w:type="dxa"/>
              <w:bottom w:w="120" w:type="dxa"/>
              <w:right w:w="150" w:type="dxa"/>
            </w:tcMar>
            <w:vAlign w:val="top"/>
          </w:tcPr>
          <w:p w14:paraId="2A730BB7">
            <w:pPr>
              <w:keepNext w:val="0"/>
              <w:keepLines w:val="0"/>
              <w:widowControl/>
              <w:suppressLineNumbers w:val="0"/>
              <w:spacing w:line="9" w:lineRule="atLeast"/>
              <w:jc w:val="left"/>
              <w:textAlignment w:val="top"/>
              <w:rPr>
                <w:rFonts w:hint="default" w:ascii="Segoe UI" w:hAnsi="Segoe UI" w:eastAsia="Segoe UI" w:cs="Segoe UI"/>
                <w:sz w:val="21"/>
                <w:szCs w:val="21"/>
              </w:rPr>
            </w:pPr>
            <w:r>
              <w:rPr>
                <w:rFonts w:hint="default" w:ascii="Segoe UI" w:hAnsi="Segoe UI" w:eastAsia="Segoe UI" w:cs="Segoe UI"/>
                <w:sz w:val="21"/>
                <w:szCs w:val="21"/>
                <w:bdr w:val="none" w:color="auto" w:sz="0" w:space="0"/>
              </w:rPr>
              <w:t>Tax</w:t>
            </w:r>
          </w:p>
        </w:tc>
        <w:tc>
          <w:tcPr>
            <w:tcW w:w="0" w:type="auto"/>
            <w:shd w:val="clear"/>
            <w:tcMar>
              <w:top w:w="120" w:type="dxa"/>
              <w:left w:w="150" w:type="dxa"/>
              <w:bottom w:w="120" w:type="dxa"/>
              <w:right w:w="150" w:type="dxa"/>
            </w:tcMar>
            <w:vAlign w:val="top"/>
          </w:tcPr>
          <w:p w14:paraId="13B595BE">
            <w:pPr>
              <w:keepNext w:val="0"/>
              <w:keepLines w:val="0"/>
              <w:widowControl/>
              <w:suppressLineNumbers w:val="0"/>
              <w:spacing w:line="9" w:lineRule="atLeast"/>
              <w:jc w:val="left"/>
              <w:textAlignment w:val="top"/>
              <w:rPr>
                <w:rFonts w:hint="default" w:ascii="Segoe UI" w:hAnsi="Segoe UI" w:eastAsia="Segoe UI" w:cs="Segoe UI"/>
                <w:sz w:val="21"/>
                <w:szCs w:val="21"/>
              </w:rPr>
            </w:pPr>
            <w:r>
              <w:rPr>
                <w:rFonts w:hint="default" w:ascii="Segoe UI" w:hAnsi="Segoe UI" w:eastAsia="Segoe UI" w:cs="Segoe UI"/>
                <w:sz w:val="21"/>
                <w:szCs w:val="21"/>
                <w:bdr w:val="none" w:color="auto" w:sz="0" w:space="0"/>
              </w:rPr>
              <w:t>Sales tax (0% unless changed in Settings)</w:t>
            </w:r>
          </w:p>
        </w:tc>
      </w:tr>
      <w:tr w14:paraId="524B8C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150" w:type="dxa"/>
              <w:bottom w:w="120" w:type="dxa"/>
              <w:right w:w="150" w:type="dxa"/>
            </w:tcMar>
            <w:vAlign w:val="top"/>
          </w:tcPr>
          <w:p w14:paraId="6EA769CB">
            <w:pPr>
              <w:keepNext w:val="0"/>
              <w:keepLines w:val="0"/>
              <w:widowControl/>
              <w:suppressLineNumbers w:val="0"/>
              <w:spacing w:line="9" w:lineRule="atLeast"/>
              <w:jc w:val="left"/>
              <w:textAlignment w:val="top"/>
              <w:rPr>
                <w:rFonts w:hint="default" w:ascii="Segoe UI" w:hAnsi="Segoe UI" w:eastAsia="Segoe UI" w:cs="Segoe UI"/>
                <w:sz w:val="21"/>
                <w:szCs w:val="21"/>
              </w:rPr>
            </w:pPr>
            <w:r>
              <w:rPr>
                <w:rFonts w:hint="default" w:ascii="Segoe UI" w:hAnsi="Segoe UI" w:eastAsia="Segoe UI" w:cs="Segoe UI"/>
                <w:sz w:val="21"/>
                <w:szCs w:val="21"/>
                <w:bdr w:val="none" w:color="auto" w:sz="0" w:space="0"/>
              </w:rPr>
              <w:t>Employee performance</w:t>
            </w:r>
          </w:p>
        </w:tc>
        <w:tc>
          <w:tcPr>
            <w:tcW w:w="0" w:type="auto"/>
            <w:shd w:val="clear"/>
            <w:tcMar>
              <w:top w:w="120" w:type="dxa"/>
              <w:left w:w="150" w:type="dxa"/>
              <w:bottom w:w="120" w:type="dxa"/>
              <w:right w:w="150" w:type="dxa"/>
            </w:tcMar>
            <w:vAlign w:val="top"/>
          </w:tcPr>
          <w:p w14:paraId="0930C4E7">
            <w:pPr>
              <w:keepNext w:val="0"/>
              <w:keepLines w:val="0"/>
              <w:widowControl/>
              <w:suppressLineNumbers w:val="0"/>
              <w:spacing w:line="9" w:lineRule="atLeast"/>
              <w:jc w:val="left"/>
              <w:textAlignment w:val="top"/>
              <w:rPr>
                <w:rFonts w:hint="default" w:ascii="Segoe UI" w:hAnsi="Segoe UI" w:eastAsia="Segoe UI" w:cs="Segoe UI"/>
                <w:sz w:val="21"/>
                <w:szCs w:val="21"/>
              </w:rPr>
            </w:pPr>
            <w:r>
              <w:rPr>
                <w:rFonts w:hint="default" w:ascii="Segoe UI" w:hAnsi="Segoe UI" w:eastAsia="Segoe UI" w:cs="Segoe UI"/>
                <w:sz w:val="21"/>
                <w:szCs w:val="21"/>
                <w:bdr w:val="none" w:color="auto" w:sz="0" w:space="0"/>
              </w:rPr>
              <w:t>Tickets and sales per cashier</w:t>
            </w:r>
          </w:p>
        </w:tc>
      </w:tr>
    </w:tbl>
    <w:p w14:paraId="7C75074C">
      <w:pPr>
        <w:pStyle w:val="4"/>
        <w:keepNext w:val="0"/>
        <w:keepLines w:val="0"/>
        <w:widowControl/>
        <w:suppressLineNumbers w:val="0"/>
        <w:spacing w:line="9" w:lineRule="atLeast"/>
      </w:pPr>
      <w:r>
        <w:t>5.16 Employees</w:t>
      </w:r>
    </w:p>
    <w:p w14:paraId="4824F9EC">
      <w:pPr>
        <w:pStyle w:val="11"/>
        <w:keepNext w:val="0"/>
        <w:keepLines w:val="0"/>
        <w:widowControl/>
        <w:suppressLineNumbers w:val="0"/>
        <w:spacing w:line="9" w:lineRule="atLeast"/>
      </w:pPr>
      <w:r>
        <w:rPr>
          <w:rFonts w:hint="default" w:ascii="Segoe UI" w:hAnsi="Segoe UI" w:eastAsia="Segoe UI" w:cs="Segoe UI"/>
          <w:sz w:val="24"/>
          <w:szCs w:val="24"/>
        </w:rPr>
        <w:t>Staff cards show name, role, phone, PIN, and status. Switch signs in as another user without a full log-out. Add or edit an employee. Roles: Owner, Admin, Manager, Cashier, Inventory Manager.</w:t>
      </w:r>
    </w:p>
    <w:p w14:paraId="51BAC8DE">
      <w:pPr>
        <w:pStyle w:val="11"/>
        <w:keepNext w:val="0"/>
        <w:keepLines w:val="0"/>
        <w:widowControl/>
        <w:suppressLineNumbers w:val="0"/>
        <w:spacing w:line="9" w:lineRule="atLeast"/>
      </w:pPr>
      <w:r>
        <w:rPr>
          <w:rFonts w:hint="default" w:ascii="Segoe UI" w:hAnsi="Segoe UI" w:eastAsia="Segoe UI" w:cs="Segoe UI"/>
          <w:sz w:val="24"/>
          <w:szCs w:val="24"/>
        </w:rPr>
        <w:t>Permissions you can grant or remove: apply discount, change product price, delete sale, void invoice, issue refund, view profit, manage inventory, manage expenses, view reports, manage employees.</w:t>
      </w:r>
    </w:p>
    <w:p w14:paraId="17C45FC2">
      <w:pPr>
        <w:pStyle w:val="4"/>
        <w:keepNext w:val="0"/>
        <w:keepLines w:val="0"/>
        <w:widowControl/>
        <w:suppressLineNumbers w:val="0"/>
        <w:spacing w:line="9" w:lineRule="atLeast"/>
      </w:pPr>
      <w:r>
        <w:t>5.17 Settings</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48"/>
        <w:gridCol w:w="6758"/>
      </w:tblGrid>
      <w:tr w14:paraId="71685F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shd w:val="clear" w:color="auto" w:fill="F8FAFC"/>
            <w:tcMar>
              <w:top w:w="120" w:type="dxa"/>
              <w:left w:w="150" w:type="dxa"/>
              <w:bottom w:w="120" w:type="dxa"/>
              <w:right w:w="150" w:type="dxa"/>
            </w:tcMar>
            <w:vAlign w:val="top"/>
          </w:tcPr>
          <w:p w14:paraId="6EA0093D">
            <w:pPr>
              <w:keepNext w:val="0"/>
              <w:keepLines w:val="0"/>
              <w:widowControl/>
              <w:suppressLineNumbers w:val="0"/>
              <w:spacing w:line="9" w:lineRule="atLeast"/>
              <w:jc w:val="left"/>
              <w:textAlignment w:val="top"/>
              <w:rPr>
                <w:rFonts w:hint="default" w:ascii="Segoe UI" w:hAnsi="Segoe UI" w:eastAsia="Segoe UI" w:cs="Segoe UI"/>
                <w:b/>
                <w:bCs/>
                <w:color w:val="0F172A"/>
                <w:sz w:val="21"/>
                <w:szCs w:val="21"/>
              </w:rPr>
            </w:pPr>
            <w:r>
              <w:rPr>
                <w:rFonts w:hint="default" w:ascii="Segoe UI" w:hAnsi="Segoe UI" w:eastAsia="Segoe UI" w:cs="Segoe UI"/>
                <w:b/>
                <w:bCs/>
                <w:color w:val="0F172A"/>
                <w:sz w:val="21"/>
                <w:szCs w:val="21"/>
                <w:bdr w:val="none" w:color="auto" w:sz="0" w:space="0"/>
              </w:rPr>
              <w:t>Area</w:t>
            </w:r>
          </w:p>
        </w:tc>
        <w:tc>
          <w:tcPr>
            <w:tcW w:w="0" w:type="auto"/>
            <w:shd w:val="clear" w:color="auto" w:fill="F8FAFC"/>
            <w:tcMar>
              <w:top w:w="120" w:type="dxa"/>
              <w:left w:w="150" w:type="dxa"/>
              <w:bottom w:w="120" w:type="dxa"/>
              <w:right w:w="150" w:type="dxa"/>
            </w:tcMar>
            <w:vAlign w:val="top"/>
          </w:tcPr>
          <w:p w14:paraId="0F5A7E45">
            <w:pPr>
              <w:keepNext w:val="0"/>
              <w:keepLines w:val="0"/>
              <w:widowControl/>
              <w:suppressLineNumbers w:val="0"/>
              <w:spacing w:line="9" w:lineRule="atLeast"/>
              <w:jc w:val="left"/>
              <w:textAlignment w:val="top"/>
              <w:rPr>
                <w:rFonts w:hint="default" w:ascii="Segoe UI" w:hAnsi="Segoe UI" w:eastAsia="Segoe UI" w:cs="Segoe UI"/>
                <w:b/>
                <w:bCs/>
                <w:color w:val="0F172A"/>
                <w:sz w:val="21"/>
                <w:szCs w:val="21"/>
              </w:rPr>
            </w:pPr>
            <w:r>
              <w:rPr>
                <w:rFonts w:hint="default" w:ascii="Segoe UI" w:hAnsi="Segoe UI" w:eastAsia="Segoe UI" w:cs="Segoe UI"/>
                <w:b/>
                <w:bCs/>
                <w:color w:val="0F172A"/>
                <w:sz w:val="21"/>
                <w:szCs w:val="21"/>
                <w:bdr w:val="none" w:color="auto" w:sz="0" w:space="0"/>
              </w:rPr>
              <w:t>What you can change</w:t>
            </w:r>
          </w:p>
        </w:tc>
      </w:tr>
      <w:tr w14:paraId="7A44F3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150" w:type="dxa"/>
              <w:bottom w:w="120" w:type="dxa"/>
              <w:right w:w="150" w:type="dxa"/>
            </w:tcMar>
            <w:vAlign w:val="top"/>
          </w:tcPr>
          <w:p w14:paraId="7A561A55">
            <w:pPr>
              <w:keepNext w:val="0"/>
              <w:keepLines w:val="0"/>
              <w:widowControl/>
              <w:suppressLineNumbers w:val="0"/>
              <w:spacing w:line="9" w:lineRule="atLeast"/>
              <w:jc w:val="left"/>
              <w:textAlignment w:val="top"/>
              <w:rPr>
                <w:rFonts w:hint="default" w:ascii="Segoe UI" w:hAnsi="Segoe UI" w:eastAsia="Segoe UI" w:cs="Segoe UI"/>
                <w:sz w:val="21"/>
                <w:szCs w:val="21"/>
              </w:rPr>
            </w:pPr>
            <w:r>
              <w:rPr>
                <w:rFonts w:hint="default" w:ascii="Segoe UI" w:hAnsi="Segoe UI" w:eastAsia="Segoe UI" w:cs="Segoe UI"/>
                <w:sz w:val="21"/>
                <w:szCs w:val="21"/>
                <w:bdr w:val="none" w:color="auto" w:sz="0" w:space="0"/>
              </w:rPr>
              <w:t>Store information</w:t>
            </w:r>
          </w:p>
        </w:tc>
        <w:tc>
          <w:tcPr>
            <w:tcW w:w="0" w:type="auto"/>
            <w:shd w:val="clear"/>
            <w:tcMar>
              <w:top w:w="120" w:type="dxa"/>
              <w:left w:w="150" w:type="dxa"/>
              <w:bottom w:w="120" w:type="dxa"/>
              <w:right w:w="150" w:type="dxa"/>
            </w:tcMar>
            <w:vAlign w:val="top"/>
          </w:tcPr>
          <w:p w14:paraId="34438758">
            <w:pPr>
              <w:keepNext w:val="0"/>
              <w:keepLines w:val="0"/>
              <w:widowControl/>
              <w:suppressLineNumbers w:val="0"/>
              <w:spacing w:line="9" w:lineRule="atLeast"/>
              <w:jc w:val="left"/>
              <w:textAlignment w:val="top"/>
              <w:rPr>
                <w:rFonts w:hint="default" w:ascii="Segoe UI" w:hAnsi="Segoe UI" w:eastAsia="Segoe UI" w:cs="Segoe UI"/>
                <w:sz w:val="21"/>
                <w:szCs w:val="21"/>
              </w:rPr>
            </w:pPr>
            <w:r>
              <w:rPr>
                <w:rFonts w:hint="default" w:ascii="Segoe UI" w:hAnsi="Segoe UI" w:eastAsia="Segoe UI" w:cs="Segoe UI"/>
                <w:sz w:val="21"/>
                <w:szCs w:val="21"/>
                <w:bdr w:val="none" w:color="auto" w:sz="0" w:space="0"/>
              </w:rPr>
              <w:t>Name, phone, WhatsApp, email, address, NTN, STRN</w:t>
            </w:r>
          </w:p>
        </w:tc>
      </w:tr>
      <w:tr w14:paraId="418EDC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150" w:type="dxa"/>
              <w:bottom w:w="120" w:type="dxa"/>
              <w:right w:w="150" w:type="dxa"/>
            </w:tcMar>
            <w:vAlign w:val="top"/>
          </w:tcPr>
          <w:p w14:paraId="41232AC8">
            <w:pPr>
              <w:keepNext w:val="0"/>
              <w:keepLines w:val="0"/>
              <w:widowControl/>
              <w:suppressLineNumbers w:val="0"/>
              <w:spacing w:line="9" w:lineRule="atLeast"/>
              <w:jc w:val="left"/>
              <w:textAlignment w:val="top"/>
              <w:rPr>
                <w:rFonts w:hint="default" w:ascii="Segoe UI" w:hAnsi="Segoe UI" w:eastAsia="Segoe UI" w:cs="Segoe UI"/>
                <w:sz w:val="21"/>
                <w:szCs w:val="21"/>
              </w:rPr>
            </w:pPr>
            <w:r>
              <w:rPr>
                <w:rFonts w:hint="default" w:ascii="Segoe UI" w:hAnsi="Segoe UI" w:eastAsia="Segoe UI" w:cs="Segoe UI"/>
                <w:sz w:val="21"/>
                <w:szCs w:val="21"/>
                <w:bdr w:val="none" w:color="auto" w:sz="0" w:space="0"/>
              </w:rPr>
              <w:t>POS</w:t>
            </w:r>
          </w:p>
        </w:tc>
        <w:tc>
          <w:tcPr>
            <w:tcW w:w="0" w:type="auto"/>
            <w:shd w:val="clear"/>
            <w:tcMar>
              <w:top w:w="120" w:type="dxa"/>
              <w:left w:w="150" w:type="dxa"/>
              <w:bottom w:w="120" w:type="dxa"/>
              <w:right w:w="150" w:type="dxa"/>
            </w:tcMar>
            <w:vAlign w:val="top"/>
          </w:tcPr>
          <w:p w14:paraId="0F0302C8">
            <w:pPr>
              <w:keepNext w:val="0"/>
              <w:keepLines w:val="0"/>
              <w:widowControl/>
              <w:suppressLineNumbers w:val="0"/>
              <w:spacing w:line="9" w:lineRule="atLeast"/>
              <w:jc w:val="left"/>
              <w:textAlignment w:val="top"/>
              <w:rPr>
                <w:rFonts w:hint="default" w:ascii="Segoe UI" w:hAnsi="Segoe UI" w:eastAsia="Segoe UI" w:cs="Segoe UI"/>
                <w:sz w:val="21"/>
                <w:szCs w:val="21"/>
              </w:rPr>
            </w:pPr>
            <w:r>
              <w:rPr>
                <w:rFonts w:hint="default" w:ascii="Segoe UI" w:hAnsi="Segoe UI" w:eastAsia="Segoe UI" w:cs="Segoe UI"/>
                <w:sz w:val="21"/>
                <w:szCs w:val="21"/>
                <w:bdr w:val="none" w:color="auto" w:sz="0" w:space="0"/>
              </w:rPr>
              <w:t>Barcode-first search, function keys, walk-in as default</w:t>
            </w:r>
          </w:p>
        </w:tc>
      </w:tr>
      <w:tr w14:paraId="0B4DDE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150" w:type="dxa"/>
              <w:bottom w:w="120" w:type="dxa"/>
              <w:right w:w="150" w:type="dxa"/>
            </w:tcMar>
            <w:vAlign w:val="top"/>
          </w:tcPr>
          <w:p w14:paraId="089985BC">
            <w:pPr>
              <w:keepNext w:val="0"/>
              <w:keepLines w:val="0"/>
              <w:widowControl/>
              <w:suppressLineNumbers w:val="0"/>
              <w:spacing w:line="9" w:lineRule="atLeast"/>
              <w:jc w:val="left"/>
              <w:textAlignment w:val="top"/>
              <w:rPr>
                <w:rFonts w:hint="default" w:ascii="Segoe UI" w:hAnsi="Segoe UI" w:eastAsia="Segoe UI" w:cs="Segoe UI"/>
                <w:sz w:val="21"/>
                <w:szCs w:val="21"/>
              </w:rPr>
            </w:pPr>
            <w:r>
              <w:rPr>
                <w:rFonts w:hint="default" w:ascii="Segoe UI" w:hAnsi="Segoe UI" w:eastAsia="Segoe UI" w:cs="Segoe UI"/>
                <w:sz w:val="21"/>
                <w:szCs w:val="21"/>
                <w:bdr w:val="none" w:color="auto" w:sz="0" w:space="0"/>
              </w:rPr>
              <w:t>Receipt</w:t>
            </w:r>
          </w:p>
        </w:tc>
        <w:tc>
          <w:tcPr>
            <w:tcW w:w="0" w:type="auto"/>
            <w:shd w:val="clear"/>
            <w:tcMar>
              <w:top w:w="120" w:type="dxa"/>
              <w:left w:w="150" w:type="dxa"/>
              <w:bottom w:w="120" w:type="dxa"/>
              <w:right w:w="150" w:type="dxa"/>
            </w:tcMar>
            <w:vAlign w:val="top"/>
          </w:tcPr>
          <w:p w14:paraId="61CBCF81">
            <w:pPr>
              <w:keepNext w:val="0"/>
              <w:keepLines w:val="0"/>
              <w:widowControl/>
              <w:suppressLineNumbers w:val="0"/>
              <w:spacing w:line="9" w:lineRule="atLeast"/>
              <w:jc w:val="left"/>
              <w:textAlignment w:val="top"/>
              <w:rPr>
                <w:rFonts w:hint="default" w:ascii="Segoe UI" w:hAnsi="Segoe UI" w:eastAsia="Segoe UI" w:cs="Segoe UI"/>
                <w:sz w:val="21"/>
                <w:szCs w:val="21"/>
              </w:rPr>
            </w:pPr>
            <w:r>
              <w:rPr>
                <w:rFonts w:hint="default" w:ascii="Segoe UI" w:hAnsi="Segoe UI" w:eastAsia="Segoe UI" w:cs="Segoe UI"/>
                <w:sz w:val="21"/>
                <w:szCs w:val="21"/>
                <w:bdr w:val="none" w:color="auto" w:sz="0" w:space="0"/>
              </w:rPr>
              <w:t>Logo, address, phone, NTN, cashier, customer, barcode, tax, discount, footer, paper size (58 mm / 80 mm / A4), live preview</w:t>
            </w:r>
          </w:p>
        </w:tc>
      </w:tr>
      <w:tr w14:paraId="144D9E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150" w:type="dxa"/>
              <w:bottom w:w="120" w:type="dxa"/>
              <w:right w:w="150" w:type="dxa"/>
            </w:tcMar>
            <w:vAlign w:val="top"/>
          </w:tcPr>
          <w:p w14:paraId="02A720A8">
            <w:pPr>
              <w:keepNext w:val="0"/>
              <w:keepLines w:val="0"/>
              <w:widowControl/>
              <w:suppressLineNumbers w:val="0"/>
              <w:spacing w:line="9" w:lineRule="atLeast"/>
              <w:jc w:val="left"/>
              <w:textAlignment w:val="top"/>
              <w:rPr>
                <w:rFonts w:hint="default" w:ascii="Segoe UI" w:hAnsi="Segoe UI" w:eastAsia="Segoe UI" w:cs="Segoe UI"/>
                <w:sz w:val="21"/>
                <w:szCs w:val="21"/>
              </w:rPr>
            </w:pPr>
            <w:r>
              <w:rPr>
                <w:rFonts w:hint="default" w:ascii="Segoe UI" w:hAnsi="Segoe UI" w:eastAsia="Segoe UI" w:cs="Segoe UI"/>
                <w:sz w:val="21"/>
                <w:szCs w:val="21"/>
                <w:bdr w:val="none" w:color="auto" w:sz="0" w:space="0"/>
              </w:rPr>
              <w:t>Tax</w:t>
            </w:r>
          </w:p>
        </w:tc>
        <w:tc>
          <w:tcPr>
            <w:tcW w:w="0" w:type="auto"/>
            <w:shd w:val="clear"/>
            <w:tcMar>
              <w:top w:w="120" w:type="dxa"/>
              <w:left w:w="150" w:type="dxa"/>
              <w:bottom w:w="120" w:type="dxa"/>
              <w:right w:w="150" w:type="dxa"/>
            </w:tcMar>
            <w:vAlign w:val="top"/>
          </w:tcPr>
          <w:p w14:paraId="482DABC6">
            <w:pPr>
              <w:keepNext w:val="0"/>
              <w:keepLines w:val="0"/>
              <w:widowControl/>
              <w:suppressLineNumbers w:val="0"/>
              <w:spacing w:line="9" w:lineRule="atLeast"/>
              <w:jc w:val="left"/>
              <w:textAlignment w:val="top"/>
              <w:rPr>
                <w:rFonts w:hint="default" w:ascii="Segoe UI" w:hAnsi="Segoe UI" w:eastAsia="Segoe UI" w:cs="Segoe UI"/>
                <w:sz w:val="21"/>
                <w:szCs w:val="21"/>
              </w:rPr>
            </w:pPr>
            <w:r>
              <w:rPr>
                <w:rFonts w:hint="default" w:ascii="Segoe UI" w:hAnsi="Segoe UI" w:eastAsia="Segoe UI" w:cs="Segoe UI"/>
                <w:sz w:val="21"/>
                <w:szCs w:val="21"/>
                <w:bdr w:val="none" w:color="auto" w:sz="0" w:space="0"/>
              </w:rPr>
              <w:t>Sales tax percentage</w:t>
            </w:r>
          </w:p>
        </w:tc>
      </w:tr>
      <w:tr w14:paraId="7D545A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150" w:type="dxa"/>
              <w:bottom w:w="120" w:type="dxa"/>
              <w:right w:w="150" w:type="dxa"/>
            </w:tcMar>
            <w:vAlign w:val="top"/>
          </w:tcPr>
          <w:p w14:paraId="69EE26D1">
            <w:pPr>
              <w:keepNext w:val="0"/>
              <w:keepLines w:val="0"/>
              <w:widowControl/>
              <w:suppressLineNumbers w:val="0"/>
              <w:spacing w:line="9" w:lineRule="atLeast"/>
              <w:jc w:val="left"/>
              <w:textAlignment w:val="top"/>
              <w:rPr>
                <w:rFonts w:hint="default" w:ascii="Segoe UI" w:hAnsi="Segoe UI" w:eastAsia="Segoe UI" w:cs="Segoe UI"/>
                <w:sz w:val="21"/>
                <w:szCs w:val="21"/>
              </w:rPr>
            </w:pPr>
            <w:r>
              <w:rPr>
                <w:rFonts w:hint="default" w:ascii="Segoe UI" w:hAnsi="Segoe UI" w:eastAsia="Segoe UI" w:cs="Segoe UI"/>
                <w:sz w:val="21"/>
                <w:szCs w:val="21"/>
                <w:bdr w:val="none" w:color="auto" w:sz="0" w:space="0"/>
              </w:rPr>
              <w:t>Payment methods</w:t>
            </w:r>
          </w:p>
        </w:tc>
        <w:tc>
          <w:tcPr>
            <w:tcW w:w="0" w:type="auto"/>
            <w:shd w:val="clear"/>
            <w:tcMar>
              <w:top w:w="120" w:type="dxa"/>
              <w:left w:w="150" w:type="dxa"/>
              <w:bottom w:w="120" w:type="dxa"/>
              <w:right w:w="150" w:type="dxa"/>
            </w:tcMar>
            <w:vAlign w:val="top"/>
          </w:tcPr>
          <w:p w14:paraId="2C453BED">
            <w:pPr>
              <w:keepNext w:val="0"/>
              <w:keepLines w:val="0"/>
              <w:widowControl/>
              <w:suppressLineNumbers w:val="0"/>
              <w:spacing w:line="9" w:lineRule="atLeast"/>
              <w:jc w:val="left"/>
              <w:textAlignment w:val="top"/>
              <w:rPr>
                <w:rFonts w:hint="default" w:ascii="Segoe UI" w:hAnsi="Segoe UI" w:eastAsia="Segoe UI" w:cs="Segoe UI"/>
                <w:sz w:val="21"/>
                <w:szCs w:val="21"/>
              </w:rPr>
            </w:pPr>
            <w:r>
              <w:rPr>
                <w:rFonts w:hint="default" w:ascii="Segoe UI" w:hAnsi="Segoe UI" w:eastAsia="Segoe UI" w:cs="Segoe UI"/>
                <w:sz w:val="21"/>
                <w:szCs w:val="21"/>
                <w:bdr w:val="none" w:color="auto" w:sz="0" w:space="0"/>
              </w:rPr>
              <w:t>Enable or disable Cash, Card, Bank Transfer, JazzCash, EasyPaisa, Customer Credit</w:t>
            </w:r>
          </w:p>
        </w:tc>
      </w:tr>
      <w:tr w14:paraId="19E510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150" w:type="dxa"/>
              <w:bottom w:w="120" w:type="dxa"/>
              <w:right w:w="150" w:type="dxa"/>
            </w:tcMar>
            <w:vAlign w:val="top"/>
          </w:tcPr>
          <w:p w14:paraId="5EC5AAD7">
            <w:pPr>
              <w:keepNext w:val="0"/>
              <w:keepLines w:val="0"/>
              <w:widowControl/>
              <w:suppressLineNumbers w:val="0"/>
              <w:spacing w:line="9" w:lineRule="atLeast"/>
              <w:jc w:val="left"/>
              <w:textAlignment w:val="top"/>
              <w:rPr>
                <w:rFonts w:hint="default" w:ascii="Segoe UI" w:hAnsi="Segoe UI" w:eastAsia="Segoe UI" w:cs="Segoe UI"/>
                <w:sz w:val="21"/>
                <w:szCs w:val="21"/>
              </w:rPr>
            </w:pPr>
            <w:r>
              <w:rPr>
                <w:rFonts w:hint="default" w:ascii="Segoe UI" w:hAnsi="Segoe UI" w:eastAsia="Segoe UI" w:cs="Segoe UI"/>
                <w:sz w:val="21"/>
                <w:szCs w:val="21"/>
                <w:bdr w:val="none" w:color="auto" w:sz="0" w:space="0"/>
              </w:rPr>
              <w:t>Inventory</w:t>
            </w:r>
          </w:p>
        </w:tc>
        <w:tc>
          <w:tcPr>
            <w:tcW w:w="0" w:type="auto"/>
            <w:shd w:val="clear"/>
            <w:tcMar>
              <w:top w:w="120" w:type="dxa"/>
              <w:left w:w="150" w:type="dxa"/>
              <w:bottom w:w="120" w:type="dxa"/>
              <w:right w:w="150" w:type="dxa"/>
            </w:tcMar>
            <w:vAlign w:val="top"/>
          </w:tcPr>
          <w:p w14:paraId="32B2580E">
            <w:pPr>
              <w:keepNext w:val="0"/>
              <w:keepLines w:val="0"/>
              <w:widowControl/>
              <w:suppressLineNumbers w:val="0"/>
              <w:spacing w:line="9" w:lineRule="atLeast"/>
              <w:jc w:val="left"/>
              <w:textAlignment w:val="top"/>
              <w:rPr>
                <w:rFonts w:hint="default" w:ascii="Segoe UI" w:hAnsi="Segoe UI" w:eastAsia="Segoe UI" w:cs="Segoe UI"/>
                <w:sz w:val="21"/>
                <w:szCs w:val="21"/>
              </w:rPr>
            </w:pPr>
            <w:r>
              <w:rPr>
                <w:rFonts w:hint="default" w:ascii="Segoe UI" w:hAnsi="Segoe UI" w:eastAsia="Segoe UI" w:cs="Segoe UI"/>
                <w:sz w:val="21"/>
                <w:szCs w:val="21"/>
                <w:bdr w:val="none" w:color="auto" w:sz="0" w:space="0"/>
              </w:rPr>
              <w:t>Low-stock alert rule</w:t>
            </w:r>
          </w:p>
        </w:tc>
      </w:tr>
      <w:tr w14:paraId="453D16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20" w:type="dxa"/>
              <w:left w:w="150" w:type="dxa"/>
              <w:bottom w:w="120" w:type="dxa"/>
              <w:right w:w="150" w:type="dxa"/>
            </w:tcMar>
            <w:vAlign w:val="top"/>
          </w:tcPr>
          <w:p w14:paraId="684473D8">
            <w:pPr>
              <w:keepNext w:val="0"/>
              <w:keepLines w:val="0"/>
              <w:widowControl/>
              <w:suppressLineNumbers w:val="0"/>
              <w:spacing w:line="9" w:lineRule="atLeast"/>
              <w:jc w:val="left"/>
              <w:textAlignment w:val="top"/>
              <w:rPr>
                <w:rFonts w:hint="default" w:ascii="Segoe UI" w:hAnsi="Segoe UI" w:eastAsia="Segoe UI" w:cs="Segoe UI"/>
                <w:sz w:val="21"/>
                <w:szCs w:val="21"/>
              </w:rPr>
            </w:pPr>
            <w:r>
              <w:rPr>
                <w:rFonts w:hint="default" w:ascii="Segoe UI" w:hAnsi="Segoe UI" w:eastAsia="Segoe UI" w:cs="Segoe UI"/>
                <w:sz w:val="21"/>
                <w:szCs w:val="21"/>
                <w:bdr w:val="none" w:color="auto" w:sz="0" w:space="0"/>
              </w:rPr>
              <w:t>Barcodes</w:t>
            </w:r>
          </w:p>
        </w:tc>
        <w:tc>
          <w:tcPr>
            <w:tcW w:w="0" w:type="auto"/>
            <w:shd w:val="clear"/>
            <w:tcMar>
              <w:top w:w="120" w:type="dxa"/>
              <w:left w:w="150" w:type="dxa"/>
              <w:bottom w:w="120" w:type="dxa"/>
              <w:right w:w="150" w:type="dxa"/>
            </w:tcMar>
            <w:vAlign w:val="top"/>
          </w:tcPr>
          <w:p w14:paraId="320DD8D9">
            <w:pPr>
              <w:keepNext w:val="0"/>
              <w:keepLines w:val="0"/>
              <w:widowControl/>
              <w:suppressLineNumbers w:val="0"/>
              <w:spacing w:line="9" w:lineRule="atLeast"/>
              <w:jc w:val="left"/>
              <w:textAlignment w:val="top"/>
              <w:rPr>
                <w:rFonts w:hint="default" w:ascii="Segoe UI" w:hAnsi="Segoe UI" w:eastAsia="Segoe UI" w:cs="Segoe UI"/>
                <w:sz w:val="21"/>
                <w:szCs w:val="21"/>
              </w:rPr>
            </w:pPr>
            <w:r>
              <w:rPr>
                <w:rFonts w:hint="default" w:ascii="Segoe UI" w:hAnsi="Segoe UI" w:eastAsia="Segoe UI" w:cs="Segoe UI"/>
                <w:sz w:val="21"/>
                <w:szCs w:val="21"/>
                <w:bdr w:val="none" w:color="auto" w:sz="0" w:space="0"/>
              </w:rPr>
              <w:t>Default label size</w:t>
            </w:r>
          </w:p>
        </w:tc>
      </w:tr>
      <w:tr w14:paraId="4BB538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150" w:type="dxa"/>
              <w:bottom w:w="120" w:type="dxa"/>
              <w:right w:w="150" w:type="dxa"/>
            </w:tcMar>
            <w:vAlign w:val="top"/>
          </w:tcPr>
          <w:p w14:paraId="0D255EA2">
            <w:pPr>
              <w:keepNext w:val="0"/>
              <w:keepLines w:val="0"/>
              <w:widowControl/>
              <w:suppressLineNumbers w:val="0"/>
              <w:spacing w:line="9" w:lineRule="atLeast"/>
              <w:jc w:val="left"/>
              <w:textAlignment w:val="top"/>
              <w:rPr>
                <w:rFonts w:hint="default" w:ascii="Segoe UI" w:hAnsi="Segoe UI" w:eastAsia="Segoe UI" w:cs="Segoe UI"/>
                <w:sz w:val="21"/>
                <w:szCs w:val="21"/>
              </w:rPr>
            </w:pPr>
            <w:r>
              <w:rPr>
                <w:rFonts w:hint="default" w:ascii="Segoe UI" w:hAnsi="Segoe UI" w:eastAsia="Segoe UI" w:cs="Segoe UI"/>
                <w:sz w:val="21"/>
                <w:szCs w:val="21"/>
                <w:bdr w:val="none" w:color="auto" w:sz="0" w:space="0"/>
              </w:rPr>
              <w:t>Users &amp; permissions</w:t>
            </w:r>
          </w:p>
        </w:tc>
        <w:tc>
          <w:tcPr>
            <w:tcW w:w="0" w:type="auto"/>
            <w:shd w:val="clear"/>
            <w:tcMar>
              <w:top w:w="120" w:type="dxa"/>
              <w:left w:w="150" w:type="dxa"/>
              <w:bottom w:w="120" w:type="dxa"/>
              <w:right w:w="150" w:type="dxa"/>
            </w:tcMar>
            <w:vAlign w:val="top"/>
          </w:tcPr>
          <w:p w14:paraId="5D7E8DDE">
            <w:pPr>
              <w:keepNext w:val="0"/>
              <w:keepLines w:val="0"/>
              <w:widowControl/>
              <w:suppressLineNumbers w:val="0"/>
              <w:spacing w:line="9" w:lineRule="atLeast"/>
              <w:jc w:val="left"/>
              <w:textAlignment w:val="top"/>
              <w:rPr>
                <w:rFonts w:hint="default" w:ascii="Segoe UI" w:hAnsi="Segoe UI" w:eastAsia="Segoe UI" w:cs="Segoe UI"/>
                <w:sz w:val="21"/>
                <w:szCs w:val="21"/>
              </w:rPr>
            </w:pPr>
            <w:r>
              <w:rPr>
                <w:rFonts w:hint="default" w:ascii="Segoe UI" w:hAnsi="Segoe UI" w:eastAsia="Segoe UI" w:cs="Segoe UI"/>
                <w:sz w:val="21"/>
                <w:szCs w:val="21"/>
                <w:bdr w:val="none" w:color="auto" w:sz="0" w:space="0"/>
              </w:rPr>
              <w:t>Managed on the Employees screen</w:t>
            </w:r>
          </w:p>
        </w:tc>
      </w:tr>
      <w:tr w14:paraId="377E62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150" w:type="dxa"/>
              <w:bottom w:w="120" w:type="dxa"/>
              <w:right w:w="150" w:type="dxa"/>
            </w:tcMar>
            <w:vAlign w:val="top"/>
          </w:tcPr>
          <w:p w14:paraId="09F14DFD">
            <w:pPr>
              <w:keepNext w:val="0"/>
              <w:keepLines w:val="0"/>
              <w:widowControl/>
              <w:suppressLineNumbers w:val="0"/>
              <w:spacing w:line="9" w:lineRule="atLeast"/>
              <w:jc w:val="left"/>
              <w:textAlignment w:val="top"/>
              <w:rPr>
                <w:rFonts w:hint="default" w:ascii="Segoe UI" w:hAnsi="Segoe UI" w:eastAsia="Segoe UI" w:cs="Segoe UI"/>
                <w:sz w:val="21"/>
                <w:szCs w:val="21"/>
              </w:rPr>
            </w:pPr>
            <w:r>
              <w:rPr>
                <w:rFonts w:hint="default" w:ascii="Segoe UI" w:hAnsi="Segoe UI" w:eastAsia="Segoe UI" w:cs="Segoe UI"/>
                <w:sz w:val="21"/>
                <w:szCs w:val="21"/>
                <w:bdr w:val="none" w:color="auto" w:sz="0" w:space="0"/>
              </w:rPr>
              <w:t>Backup</w:t>
            </w:r>
          </w:p>
        </w:tc>
        <w:tc>
          <w:tcPr>
            <w:tcW w:w="0" w:type="auto"/>
            <w:shd w:val="clear"/>
            <w:tcMar>
              <w:top w:w="120" w:type="dxa"/>
              <w:left w:w="150" w:type="dxa"/>
              <w:bottom w:w="120" w:type="dxa"/>
              <w:right w:w="150" w:type="dxa"/>
            </w:tcMar>
            <w:vAlign w:val="top"/>
          </w:tcPr>
          <w:p w14:paraId="34DD3C28">
            <w:pPr>
              <w:keepNext w:val="0"/>
              <w:keepLines w:val="0"/>
              <w:widowControl/>
              <w:suppressLineNumbers w:val="0"/>
              <w:spacing w:line="9" w:lineRule="atLeast"/>
              <w:jc w:val="left"/>
              <w:textAlignment w:val="top"/>
              <w:rPr>
                <w:rFonts w:hint="default" w:ascii="Segoe UI" w:hAnsi="Segoe UI" w:eastAsia="Segoe UI" w:cs="Segoe UI"/>
                <w:sz w:val="21"/>
                <w:szCs w:val="21"/>
              </w:rPr>
            </w:pPr>
            <w:r>
              <w:rPr>
                <w:rFonts w:hint="default" w:ascii="Segoe UI" w:hAnsi="Segoe UI" w:eastAsia="Segoe UI" w:cs="Segoe UI"/>
                <w:sz w:val="21"/>
                <w:szCs w:val="21"/>
                <w:bdr w:val="none" w:color="auto" w:sz="0" w:space="0"/>
              </w:rPr>
              <w:t>Download a data file</w:t>
            </w:r>
          </w:p>
        </w:tc>
      </w:tr>
      <w:tr w14:paraId="646DA6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150" w:type="dxa"/>
              <w:bottom w:w="120" w:type="dxa"/>
              <w:right w:w="150" w:type="dxa"/>
            </w:tcMar>
            <w:vAlign w:val="top"/>
          </w:tcPr>
          <w:p w14:paraId="591330D2">
            <w:pPr>
              <w:keepNext w:val="0"/>
              <w:keepLines w:val="0"/>
              <w:widowControl/>
              <w:suppressLineNumbers w:val="0"/>
              <w:spacing w:line="9" w:lineRule="atLeast"/>
              <w:jc w:val="left"/>
              <w:textAlignment w:val="top"/>
              <w:rPr>
                <w:rFonts w:hint="default" w:ascii="Segoe UI" w:hAnsi="Segoe UI" w:eastAsia="Segoe UI" w:cs="Segoe UI"/>
                <w:sz w:val="21"/>
                <w:szCs w:val="21"/>
              </w:rPr>
            </w:pPr>
            <w:r>
              <w:rPr>
                <w:rFonts w:hint="default" w:ascii="Segoe UI" w:hAnsi="Segoe UI" w:eastAsia="Segoe UI" w:cs="Segoe UI"/>
                <w:sz w:val="21"/>
                <w:szCs w:val="21"/>
                <w:bdr w:val="none" w:color="auto" w:sz="0" w:space="0"/>
              </w:rPr>
              <w:t>Notifications</w:t>
            </w:r>
          </w:p>
        </w:tc>
        <w:tc>
          <w:tcPr>
            <w:tcW w:w="0" w:type="auto"/>
            <w:shd w:val="clear"/>
            <w:tcMar>
              <w:top w:w="120" w:type="dxa"/>
              <w:left w:w="150" w:type="dxa"/>
              <w:bottom w:w="120" w:type="dxa"/>
              <w:right w:w="150" w:type="dxa"/>
            </w:tcMar>
            <w:vAlign w:val="top"/>
          </w:tcPr>
          <w:p w14:paraId="517EF9DE">
            <w:pPr>
              <w:keepNext w:val="0"/>
              <w:keepLines w:val="0"/>
              <w:widowControl/>
              <w:suppressLineNumbers w:val="0"/>
              <w:spacing w:line="9" w:lineRule="atLeast"/>
              <w:jc w:val="left"/>
              <w:textAlignment w:val="top"/>
              <w:rPr>
                <w:rFonts w:hint="default" w:ascii="Segoe UI" w:hAnsi="Segoe UI" w:eastAsia="Segoe UI" w:cs="Segoe UI"/>
                <w:sz w:val="21"/>
                <w:szCs w:val="21"/>
              </w:rPr>
            </w:pPr>
            <w:r>
              <w:rPr>
                <w:rFonts w:hint="default" w:ascii="Segoe UI" w:hAnsi="Segoe UI" w:eastAsia="Segoe UI" w:cs="Segoe UI"/>
                <w:sz w:val="21"/>
                <w:szCs w:val="21"/>
                <w:bdr w:val="none" w:color="auto" w:sz="0" w:space="0"/>
              </w:rPr>
              <w:t>Explains the alert bell</w:t>
            </w:r>
          </w:p>
        </w:tc>
      </w:tr>
    </w:tbl>
    <w:p w14:paraId="3EA02509">
      <w:pPr>
        <w:pStyle w:val="3"/>
        <w:keepNext w:val="0"/>
        <w:keepLines w:val="0"/>
        <w:widowControl/>
        <w:suppressLineNumbers w:val="0"/>
        <w:spacing w:line="9" w:lineRule="atLeast"/>
      </w:pPr>
      <w:r>
        <w:t>6. Who should use which screens</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300"/>
        <w:gridCol w:w="6306"/>
      </w:tblGrid>
      <w:tr w14:paraId="7FAFC8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shd w:val="clear" w:color="auto" w:fill="F8FAFC"/>
            <w:tcMar>
              <w:top w:w="120" w:type="dxa"/>
              <w:left w:w="150" w:type="dxa"/>
              <w:bottom w:w="120" w:type="dxa"/>
              <w:right w:w="150" w:type="dxa"/>
            </w:tcMar>
            <w:vAlign w:val="top"/>
          </w:tcPr>
          <w:p w14:paraId="3C59A9B5">
            <w:pPr>
              <w:keepNext w:val="0"/>
              <w:keepLines w:val="0"/>
              <w:widowControl/>
              <w:suppressLineNumbers w:val="0"/>
              <w:spacing w:line="9" w:lineRule="atLeast"/>
              <w:jc w:val="left"/>
              <w:textAlignment w:val="top"/>
              <w:rPr>
                <w:rFonts w:hint="default" w:ascii="Segoe UI" w:hAnsi="Segoe UI" w:eastAsia="Segoe UI" w:cs="Segoe UI"/>
                <w:b/>
                <w:bCs/>
                <w:color w:val="0F172A"/>
                <w:sz w:val="21"/>
                <w:szCs w:val="21"/>
              </w:rPr>
            </w:pPr>
            <w:r>
              <w:rPr>
                <w:rFonts w:hint="default" w:ascii="Segoe UI" w:hAnsi="Segoe UI" w:eastAsia="Segoe UI" w:cs="Segoe UI"/>
                <w:b/>
                <w:bCs/>
                <w:color w:val="0F172A"/>
                <w:sz w:val="21"/>
                <w:szCs w:val="21"/>
                <w:bdr w:val="none" w:color="auto" w:sz="0" w:space="0"/>
              </w:rPr>
              <w:t>Role</w:t>
            </w:r>
          </w:p>
        </w:tc>
        <w:tc>
          <w:tcPr>
            <w:tcW w:w="0" w:type="auto"/>
            <w:shd w:val="clear" w:color="auto" w:fill="F8FAFC"/>
            <w:tcMar>
              <w:top w:w="120" w:type="dxa"/>
              <w:left w:w="150" w:type="dxa"/>
              <w:bottom w:w="120" w:type="dxa"/>
              <w:right w:w="150" w:type="dxa"/>
            </w:tcMar>
            <w:vAlign w:val="top"/>
          </w:tcPr>
          <w:p w14:paraId="68C00DCB">
            <w:pPr>
              <w:keepNext w:val="0"/>
              <w:keepLines w:val="0"/>
              <w:widowControl/>
              <w:suppressLineNumbers w:val="0"/>
              <w:spacing w:line="9" w:lineRule="atLeast"/>
              <w:jc w:val="left"/>
              <w:textAlignment w:val="top"/>
              <w:rPr>
                <w:rFonts w:hint="default" w:ascii="Segoe UI" w:hAnsi="Segoe UI" w:eastAsia="Segoe UI" w:cs="Segoe UI"/>
                <w:b/>
                <w:bCs/>
                <w:color w:val="0F172A"/>
                <w:sz w:val="21"/>
                <w:szCs w:val="21"/>
              </w:rPr>
            </w:pPr>
            <w:r>
              <w:rPr>
                <w:rFonts w:hint="default" w:ascii="Segoe UI" w:hAnsi="Segoe UI" w:eastAsia="Segoe UI" w:cs="Segoe UI"/>
                <w:b/>
                <w:bCs/>
                <w:color w:val="0F172A"/>
                <w:sz w:val="21"/>
                <w:szCs w:val="21"/>
                <w:bdr w:val="none" w:color="auto" w:sz="0" w:space="0"/>
              </w:rPr>
              <w:t>Typical use</w:t>
            </w:r>
          </w:p>
        </w:tc>
      </w:tr>
      <w:tr w14:paraId="4022C5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150" w:type="dxa"/>
              <w:bottom w:w="120" w:type="dxa"/>
              <w:right w:w="150" w:type="dxa"/>
            </w:tcMar>
            <w:vAlign w:val="top"/>
          </w:tcPr>
          <w:p w14:paraId="7E23205B">
            <w:pPr>
              <w:keepNext w:val="0"/>
              <w:keepLines w:val="0"/>
              <w:widowControl/>
              <w:suppressLineNumbers w:val="0"/>
              <w:spacing w:line="9" w:lineRule="atLeast"/>
              <w:jc w:val="left"/>
              <w:textAlignment w:val="top"/>
              <w:rPr>
                <w:rFonts w:hint="default" w:ascii="Segoe UI" w:hAnsi="Segoe UI" w:eastAsia="Segoe UI" w:cs="Segoe UI"/>
                <w:sz w:val="21"/>
                <w:szCs w:val="21"/>
              </w:rPr>
            </w:pPr>
            <w:r>
              <w:rPr>
                <w:rFonts w:hint="default" w:ascii="Segoe UI" w:hAnsi="Segoe UI" w:eastAsia="Segoe UI" w:cs="Segoe UI"/>
                <w:sz w:val="21"/>
                <w:szCs w:val="21"/>
                <w:bdr w:val="none" w:color="auto" w:sz="0" w:space="0"/>
              </w:rPr>
              <w:t>Cashier</w:t>
            </w:r>
          </w:p>
        </w:tc>
        <w:tc>
          <w:tcPr>
            <w:tcW w:w="0" w:type="auto"/>
            <w:shd w:val="clear"/>
            <w:tcMar>
              <w:top w:w="120" w:type="dxa"/>
              <w:left w:w="150" w:type="dxa"/>
              <w:bottom w:w="120" w:type="dxa"/>
              <w:right w:w="150" w:type="dxa"/>
            </w:tcMar>
            <w:vAlign w:val="top"/>
          </w:tcPr>
          <w:p w14:paraId="7D2A9097">
            <w:pPr>
              <w:keepNext w:val="0"/>
              <w:keepLines w:val="0"/>
              <w:widowControl/>
              <w:suppressLineNumbers w:val="0"/>
              <w:spacing w:line="9" w:lineRule="atLeast"/>
              <w:jc w:val="left"/>
              <w:textAlignment w:val="top"/>
              <w:rPr>
                <w:rFonts w:hint="default" w:ascii="Segoe UI" w:hAnsi="Segoe UI" w:eastAsia="Segoe UI" w:cs="Segoe UI"/>
                <w:sz w:val="21"/>
                <w:szCs w:val="21"/>
              </w:rPr>
            </w:pPr>
            <w:r>
              <w:rPr>
                <w:rFonts w:hint="default" w:ascii="Segoe UI" w:hAnsi="Segoe UI" w:eastAsia="Segoe UI" w:cs="Segoe UI"/>
                <w:sz w:val="21"/>
                <w:szCs w:val="21"/>
                <w:bdr w:val="none" w:color="auto" w:sz="0" w:space="0"/>
              </w:rPr>
              <w:t>Sign in, POS, sales, customers, returns, cash drawer</w:t>
            </w:r>
          </w:p>
        </w:tc>
      </w:tr>
      <w:tr w14:paraId="478A88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150" w:type="dxa"/>
              <w:bottom w:w="120" w:type="dxa"/>
              <w:right w:w="150" w:type="dxa"/>
            </w:tcMar>
            <w:vAlign w:val="top"/>
          </w:tcPr>
          <w:p w14:paraId="4F2FDB4F">
            <w:pPr>
              <w:keepNext w:val="0"/>
              <w:keepLines w:val="0"/>
              <w:widowControl/>
              <w:suppressLineNumbers w:val="0"/>
              <w:spacing w:line="9" w:lineRule="atLeast"/>
              <w:jc w:val="left"/>
              <w:textAlignment w:val="top"/>
              <w:rPr>
                <w:rFonts w:hint="default" w:ascii="Segoe UI" w:hAnsi="Segoe UI" w:eastAsia="Segoe UI" w:cs="Segoe UI"/>
                <w:sz w:val="21"/>
                <w:szCs w:val="21"/>
              </w:rPr>
            </w:pPr>
            <w:r>
              <w:rPr>
                <w:rFonts w:hint="default" w:ascii="Segoe UI" w:hAnsi="Segoe UI" w:eastAsia="Segoe UI" w:cs="Segoe UI"/>
                <w:sz w:val="21"/>
                <w:szCs w:val="21"/>
                <w:bdr w:val="none" w:color="auto" w:sz="0" w:space="0"/>
              </w:rPr>
              <w:t>Inventory Manager</w:t>
            </w:r>
          </w:p>
        </w:tc>
        <w:tc>
          <w:tcPr>
            <w:tcW w:w="0" w:type="auto"/>
            <w:shd w:val="clear"/>
            <w:tcMar>
              <w:top w:w="120" w:type="dxa"/>
              <w:left w:w="150" w:type="dxa"/>
              <w:bottom w:w="120" w:type="dxa"/>
              <w:right w:w="150" w:type="dxa"/>
            </w:tcMar>
            <w:vAlign w:val="top"/>
          </w:tcPr>
          <w:p w14:paraId="36C4E0A2">
            <w:pPr>
              <w:keepNext w:val="0"/>
              <w:keepLines w:val="0"/>
              <w:widowControl/>
              <w:suppressLineNumbers w:val="0"/>
              <w:spacing w:line="9" w:lineRule="atLeast"/>
              <w:jc w:val="left"/>
              <w:textAlignment w:val="top"/>
              <w:rPr>
                <w:rFonts w:hint="default" w:ascii="Segoe UI" w:hAnsi="Segoe UI" w:eastAsia="Segoe UI" w:cs="Segoe UI"/>
                <w:sz w:val="21"/>
                <w:szCs w:val="21"/>
              </w:rPr>
            </w:pPr>
            <w:r>
              <w:rPr>
                <w:rFonts w:hint="default" w:ascii="Segoe UI" w:hAnsi="Segoe UI" w:eastAsia="Segoe UI" w:cs="Segoe UI"/>
                <w:sz w:val="21"/>
                <w:szCs w:val="21"/>
                <w:bdr w:val="none" w:color="auto" w:sz="0" w:space="0"/>
              </w:rPr>
              <w:t>Products, stock, expiry, purchase orders, suppliers</w:t>
            </w:r>
          </w:p>
        </w:tc>
      </w:tr>
      <w:tr w14:paraId="75B462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150" w:type="dxa"/>
              <w:bottom w:w="120" w:type="dxa"/>
              <w:right w:w="150" w:type="dxa"/>
            </w:tcMar>
            <w:vAlign w:val="top"/>
          </w:tcPr>
          <w:p w14:paraId="329D36CC">
            <w:pPr>
              <w:keepNext w:val="0"/>
              <w:keepLines w:val="0"/>
              <w:widowControl/>
              <w:suppressLineNumbers w:val="0"/>
              <w:spacing w:line="9" w:lineRule="atLeast"/>
              <w:jc w:val="left"/>
              <w:textAlignment w:val="top"/>
              <w:rPr>
                <w:rFonts w:hint="default" w:ascii="Segoe UI" w:hAnsi="Segoe UI" w:eastAsia="Segoe UI" w:cs="Segoe UI"/>
                <w:sz w:val="21"/>
                <w:szCs w:val="21"/>
              </w:rPr>
            </w:pPr>
            <w:r>
              <w:rPr>
                <w:rFonts w:hint="default" w:ascii="Segoe UI" w:hAnsi="Segoe UI" w:eastAsia="Segoe UI" w:cs="Segoe UI"/>
                <w:sz w:val="21"/>
                <w:szCs w:val="21"/>
                <w:bdr w:val="none" w:color="auto" w:sz="0" w:space="0"/>
              </w:rPr>
              <w:t>Manager</w:t>
            </w:r>
          </w:p>
        </w:tc>
        <w:tc>
          <w:tcPr>
            <w:tcW w:w="0" w:type="auto"/>
            <w:shd w:val="clear"/>
            <w:tcMar>
              <w:top w:w="120" w:type="dxa"/>
              <w:left w:w="150" w:type="dxa"/>
              <w:bottom w:w="120" w:type="dxa"/>
              <w:right w:w="150" w:type="dxa"/>
            </w:tcMar>
            <w:vAlign w:val="top"/>
          </w:tcPr>
          <w:p w14:paraId="4E826B3E">
            <w:pPr>
              <w:keepNext w:val="0"/>
              <w:keepLines w:val="0"/>
              <w:widowControl/>
              <w:suppressLineNumbers w:val="0"/>
              <w:spacing w:line="9" w:lineRule="atLeast"/>
              <w:jc w:val="left"/>
              <w:textAlignment w:val="top"/>
              <w:rPr>
                <w:rFonts w:hint="default" w:ascii="Segoe UI" w:hAnsi="Segoe UI" w:eastAsia="Segoe UI" w:cs="Segoe UI"/>
                <w:sz w:val="21"/>
                <w:szCs w:val="21"/>
              </w:rPr>
            </w:pPr>
            <w:r>
              <w:rPr>
                <w:rFonts w:hint="default" w:ascii="Segoe UI" w:hAnsi="Segoe UI" w:eastAsia="Segoe UI" w:cs="Segoe UI"/>
                <w:sz w:val="21"/>
                <w:szCs w:val="21"/>
                <w:bdr w:val="none" w:color="auto" w:sz="0" w:space="0"/>
              </w:rPr>
              <w:t>All of the above, plus expenses, khata follow-up, reports</w:t>
            </w:r>
          </w:p>
        </w:tc>
      </w:tr>
      <w:tr w14:paraId="118CF3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150" w:type="dxa"/>
              <w:bottom w:w="120" w:type="dxa"/>
              <w:right w:w="150" w:type="dxa"/>
            </w:tcMar>
            <w:vAlign w:val="top"/>
          </w:tcPr>
          <w:p w14:paraId="28E582A2">
            <w:pPr>
              <w:keepNext w:val="0"/>
              <w:keepLines w:val="0"/>
              <w:widowControl/>
              <w:suppressLineNumbers w:val="0"/>
              <w:spacing w:line="9" w:lineRule="atLeast"/>
              <w:jc w:val="left"/>
              <w:textAlignment w:val="top"/>
              <w:rPr>
                <w:rFonts w:hint="default" w:ascii="Segoe UI" w:hAnsi="Segoe UI" w:eastAsia="Segoe UI" w:cs="Segoe UI"/>
                <w:sz w:val="21"/>
                <w:szCs w:val="21"/>
              </w:rPr>
            </w:pPr>
            <w:r>
              <w:rPr>
                <w:rFonts w:hint="default" w:ascii="Segoe UI" w:hAnsi="Segoe UI" w:eastAsia="Segoe UI" w:cs="Segoe UI"/>
                <w:sz w:val="21"/>
                <w:szCs w:val="21"/>
                <w:bdr w:val="none" w:color="auto" w:sz="0" w:space="0"/>
              </w:rPr>
              <w:t>Owner</w:t>
            </w:r>
          </w:p>
        </w:tc>
        <w:tc>
          <w:tcPr>
            <w:tcW w:w="0" w:type="auto"/>
            <w:shd w:val="clear"/>
            <w:tcMar>
              <w:top w:w="120" w:type="dxa"/>
              <w:left w:w="150" w:type="dxa"/>
              <w:bottom w:w="120" w:type="dxa"/>
              <w:right w:w="150" w:type="dxa"/>
            </w:tcMar>
            <w:vAlign w:val="top"/>
          </w:tcPr>
          <w:p w14:paraId="731CC6DC">
            <w:pPr>
              <w:keepNext w:val="0"/>
              <w:keepLines w:val="0"/>
              <w:widowControl/>
              <w:suppressLineNumbers w:val="0"/>
              <w:spacing w:line="9" w:lineRule="atLeast"/>
              <w:jc w:val="left"/>
              <w:textAlignment w:val="top"/>
              <w:rPr>
                <w:rFonts w:hint="default" w:ascii="Segoe UI" w:hAnsi="Segoe UI" w:eastAsia="Segoe UI" w:cs="Segoe UI"/>
                <w:sz w:val="21"/>
                <w:szCs w:val="21"/>
              </w:rPr>
            </w:pPr>
            <w:r>
              <w:rPr>
                <w:rFonts w:hint="default" w:ascii="Segoe UI" w:hAnsi="Segoe UI" w:eastAsia="Segoe UI" w:cs="Segoe UI"/>
                <w:sz w:val="21"/>
                <w:szCs w:val="21"/>
                <w:bdr w:val="none" w:color="auto" w:sz="0" w:space="0"/>
              </w:rPr>
              <w:t>Full access, including employees, settings, profit, and cash</w:t>
            </w:r>
          </w:p>
        </w:tc>
      </w:tr>
    </w:tbl>
    <w:p w14:paraId="40E33C53">
      <w:pPr>
        <w:pStyle w:val="3"/>
        <w:keepNext w:val="0"/>
        <w:keepLines w:val="0"/>
        <w:widowControl/>
        <w:suppressLineNumbers w:val="0"/>
        <w:spacing w:line="9" w:lineRule="atLeast"/>
      </w:pPr>
      <w:r>
        <w:t>7. Practical notes</w:t>
      </w:r>
    </w:p>
    <w:p w14:paraId="5823D487">
      <w:pPr>
        <w:keepNext w:val="0"/>
        <w:keepLines w:val="0"/>
        <w:widowControl/>
        <w:numPr>
          <w:ilvl w:val="0"/>
          <w:numId w:val="5"/>
        </w:numPr>
        <w:suppressLineNumbers w:val="0"/>
        <w:spacing w:before="24" w:beforeAutospacing="0" w:after="24" w:afterAutospacing="0" w:line="9" w:lineRule="atLeast"/>
        <w:ind w:left="720" w:right="0" w:hanging="360"/>
        <w:rPr>
          <w:color w:val="1E293B"/>
        </w:rPr>
      </w:pPr>
      <w:r>
        <w:rPr>
          <w:rFonts w:hint="default" w:ascii="Segoe UI" w:hAnsi="Segoe UI" w:eastAsia="Segoe UI" w:cs="Segoe UI"/>
          <w:color w:val="1E293B"/>
          <w:sz w:val="24"/>
          <w:szCs w:val="24"/>
        </w:rPr>
        <w:t>Amounts are shown in Rs. (PKR).</w:t>
      </w:r>
    </w:p>
    <w:p w14:paraId="40AA10F7">
      <w:pPr>
        <w:keepNext w:val="0"/>
        <w:keepLines w:val="0"/>
        <w:widowControl/>
        <w:numPr>
          <w:ilvl w:val="0"/>
          <w:numId w:val="5"/>
        </w:numPr>
        <w:suppressLineNumbers w:val="0"/>
        <w:spacing w:before="24" w:beforeAutospacing="0" w:after="24" w:afterAutospacing="0" w:line="9" w:lineRule="atLeast"/>
        <w:ind w:left="720" w:right="0" w:hanging="360"/>
        <w:rPr>
          <w:color w:val="1E293B"/>
        </w:rPr>
      </w:pPr>
      <w:r>
        <w:rPr>
          <w:rFonts w:hint="default" w:ascii="Segoe UI" w:hAnsi="Segoe UI" w:eastAsia="Segoe UI" w:cs="Segoe UI"/>
          <w:color w:val="1E293B"/>
          <w:sz w:val="24"/>
          <w:szCs w:val="24"/>
        </w:rPr>
        <w:t>Sales tax is 0% unless you change it in Settings.</w:t>
      </w:r>
    </w:p>
    <w:p w14:paraId="12640A27">
      <w:pPr>
        <w:keepNext w:val="0"/>
        <w:keepLines w:val="0"/>
        <w:widowControl/>
        <w:numPr>
          <w:ilvl w:val="0"/>
          <w:numId w:val="5"/>
        </w:numPr>
        <w:suppressLineNumbers w:val="0"/>
        <w:spacing w:before="24" w:beforeAutospacing="0" w:after="24" w:afterAutospacing="0" w:line="9" w:lineRule="atLeast"/>
        <w:ind w:left="720" w:right="0" w:hanging="360"/>
        <w:rPr>
          <w:color w:val="1E293B"/>
        </w:rPr>
      </w:pPr>
      <w:r>
        <w:rPr>
          <w:rFonts w:hint="default" w:ascii="Segoe UI" w:hAnsi="Segoe UI" w:eastAsia="Segoe UI" w:cs="Segoe UI"/>
          <w:color w:val="1E293B"/>
          <w:sz w:val="24"/>
          <w:szCs w:val="24"/>
        </w:rPr>
        <w:t>Printing uses the browser’s print dialog and your connected printer.</w:t>
      </w:r>
    </w:p>
    <w:p w14:paraId="2EE03599">
      <w:pPr>
        <w:keepNext w:val="0"/>
        <w:keepLines w:val="0"/>
        <w:widowControl/>
        <w:numPr>
          <w:ilvl w:val="0"/>
          <w:numId w:val="5"/>
        </w:numPr>
        <w:suppressLineNumbers w:val="0"/>
        <w:spacing w:before="24" w:beforeAutospacing="0" w:after="24" w:afterAutospacing="0" w:line="9" w:lineRule="atLeast"/>
        <w:ind w:left="720" w:right="0" w:hanging="360"/>
        <w:rPr>
          <w:color w:val="1E293B"/>
        </w:rPr>
      </w:pPr>
      <w:r>
        <w:rPr>
          <w:rFonts w:hint="default" w:ascii="Segoe UI" w:hAnsi="Segoe UI" w:eastAsia="Segoe UI" w:cs="Segoe UI"/>
          <w:color w:val="1E293B"/>
          <w:sz w:val="24"/>
          <w:szCs w:val="24"/>
        </w:rPr>
        <w:t>JazzCash, EasyPaisa, WhatsApp, Email, and file export are provided in the interface for this demonstration.</w:t>
      </w:r>
    </w:p>
    <w:p w14:paraId="2F62FE10">
      <w:pPr>
        <w:keepNext w:val="0"/>
        <w:keepLines w:val="0"/>
        <w:widowControl/>
        <w:numPr>
          <w:ilvl w:val="0"/>
          <w:numId w:val="5"/>
        </w:numPr>
        <w:suppressLineNumbers w:val="0"/>
        <w:spacing w:before="24" w:beforeAutospacing="0" w:after="24" w:afterAutospacing="0" w:line="9" w:lineRule="atLeast"/>
        <w:ind w:left="720" w:right="0" w:hanging="360"/>
        <w:rPr>
          <w:color w:val="1E293B"/>
        </w:rPr>
      </w:pPr>
      <w:r>
        <w:rPr>
          <w:rFonts w:hint="default" w:ascii="Segoe UI" w:hAnsi="Segoe UI" w:eastAsia="Segoe UI" w:cs="Segoe UI"/>
          <w:color w:val="1E293B"/>
          <w:sz w:val="24"/>
          <w:szCs w:val="24"/>
        </w:rPr>
        <w:t>This review copy uses sample store data. Refreshing the page restores the sample catalogue and figures. Live business data requires the production system connected to your store records.</w:t>
      </w:r>
    </w:p>
    <w:p w14:paraId="41F93F01">
      <w:pPr>
        <w:pStyle w:val="3"/>
        <w:keepNext w:val="0"/>
        <w:keepLines w:val="0"/>
        <w:widowControl/>
        <w:suppressLineNumbers w:val="0"/>
        <w:spacing w:line="9" w:lineRule="atLeast"/>
      </w:pPr>
      <w:r>
        <w:t>8. Need help?</w:t>
      </w:r>
    </w:p>
    <w:p w14:paraId="1B7FEC3D">
      <w:pPr>
        <w:pStyle w:val="11"/>
        <w:keepNext w:val="0"/>
        <w:keepLines w:val="0"/>
        <w:widowControl/>
        <w:suppressLineNumbers w:val="0"/>
        <w:spacing w:line="9" w:lineRule="atLeast"/>
      </w:pPr>
      <w:r>
        <w:rPr>
          <w:rFonts w:hint="default" w:ascii="Segoe UI" w:hAnsi="Segoe UI" w:eastAsia="Segoe UI" w:cs="Segoe UI"/>
          <w:sz w:val="24"/>
          <w:szCs w:val="24"/>
        </w:rPr>
        <w:t>If a sale will not complete, stock looks wrong, or you cannot sign in:</w:t>
      </w:r>
    </w:p>
    <w:p w14:paraId="297B563E">
      <w:pPr>
        <w:keepNext w:val="0"/>
        <w:keepLines w:val="0"/>
        <w:widowControl/>
        <w:numPr>
          <w:ilvl w:val="0"/>
          <w:numId w:val="6"/>
        </w:numPr>
        <w:suppressLineNumbers w:val="0"/>
        <w:spacing w:before="24" w:beforeAutospacing="0" w:after="24" w:afterAutospacing="0" w:line="9" w:lineRule="atLeast"/>
        <w:ind w:left="720" w:right="0" w:hanging="360"/>
        <w:rPr>
          <w:color w:val="1E293B"/>
        </w:rPr>
      </w:pPr>
      <w:r>
        <w:rPr>
          <w:rFonts w:hint="default" w:ascii="Segoe UI" w:hAnsi="Segoe UI" w:eastAsia="Segoe UI" w:cs="Segoe UI"/>
          <w:color w:val="1E293B"/>
          <w:sz w:val="24"/>
          <w:szCs w:val="24"/>
        </w:rPr>
        <w:t>Confirm you are on the correct web address.</w:t>
      </w:r>
    </w:p>
    <w:p w14:paraId="5091D9D6">
      <w:pPr>
        <w:keepNext w:val="0"/>
        <w:keepLines w:val="0"/>
        <w:widowControl/>
        <w:numPr>
          <w:ilvl w:val="0"/>
          <w:numId w:val="6"/>
        </w:numPr>
        <w:suppressLineNumbers w:val="0"/>
        <w:spacing w:before="24" w:beforeAutospacing="0" w:after="24" w:afterAutospacing="0" w:line="9" w:lineRule="atLeast"/>
        <w:ind w:left="720" w:right="0" w:hanging="360"/>
        <w:rPr>
          <w:color w:val="1E293B"/>
        </w:rPr>
      </w:pPr>
      <w:r>
        <w:rPr>
          <w:rFonts w:hint="default" w:ascii="Segoe UI" w:hAnsi="Segoe UI" w:eastAsia="Segoe UI" w:cs="Segoe UI"/>
          <w:color w:val="1E293B"/>
          <w:sz w:val="24"/>
          <w:szCs w:val="24"/>
        </w:rPr>
        <w:t>Confirm your PIN and that your account is Active.</w:t>
      </w:r>
    </w:p>
    <w:p w14:paraId="22CD4EF3">
      <w:pPr>
        <w:keepNext w:val="0"/>
        <w:keepLines w:val="0"/>
        <w:widowControl/>
        <w:numPr>
          <w:ilvl w:val="0"/>
          <w:numId w:val="6"/>
        </w:numPr>
        <w:suppressLineNumbers w:val="0"/>
        <w:spacing w:before="24" w:beforeAutospacing="0" w:after="24" w:afterAutospacing="0" w:line="9" w:lineRule="atLeast"/>
        <w:ind w:left="720" w:right="0" w:hanging="360"/>
        <w:rPr>
          <w:color w:val="1E293B"/>
        </w:rPr>
      </w:pPr>
      <w:r>
        <w:rPr>
          <w:rFonts w:hint="default" w:ascii="Segoe UI" w:hAnsi="Segoe UI" w:eastAsia="Segoe UI" w:cs="Segoe UI"/>
          <w:color w:val="1E293B"/>
          <w:sz w:val="24"/>
          <w:szCs w:val="24"/>
        </w:rPr>
        <w:t>Confirm the cash shift is open before selling.</w:t>
      </w:r>
    </w:p>
    <w:p w14:paraId="328FDC15">
      <w:pPr>
        <w:keepNext w:val="0"/>
        <w:keepLines w:val="0"/>
        <w:widowControl/>
        <w:numPr>
          <w:ilvl w:val="0"/>
          <w:numId w:val="6"/>
        </w:numPr>
        <w:suppressLineNumbers w:val="0"/>
        <w:spacing w:before="24" w:beforeAutospacing="0" w:after="24" w:afterAutospacing="0" w:line="9" w:lineRule="atLeast"/>
        <w:ind w:left="720" w:right="0" w:hanging="360"/>
        <w:rPr>
          <w:color w:val="1E293B"/>
        </w:rPr>
      </w:pPr>
      <w:r>
        <w:rPr>
          <w:rFonts w:hint="default" w:ascii="Segoe UI" w:hAnsi="Segoe UI" w:eastAsia="Segoe UI" w:cs="Segoe UI"/>
          <w:color w:val="1E293B"/>
          <w:sz w:val="24"/>
          <w:szCs w:val="24"/>
        </w:rPr>
        <w:t>Contact your software provider with the screen name, what you were doing, and the time of the issue.</w:t>
      </w:r>
    </w:p>
    <w:p w14:paraId="29D18BA0">
      <w:pPr>
        <w:keepNext w:val="0"/>
        <w:keepLines w:val="0"/>
        <w:widowControl/>
        <w:suppressLineNumbers w:val="0"/>
        <w:jc w:val="left"/>
      </w:pPr>
      <w:r>
        <w:rPr>
          <w:rFonts w:hint="default" w:ascii="Segoe UI" w:hAnsi="Segoe UI" w:eastAsia="Segoe UI" w:cs="Segoe UI"/>
          <w:sz w:val="24"/>
          <w:szCs w:val="24"/>
        </w:rPr>
        <w:t xml:space="preserve">Al-Noor Super Mart POS — User Guide. Confidential. For authorised store use only. </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DFAF04"/>
    <w:multiLevelType w:val="multilevel"/>
    <w:tmpl w:val="98DFAF0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1B1E067"/>
    <w:multiLevelType w:val="multilevel"/>
    <w:tmpl w:val="A1B1E06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E3572210"/>
    <w:multiLevelType w:val="multilevel"/>
    <w:tmpl w:val="E357221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F4B1514C"/>
    <w:multiLevelType w:val="multilevel"/>
    <w:tmpl w:val="F4B1514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F96A2B62"/>
    <w:multiLevelType w:val="multilevel"/>
    <w:tmpl w:val="F96A2B6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2EAAB6A4"/>
    <w:multiLevelType w:val="multilevel"/>
    <w:tmpl w:val="2EAAB6A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5"/>
  </w:num>
  <w:num w:numId="2">
    <w:abstractNumId w:val="4"/>
  </w:num>
  <w:num w:numId="3">
    <w:abstractNumId w:val="3"/>
  </w:num>
  <w:num w:numId="4">
    <w:abstractNumId w:val="2"/>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useAltKinsokuLineBreakRules/>
    <w:compatSetting w:name="compatibilityMode" w:uri="http://schemas.microsoft.com/office/word" w:val="11"/>
  </w:compat>
  <w:rsids>
    <w:rsidRoot w:val="00000000"/>
    <w:rsid w:val="5F56493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paragraph" w:styleId="2">
    <w:name w:val="heading 1"/>
    <w:basedOn w:val="1"/>
    <w:next w:val="1"/>
    <w:qFormat/>
    <w:uiPriority w:val="0"/>
    <w:pPr>
      <w:spacing w:before="48" w:beforeAutospacing="0" w:after="36" w:afterAutospacing="0"/>
      <w:ind w:left="0" w:right="0"/>
      <w:jc w:val="left"/>
    </w:pPr>
    <w:rPr>
      <w:rFonts w:hint="eastAsia" w:ascii="SimSun" w:hAnsi="SimSun" w:eastAsia="SimSun" w:cs="SimSun"/>
      <w:b/>
      <w:bCs/>
      <w:spacing w:val="-6"/>
      <w:kern w:val="44"/>
      <w:sz w:val="48"/>
      <w:szCs w:val="48"/>
      <w:lang w:val="en-US" w:eastAsia="zh-CN" w:bidi="ar"/>
    </w:rPr>
  </w:style>
  <w:style w:type="paragraph" w:styleId="3">
    <w:name w:val="heading 2"/>
    <w:basedOn w:val="1"/>
    <w:next w:val="1"/>
    <w:semiHidden/>
    <w:unhideWhenUsed/>
    <w:qFormat/>
    <w:uiPriority w:val="0"/>
    <w:pPr>
      <w:keepNext/>
      <w:spacing w:before="216" w:beforeAutospacing="0" w:after="72" w:afterAutospacing="0"/>
      <w:ind w:left="0" w:right="0"/>
      <w:jc w:val="left"/>
    </w:pPr>
    <w:rPr>
      <w:rFonts w:hint="eastAsia" w:ascii="SimSun" w:hAnsi="SimSun" w:eastAsia="SimSun" w:cs="SimSun"/>
      <w:b/>
      <w:bCs/>
      <w:kern w:val="0"/>
      <w:sz w:val="30"/>
      <w:szCs w:val="30"/>
      <w:lang w:val="en-US" w:eastAsia="zh-CN" w:bidi="ar"/>
    </w:rPr>
  </w:style>
  <w:style w:type="paragraph" w:styleId="4">
    <w:name w:val="heading 3"/>
    <w:basedOn w:val="1"/>
    <w:next w:val="1"/>
    <w:semiHidden/>
    <w:unhideWhenUsed/>
    <w:qFormat/>
    <w:uiPriority w:val="0"/>
    <w:pPr>
      <w:keepNext/>
      <w:spacing w:before="144" w:beforeAutospacing="0" w:after="48" w:afterAutospacing="0"/>
      <w:ind w:left="0" w:right="0"/>
      <w:jc w:val="left"/>
    </w:pPr>
    <w:rPr>
      <w:rFonts w:hint="eastAsia" w:ascii="SimSun" w:hAnsi="SimSun" w:eastAsia="SimSun" w:cs="SimSun"/>
      <w:b/>
      <w:bCs/>
      <w:kern w:val="0"/>
      <w:sz w:val="24"/>
      <w:szCs w:val="24"/>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1">
    <w:name w:val="Normal (Web)"/>
    <w:basedOn w:val="1"/>
    <w:uiPriority w:val="0"/>
    <w:pPr>
      <w:spacing w:before="0" w:beforeAutospacing="1" w:after="0" w:afterAutospacing="1"/>
      <w:ind w:left="0" w:right="0"/>
      <w:jc w:val="left"/>
    </w:pPr>
    <w:rPr>
      <w:color w:val="1E293B"/>
      <w:kern w:val="0"/>
      <w:sz w:val="24"/>
      <w:szCs w:val="24"/>
      <w:lang w:val="en-US" w:eastAsia="zh-CN" w:bidi="ar"/>
    </w:rPr>
  </w:style>
  <w:style w:type="character" w:styleId="12">
    <w:name w:val="Strong"/>
    <w:basedOn w:val="8"/>
    <w:qFormat/>
    <w:uiPriority w:val="0"/>
    <w:rPr>
      <w:b/>
      <w:bCs/>
    </w:rPr>
  </w:style>
  <w:style w:type="paragraph" w:styleId="13">
    <w:name w:val="Subtitle"/>
    <w:basedOn w:val="1"/>
    <w:qFormat/>
    <w:uiPriority w:val="0"/>
    <w:pPr>
      <w:spacing w:before="0" w:beforeAutospacing="0" w:after="0" w:afterAutospacing="0"/>
      <w:ind w:left="0" w:right="0"/>
      <w:jc w:val="left"/>
    </w:pPr>
    <w:rPr>
      <w:kern w:val="0"/>
      <w:sz w:val="27"/>
      <w:szCs w:val="27"/>
      <w:lang w:val="en-US" w:eastAsia="zh-CN" w:bidi="ar"/>
    </w:rPr>
  </w:style>
  <w:style w:type="paragraph" w:customStyle="1" w:styleId="14">
    <w:name w:val="kicker"/>
    <w:basedOn w:val="1"/>
    <w:uiPriority w:val="0"/>
    <w:pPr>
      <w:jc w:val="left"/>
    </w:pPr>
    <w:rPr>
      <w:b/>
      <w:bCs/>
      <w:caps/>
      <w:spacing w:val="29"/>
      <w:kern w:val="0"/>
      <w:sz w:val="18"/>
      <w:szCs w:val="18"/>
      <w:lang w:val="en-US" w:eastAsia="zh-CN" w:bidi="ar"/>
    </w:rPr>
  </w:style>
  <w:style w:type="paragraph" w:customStyle="1" w:styleId="15">
    <w:name w:val="page"/>
    <w:basedOn w:val="1"/>
    <w:uiPriority w:val="0"/>
    <w:pPr>
      <w:pBdr>
        <w:top w:val="none" w:color="auto" w:sz="0" w:space="0"/>
        <w:left w:val="none" w:color="auto" w:sz="0" w:space="0"/>
        <w:bottom w:val="none" w:color="auto" w:sz="0" w:space="0"/>
        <w:right w:val="none" w:color="auto" w:sz="0" w:space="0"/>
      </w:pBdr>
      <w:spacing w:before="192" w:beforeAutospacing="0" w:after="192" w:afterAutospacing="0"/>
      <w:ind w:left="0" w:right="0"/>
      <w:jc w:val="left"/>
    </w:pPr>
    <w:rPr>
      <w:kern w:val="0"/>
      <w:lang w:val="en-US" w:eastAsia="zh-CN" w:bidi="ar"/>
    </w:rPr>
  </w:style>
  <w:style w:type="paragraph" w:customStyle="1" w:styleId="16">
    <w:name w:val="meta"/>
    <w:basedOn w:val="1"/>
    <w:uiPriority w:val="0"/>
    <w:pPr>
      <w:spacing w:before="108" w:beforeAutospacing="0"/>
      <w:jc w:val="left"/>
    </w:pPr>
    <w:rPr>
      <w:kern w:val="0"/>
      <w:sz w:val="21"/>
      <w:szCs w:val="21"/>
      <w:lang w:val="en-US" w:eastAsia="zh-CN" w:bidi="ar"/>
    </w:rPr>
  </w:style>
  <w:style w:type="paragraph" w:customStyle="1" w:styleId="17">
    <w:name w:val="note"/>
    <w:basedOn w:val="1"/>
    <w:uiPriority w:val="0"/>
    <w:pPr>
      <w:pBdr>
        <w:top w:val="none" w:color="auto" w:sz="0" w:space="0"/>
        <w:left w:val="none" w:color="auto" w:sz="0" w:space="0"/>
        <w:bottom w:val="none" w:color="auto" w:sz="0" w:space="0"/>
        <w:right w:val="none" w:color="auto" w:sz="0" w:space="0"/>
      </w:pBdr>
      <w:shd w:val="clear" w:fill="F0FDFA"/>
      <w:spacing w:before="96" w:beforeAutospacing="0" w:after="96" w:afterAutospacing="0"/>
      <w:ind w:left="0" w:right="0"/>
      <w:jc w:val="left"/>
    </w:pPr>
    <w:rPr>
      <w:kern w:val="0"/>
      <w:lang w:val="en-US" w:eastAsia="zh-CN" w:bidi="ar"/>
    </w:rPr>
  </w:style>
  <w:style w:type="paragraph" w:customStyle="1" w:styleId="18">
    <w:name w:val="cover"/>
    <w:basedOn w:val="1"/>
    <w:uiPriority w:val="0"/>
    <w:pPr>
      <w:pBdr>
        <w:bottom w:val="none" w:color="auto" w:sz="0" w:space="0"/>
      </w:pBdr>
      <w:spacing w:after="216" w:afterAutospacing="0"/>
      <w:jc w:val="left"/>
    </w:pPr>
    <w:rPr>
      <w:kern w:val="0"/>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55</Pages>
  <TotalTime>0</TotalTime>
  <ScaleCrop>false</ScaleCrop>
  <LinksUpToDate>false</LinksUpToDate>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2026-08-26T09:51:14Z</dcterms:created>
  <cp:lastModifiedBy>ALI</cp:lastModifiedBy>
  <dcterms:modified xsi:type="dcterms:W3CDTF">2026-08-26T09:51:14Z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63D48635D5AE4385B556301F4025B9E4_13</vt:lpwstr>
  </property>
</Properties>
</file>