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rFonts w:ascii="Cormorant Garamond" w:cs="Cormorant Garamond" w:eastAsia="Cormorant Garamond" w:hAnsi="Cormorant Garamond"/>
          <w:b/>
          <w:bCs/>
          <w:color w:val="5A2A3B"/>
          <w:sz w:val="64"/>
          <w:szCs w:val="64"/>
        </w:rPr>
        <w:t xml:space="preserve">VERSATILE BY VERSHA'</w:t>
      </w:r>
    </w:p>
    <w:p>
      <w:pPr>
        <w:spacing w:after="500" w:before="120"/>
        <w:jc w:val="center"/>
      </w:pPr>
      <w:r>
        <w:rPr>
          <w:rFonts w:ascii="Cormorant Garamond" w:cs="Cormorant Garamond" w:eastAsia="Cormorant Garamond" w:hAnsi="Cormorant Garamond"/>
          <w:i/>
          <w:iCs/>
          <w:color w:val="9C5B6B"/>
          <w:sz w:val="26"/>
          <w:szCs w:val="26"/>
        </w:rPr>
        <w:t xml:space="preserve">One Woman. Every Look.</w:t>
      </w:r>
    </w:p>
    <w:p>
      <w:pPr>
        <w:spacing w:after="80" w:before="200"/>
        <w:jc w:val="center"/>
      </w:pPr>
      <w:r>
        <w:rPr>
          <w:rFonts w:ascii="Poppins" w:cs="Poppins" w:eastAsia="Poppins" w:hAnsi="Poppins"/>
          <w:b/>
          <w:bCs/>
          <w:color w:val="2B2320"/>
          <w:sz w:val="34"/>
          <w:szCs w:val="34"/>
        </w:rPr>
        <w:t xml:space="preserve">Website User Flow &amp; Review Mechanism</w:t>
      </w:r>
    </w:p>
    <w:p>
      <w:pPr>
        <w:spacing w:after="900"/>
        <w:jc w:val="center"/>
      </w:pPr>
      <w:r>
        <w:rPr>
          <w:rFonts w:ascii="Poppins" w:cs="Poppins" w:eastAsia="Poppins" w:hAnsi="Poppins"/>
          <w:color w:val="6B625C"/>
          <w:sz w:val="24"/>
          <w:szCs w:val="24"/>
        </w:rPr>
        <w:t xml:space="preserve">Client Walkthrough Document</w:t>
      </w:r>
    </w:p>
    <w:p>
      <w:pPr>
        <w:spacing w:after="60"/>
        <w:jc w:val="center"/>
      </w:pPr>
      <w:r>
        <w:rPr>
          <w:rFonts w:ascii="Poppins" w:cs="Poppins" w:eastAsia="Poppins" w:hAnsi="Poppins"/>
          <w:color w:val="2B2320"/>
          <w:sz w:val="20"/>
          <w:szCs w:val="20"/>
        </w:rPr>
        <w:t xml:space="preserve">Prepared for: Versatile by Versha' — Project Stakeholders</w:t>
      </w:r>
    </w:p>
    <w:p>
      <w:pPr>
        <w:spacing w:after="60"/>
        <w:jc w:val="center"/>
      </w:pPr>
      <w:r>
        <w:rPr>
          <w:rFonts w:ascii="Poppins" w:cs="Poppins" w:eastAsia="Poppins" w:hAnsi="Poppins"/>
          <w:color w:val="2B2320"/>
          <w:sz w:val="20"/>
          <w:szCs w:val="20"/>
        </w:rPr>
        <w:t xml:space="preserve">Document Date: 27 July 2026</w:t>
      </w:r>
    </w:p>
    <w:p>
      <w:pPr>
        <w:jc w:val="center"/>
      </w:pPr>
      <w:r>
        <w:rPr>
          <w:rFonts w:ascii="Poppins" w:cs="Poppins" w:eastAsia="Poppins" w:hAnsi="Poppins"/>
          <w:color w:val="2B2320"/>
          <w:sz w:val="20"/>
          <w:szCs w:val="20"/>
        </w:rPr>
        <w:t xml:space="preserve">Platform: Web Storefront (Desktop &amp; Mobile Browser)</w:t>
      </w:r>
    </w:p>
    <w:p>
      <w:pPr>
        <w:sectPr>
          <w:pgSz w:w="12240" w:h="15840" w:orient="portrait"/>
          <w:pgMar w:top="1080" w:right="1080" w:bottom="1080" w:left="1080" w:header="708" w:footer="708" w:gutter="0"/>
          <w:pgNumType/>
          <w:docGrid w:linePitch="360"/>
        </w:sectPr>
      </w:pPr>
    </w:p>
    <w:p>
      <w:pPr>
        <w:pStyle w:val="Heading1"/>
        <w:pBdr>
          <w:bottom w:val="single" w:color="B08D57" w:sz="10" w:space="8"/>
        </w:pBdr>
        <w:spacing w:after="220" w:before="0"/>
      </w:pPr>
      <w:r>
        <w:rPr>
          <w:rFonts w:ascii="Cormorant Garamond" w:cs="Cormorant Garamond" w:eastAsia="Cormorant Garamond" w:hAnsi="Cormorant Garamond"/>
          <w:b/>
          <w:bCs/>
          <w:color w:val="5A2A3B"/>
          <w:sz w:val="40"/>
          <w:szCs w:val="40"/>
        </w:rPr>
        <w:t xml:space="preserve">Table of Contents</w:t>
      </w:r>
    </w:p>
    <w:p>
      <w:pPr>
        <w:spacing w:after="130"/>
      </w:pPr>
      <w:r>
        <w:rPr>
          <w:rFonts w:ascii="Poppins" w:cs="Poppins" w:eastAsia="Poppins" w:hAnsi="Poppins"/>
          <w:color w:val="2B2320"/>
          <w:sz w:val="22"/>
          <w:szCs w:val="22"/>
        </w:rPr>
        <w:t xml:space="preserve">1.  Purpose of This Document</w:t>
      </w:r>
    </w:p>
    <w:p>
      <w:pPr>
        <w:spacing w:after="130"/>
      </w:pPr>
      <w:r>
        <w:rPr>
          <w:rFonts w:ascii="Poppins" w:cs="Poppins" w:eastAsia="Poppins" w:hAnsi="Poppins"/>
          <w:color w:val="2B2320"/>
          <w:sz w:val="22"/>
          <w:szCs w:val="22"/>
        </w:rPr>
        <w:t xml:space="preserve">2.  Platform Overview</w:t>
      </w:r>
    </w:p>
    <w:p>
      <w:pPr>
        <w:spacing w:after="130"/>
      </w:pPr>
      <w:r>
        <w:rPr>
          <w:rFonts w:ascii="Poppins" w:cs="Poppins" w:eastAsia="Poppins" w:hAnsi="Poppins"/>
          <w:color w:val="2B2320"/>
          <w:sz w:val="22"/>
          <w:szCs w:val="22"/>
        </w:rPr>
        <w:t xml:space="preserve">3.  End-to-End Customer Journey (At a Glance)</w:t>
      </w:r>
    </w:p>
    <w:p>
      <w:pPr>
        <w:spacing w:after="130"/>
      </w:pPr>
      <w:r>
        <w:rPr>
          <w:rFonts w:ascii="Poppins" w:cs="Poppins" w:eastAsia="Poppins" w:hAnsi="Poppins"/>
          <w:color w:val="2B2320"/>
          <w:sz w:val="22"/>
          <w:szCs w:val="22"/>
        </w:rPr>
        <w:t xml:space="preserve">4.  Account Creation &amp; Sign-In</w:t>
      </w:r>
    </w:p>
    <w:p>
      <w:pPr>
        <w:spacing w:after="130"/>
      </w:pPr>
      <w:r>
        <w:rPr>
          <w:rFonts w:ascii="Poppins" w:cs="Poppins" w:eastAsia="Poppins" w:hAnsi="Poppins"/>
          <w:color w:val="2B2320"/>
          <w:sz w:val="22"/>
          <w:szCs w:val="22"/>
        </w:rPr>
        <w:t xml:space="preserve">5.  Browsing: Home Page &amp; Shop</w:t>
      </w:r>
    </w:p>
    <w:p>
      <w:pPr>
        <w:spacing w:after="130"/>
      </w:pPr>
      <w:r>
        <w:rPr>
          <w:rFonts w:ascii="Poppins" w:cs="Poppins" w:eastAsia="Poppins" w:hAnsi="Poppins"/>
          <w:color w:val="2B2320"/>
          <w:sz w:val="22"/>
          <w:szCs w:val="22"/>
        </w:rPr>
        <w:t xml:space="preserve">6.  Product Detail Page</w:t>
      </w:r>
    </w:p>
    <w:p>
      <w:pPr>
        <w:spacing w:after="130"/>
      </w:pPr>
      <w:r>
        <w:rPr>
          <w:rFonts w:ascii="Poppins" w:cs="Poppins" w:eastAsia="Poppins" w:hAnsi="Poppins"/>
          <w:color w:val="2B2320"/>
          <w:sz w:val="22"/>
          <w:szCs w:val="22"/>
        </w:rPr>
        <w:t xml:space="preserve">7.  Bundle Deals</w:t>
      </w:r>
    </w:p>
    <w:p>
      <w:pPr>
        <w:spacing w:after="130"/>
      </w:pPr>
      <w:r>
        <w:rPr>
          <w:rFonts w:ascii="Poppins" w:cs="Poppins" w:eastAsia="Poppins" w:hAnsi="Poppins"/>
          <w:color w:val="2B2320"/>
          <w:sz w:val="22"/>
          <w:szCs w:val="22"/>
        </w:rPr>
        <w:t xml:space="preserve">8.  Shopping Cart</w:t>
      </w:r>
    </w:p>
    <w:p>
      <w:pPr>
        <w:spacing w:after="130"/>
      </w:pPr>
      <w:r>
        <w:rPr>
          <w:rFonts w:ascii="Poppins" w:cs="Poppins" w:eastAsia="Poppins" w:hAnsi="Poppins"/>
          <w:color w:val="2B2320"/>
          <w:sz w:val="22"/>
          <w:szCs w:val="22"/>
        </w:rPr>
        <w:t xml:space="preserve">9.  Wishlist</w:t>
      </w:r>
    </w:p>
    <w:p>
      <w:pPr>
        <w:spacing w:after="130"/>
      </w:pPr>
      <w:r>
        <w:rPr>
          <w:rFonts w:ascii="Poppins" w:cs="Poppins" w:eastAsia="Poppins" w:hAnsi="Poppins"/>
          <w:color w:val="2B2320"/>
          <w:sz w:val="22"/>
          <w:szCs w:val="22"/>
        </w:rPr>
        <w:t xml:space="preserve">10. Checkout</w:t>
      </w:r>
    </w:p>
    <w:p>
      <w:pPr>
        <w:spacing w:after="130"/>
      </w:pPr>
      <w:r>
        <w:rPr>
          <w:rFonts w:ascii="Poppins" w:cs="Poppins" w:eastAsia="Poppins" w:hAnsi="Poppins"/>
          <w:color w:val="2B2320"/>
          <w:sz w:val="22"/>
          <w:szCs w:val="22"/>
        </w:rPr>
        <w:t xml:space="preserve">11. Payment: Cash on Delivery</w:t>
      </w:r>
    </w:p>
    <w:p>
      <w:pPr>
        <w:spacing w:after="130"/>
      </w:pPr>
      <w:r>
        <w:rPr>
          <w:rFonts w:ascii="Poppins" w:cs="Poppins" w:eastAsia="Poppins" w:hAnsi="Poppins"/>
          <w:color w:val="2B2320"/>
          <w:sz w:val="22"/>
          <w:szCs w:val="22"/>
        </w:rPr>
        <w:t xml:space="preserve">12. Payment: Card Payment (Stripe)</w:t>
      </w:r>
    </w:p>
    <w:p>
      <w:pPr>
        <w:spacing w:after="130"/>
      </w:pPr>
      <w:r>
        <w:rPr>
          <w:rFonts w:ascii="Poppins" w:cs="Poppins" w:eastAsia="Poppins" w:hAnsi="Poppins"/>
          <w:color w:val="2B2320"/>
          <w:sz w:val="22"/>
          <w:szCs w:val="22"/>
        </w:rPr>
        <w:t xml:space="preserve">13. Order Confirmation &amp; Order Tracking</w:t>
      </w:r>
    </w:p>
    <w:p>
      <w:pPr>
        <w:spacing w:after="130"/>
      </w:pPr>
      <w:r>
        <w:rPr>
          <w:rFonts w:ascii="Poppins" w:cs="Poppins" w:eastAsia="Poppins" w:hAnsi="Poppins"/>
          <w:color w:val="2B2320"/>
          <w:sz w:val="22"/>
          <w:szCs w:val="22"/>
        </w:rPr>
        <w:t xml:space="preserve">14. Customer Review Mechanism (Detailed)</w:t>
      </w:r>
    </w:p>
    <w:p>
      <w:pPr>
        <w:spacing w:after="130"/>
      </w:pPr>
      <w:r>
        <w:rPr>
          <w:rFonts w:ascii="Poppins" w:cs="Poppins" w:eastAsia="Poppins" w:hAnsi="Poppins"/>
          <w:color w:val="2B2320"/>
          <w:sz w:val="22"/>
          <w:szCs w:val="22"/>
        </w:rPr>
        <w:t xml:space="preserve">15. Sales, Discounts &amp; Promo Codes</w:t>
      </w:r>
    </w:p>
    <w:p>
      <w:pPr>
        <w:spacing w:after="130"/>
      </w:pPr>
      <w:r>
        <w:rPr>
          <w:rFonts w:ascii="Poppins" w:cs="Poppins" w:eastAsia="Poppins" w:hAnsi="Poppins"/>
          <w:color w:val="2B2320"/>
          <w:sz w:val="22"/>
          <w:szCs w:val="22"/>
        </w:rPr>
        <w:t xml:space="preserve">16. Admin (Store Management) Panel</w:t>
      </w:r>
    </w:p>
    <w:p>
      <w:pPr>
        <w:spacing w:after="130"/>
      </w:pPr>
      <w:r>
        <w:rPr>
          <w:rFonts w:ascii="Poppins" w:cs="Poppins" w:eastAsia="Poppins" w:hAnsi="Poppins"/>
          <w:color w:val="2B2320"/>
          <w:sz w:val="22"/>
          <w:szCs w:val="22"/>
        </w:rPr>
        <w:t xml:space="preserve">17. What Happens When Something Goes Wrong</w:t>
      </w:r>
    </w:p>
    <w:p>
      <w:pPr>
        <w:spacing w:after="130"/>
      </w:pPr>
      <w:r>
        <w:rPr>
          <w:rFonts w:ascii="Poppins" w:cs="Poppins" w:eastAsia="Poppins" w:hAnsi="Poppins"/>
          <w:color w:val="2B2320"/>
          <w:sz w:val="22"/>
          <w:szCs w:val="22"/>
        </w:rPr>
        <w:t xml:space="preserve">18. Observations &amp; Recommendations</w:t>
      </w:r>
    </w:p>
    <w:p>
      <w:pPr>
        <w:spacing w:after="130"/>
      </w:pPr>
      <w:r>
        <w:rPr>
          <w:rFonts w:ascii="Poppins" w:cs="Poppins" w:eastAsia="Poppins" w:hAnsi="Poppins"/>
          <w:color w:val="2B2320"/>
          <w:sz w:val="22"/>
          <w:szCs w:val="22"/>
        </w:rPr>
        <w:t xml:space="preserve">19. Summary</w:t>
      </w:r>
    </w:p>
    <w:p>
      <w:pPr>
        <w:pStyle w:val="Heading1"/>
        <w:pageBreakBefore/>
        <w:pBdr>
          <w:bottom w:val="single" w:color="B08D57" w:sz="10" w:space="8"/>
        </w:pBdr>
        <w:spacing w:after="220" w:before="0"/>
      </w:pPr>
      <w:r>
        <w:rPr>
          <w:rFonts w:ascii="Cormorant Garamond" w:cs="Cormorant Garamond" w:eastAsia="Cormorant Garamond" w:hAnsi="Cormorant Garamond"/>
          <w:b/>
          <w:bCs/>
          <w:color w:val="5A2A3B"/>
          <w:sz w:val="40"/>
          <w:szCs w:val="40"/>
        </w:rPr>
        <w:t xml:space="preserve">1. Purpose of This Document</w:t>
      </w:r>
    </w:p>
    <w:p>
      <w:pPr>
        <w:spacing w:after="140" w:line="300"/>
      </w:pPr>
      <w:r>
        <w:rPr>
          <w:rFonts w:ascii="Poppins" w:cs="Poppins" w:eastAsia="Poppins" w:hAnsi="Poppins"/>
          <w:color w:val="2B2320"/>
          <w:sz w:val="21"/>
          <w:szCs w:val="21"/>
        </w:rPr>
        <w:t xml:space="preserve">This document explains, in plain business terms, how a customer moves through the Versatile by Versha' website — from the moment they land on the homepage to the moment they receive their order and leave a review. It also explains how the store owner (admin) manages products, orders, sales, and reviews behind the scenes.</w:t>
      </w:r>
    </w:p>
    <w:p>
      <w:pPr>
        <w:spacing w:after="140" w:line="300"/>
      </w:pPr>
      <w:r>
        <w:rPr>
          <w:rFonts w:ascii="Poppins" w:cs="Poppins" w:eastAsia="Poppins" w:hAnsi="Poppins"/>
          <w:color w:val="2B2320"/>
          <w:sz w:val="21"/>
          <w:szCs w:val="21"/>
        </w:rPr>
        <w:t xml:space="preserve">It is written for stakeholders who want a clear picture of how the site behaves today, without needing to read code. Wherever it is useful, we've included the underlying screen or feature name so the technical team can locate it quickly.</w:t>
      </w:r>
    </w:p>
    <w:p>
      <w:pPr>
        <w:spacing w:after="140" w:line="300"/>
      </w:pPr>
      <w:r>
        <w:rPr>
          <w:rFonts w:ascii="Poppins" w:cs="Poppins" w:eastAsia="Poppins" w:hAnsi="Poppins"/>
          <w:color w:val="2B2320"/>
          <w:sz w:val="21"/>
          <w:szCs w:val="21"/>
        </w:rPr>
        <w:t xml:space="preserve">A dedicated focus of this document is the Customer Review Mechanism — the rules that decide who is allowed to leave a review, and how that review affects the star rating customers see on a product.</w:t>
      </w:r>
    </w:p>
    <w:p>
      <w:pPr>
        <w:pStyle w:val="Heading1"/>
        <w:pageBreakBefore/>
        <w:pBdr>
          <w:bottom w:val="single" w:color="B08D57" w:sz="10" w:space="8"/>
        </w:pBdr>
        <w:spacing w:after="220" w:before="0"/>
      </w:pPr>
      <w:r>
        <w:rPr>
          <w:rFonts w:ascii="Cormorant Garamond" w:cs="Cormorant Garamond" w:eastAsia="Cormorant Garamond" w:hAnsi="Cormorant Garamond"/>
          <w:b/>
          <w:bCs/>
          <w:color w:val="5A2A3B"/>
          <w:sz w:val="40"/>
          <w:szCs w:val="40"/>
        </w:rPr>
        <w:t xml:space="preserve">2. Platform Overview</w:t>
      </w:r>
    </w:p>
    <w:p>
      <w:pPr>
        <w:spacing w:after="140" w:line="300"/>
      </w:pPr>
      <w:r>
        <w:rPr>
          <w:rFonts w:ascii="Poppins" w:cs="Poppins" w:eastAsia="Poppins" w:hAnsi="Poppins"/>
          <w:color w:val="2B2320"/>
          <w:sz w:val="21"/>
          <w:szCs w:val="21"/>
        </w:rPr>
        <w:t xml:space="preserve">The website is a modern, custom-built online store. It is not built on a third-party platform such as Shopify — it is a purpose-built application connected to Google Firebase (for accounts, product data, and image storage) and Stripe (for secure card payments).</w:t>
      </w:r>
    </w:p>
    <w:p>
      <w:pPr>
        <w:pStyle w:val="Heading2"/>
        <w:spacing w:after="140" w:before="300"/>
      </w:pPr>
      <w:r>
        <w:rPr>
          <w:rFonts w:ascii="Cormorant Garamond" w:cs="Cormorant Garamond" w:eastAsia="Cormorant Garamond" w:hAnsi="Cormorant Garamond"/>
          <w:b/>
          <w:bCs/>
          <w:color w:val="9C5B6B"/>
          <w:sz w:val="28"/>
          <w:szCs w:val="28"/>
        </w:rPr>
        <w:t xml:space="preserve">2.1 Core Building Blocks</w:t>
      </w:r>
    </w:p>
    <w:tbl>
      <w:tblPr>
        <w:tblW w:type="dxa" w:w="9520"/>
        <w:tblBorders>
          <w:top w:val="single" w:color="D9CFC6" w:sz="4"/>
          <w:left w:val="single" w:color="D9CFC6" w:sz="4"/>
          <w:bottom w:val="single" w:color="D9CFC6" w:sz="4"/>
          <w:right w:val="single" w:color="D9CFC6" w:sz="4"/>
          <w:insideH w:val="single" w:color="D9CFC6" w:sz="4"/>
          <w:insideV w:val="single" w:color="D9CFC6" w:sz="4"/>
        </w:tblBorders>
      </w:tblPr>
      <w:tblGrid>
        <w:gridCol w:w="3200"/>
        <w:gridCol w:w="6320"/>
      </w:tblGrid>
      <w:tr>
        <w:trPr>
          <w:tblHeader/>
        </w:trPr>
        <w:tc>
          <w:tcPr>
            <w:tcW w:type="dxa" w:w="3200"/>
            <w:shd w:fill="5A2A3B" w:color="auto" w:val="clear"/>
            <w:tcMar>
              <w:top w:type="dxa" w:w="90"/>
              <w:left w:type="dxa" w:w="120"/>
              <w:bottom w:type="dxa" w:w="90"/>
              <w:right w:type="dxa" w:w="120"/>
            </w:tcMar>
            <w:vAlign w:val="center"/>
          </w:tcPr>
          <w:p>
            <w:pPr>
              <w:spacing w:after="0"/>
            </w:pPr>
            <w:r>
              <w:rPr>
                <w:rFonts w:ascii="Poppins" w:cs="Poppins" w:eastAsia="Poppins" w:hAnsi="Poppins"/>
                <w:b/>
                <w:bCs/>
                <w:color w:val="FFFFFF"/>
                <w:sz w:val="19"/>
                <w:szCs w:val="19"/>
              </w:rPr>
              <w:t xml:space="preserve">Component</w:t>
            </w:r>
          </w:p>
        </w:tc>
        <w:tc>
          <w:tcPr>
            <w:tcW w:type="dxa" w:w="6320"/>
            <w:shd w:fill="5A2A3B" w:color="auto" w:val="clear"/>
            <w:tcMar>
              <w:top w:type="dxa" w:w="90"/>
              <w:left w:type="dxa" w:w="120"/>
              <w:bottom w:type="dxa" w:w="90"/>
              <w:right w:type="dxa" w:w="120"/>
            </w:tcMar>
            <w:vAlign w:val="center"/>
          </w:tcPr>
          <w:p>
            <w:pPr>
              <w:spacing w:after="0"/>
            </w:pPr>
            <w:r>
              <w:rPr>
                <w:rFonts w:ascii="Poppins" w:cs="Poppins" w:eastAsia="Poppins" w:hAnsi="Poppins"/>
                <w:b/>
                <w:bCs/>
                <w:color w:val="FFFFFF"/>
                <w:sz w:val="19"/>
                <w:szCs w:val="19"/>
              </w:rPr>
              <w:t xml:space="preserve">Role in the Store</w:t>
            </w:r>
          </w:p>
        </w:tc>
      </w:tr>
      <w:tr>
        <w:tc>
          <w:tcPr>
            <w:tcW w:type="dxa" w:w="3200"/>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Website (Next.js)</w:t>
            </w:r>
          </w:p>
        </w:tc>
        <w:tc>
          <w:tcPr>
            <w:tcW w:type="dxa" w:w="6320"/>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Everything the customer sees and clicks: pages, buttons, forms.</w:t>
            </w:r>
          </w:p>
        </w:tc>
      </w:tr>
      <w:tr>
        <w:tc>
          <w:tcPr>
            <w:tcW w:type="dxa" w:w="3200"/>
            <w:shd w:fill="FAF6F1" w:color="auto" w:val="clear"/>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Firebase Authentication</w:t>
            </w:r>
          </w:p>
        </w:tc>
        <w:tc>
          <w:tcPr>
            <w:tcW w:type="dxa" w:w="6320"/>
            <w:shd w:fill="FAF6F1" w:color="auto" w:val="clear"/>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Manages customer sign-up, login, and password reset.</w:t>
            </w:r>
          </w:p>
        </w:tc>
      </w:tr>
      <w:tr>
        <w:tc>
          <w:tcPr>
            <w:tcW w:type="dxa" w:w="3200"/>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Firebase Firestore (Database)</w:t>
            </w:r>
          </w:p>
        </w:tc>
        <w:tc>
          <w:tcPr>
            <w:tcW w:type="dxa" w:w="6320"/>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Stores products, orders, reviews, wishlists, sales, and customer accounts.</w:t>
            </w:r>
          </w:p>
        </w:tc>
      </w:tr>
      <w:tr>
        <w:tc>
          <w:tcPr>
            <w:tcW w:type="dxa" w:w="3200"/>
            <w:shd w:fill="FAF6F1" w:color="auto" w:val="clear"/>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Firebase Storage</w:t>
            </w:r>
          </w:p>
        </w:tc>
        <w:tc>
          <w:tcPr>
            <w:tcW w:type="dxa" w:w="6320"/>
            <w:shd w:fill="FAF6F1" w:color="auto" w:val="clear"/>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Stores product photos and photos customers attach to reviews.</w:t>
            </w:r>
          </w:p>
        </w:tc>
      </w:tr>
      <w:tr>
        <w:tc>
          <w:tcPr>
            <w:tcW w:type="dxa" w:w="3200"/>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Stripe</w:t>
            </w:r>
          </w:p>
        </w:tc>
        <w:tc>
          <w:tcPr>
            <w:tcW w:type="dxa" w:w="6320"/>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Processes card payments securely and confirms successful payment.</w:t>
            </w:r>
          </w:p>
        </w:tc>
      </w:tr>
      <w:tr>
        <w:tc>
          <w:tcPr>
            <w:tcW w:type="dxa" w:w="3200"/>
            <w:shd w:fill="FAF6F1" w:color="auto" w:val="clear"/>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Admin Dashboard</w:t>
            </w:r>
          </w:p>
        </w:tc>
        <w:tc>
          <w:tcPr>
            <w:tcW w:type="dxa" w:w="6320"/>
            <w:shd w:fill="FAF6F1" w:color="auto" w:val="clear"/>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Private area where the store owner manages the entire catalogue and orders.</w:t>
            </w:r>
          </w:p>
        </w:tc>
      </w:tr>
    </w:tbl>
    <w:p>
      <w:pPr>
        <w:pStyle w:val="Heading2"/>
        <w:spacing w:after="140" w:before="300"/>
      </w:pPr>
      <w:r>
        <w:rPr>
          <w:rFonts w:ascii="Cormorant Garamond" w:cs="Cormorant Garamond" w:eastAsia="Cormorant Garamond" w:hAnsi="Cormorant Garamond"/>
          <w:b/>
          <w:bCs/>
          <w:color w:val="9C5B6B"/>
          <w:sz w:val="28"/>
          <w:szCs w:val="28"/>
        </w:rPr>
        <w:t xml:space="preserve">2.2 Two Types of Site Visitors</w:t>
      </w:r>
    </w:p>
    <w:p>
      <w:pPr>
        <w:pStyle w:val="ListParagraph"/>
        <w:numPr>
          <w:ilvl w:val="0"/>
          <w:numId w:val="2"/>
        </w:numPr>
        <w:spacing w:after="90" w:line="280"/>
      </w:pPr>
      <w:r>
        <w:rPr>
          <w:rFonts w:ascii="Poppins" w:cs="Poppins" w:eastAsia="Poppins" w:hAnsi="Poppins"/>
          <w:color w:val="2B2320"/>
          <w:sz w:val="21"/>
          <w:szCs w:val="21"/>
        </w:rPr>
        <w:t xml:space="preserve">Customer — browses, buys, tracks orders, and leaves reviews.</w:t>
      </w:r>
    </w:p>
    <w:p>
      <w:pPr>
        <w:pStyle w:val="ListParagraph"/>
        <w:numPr>
          <w:ilvl w:val="0"/>
          <w:numId w:val="2"/>
        </w:numPr>
        <w:spacing w:after="90" w:line="280"/>
      </w:pPr>
      <w:r>
        <w:rPr>
          <w:rFonts w:ascii="Poppins" w:cs="Poppins" w:eastAsia="Poppins" w:hAnsi="Poppins"/>
          <w:color w:val="2B2320"/>
          <w:sz w:val="21"/>
          <w:szCs w:val="21"/>
        </w:rPr>
        <w:t xml:space="preserve">Admin (Store Owner / Staff) — manages products, bundles, orders, sales, and pricing through a private dashboard.</w:t>
      </w:r>
    </w:p>
    <w:p>
      <w:pPr>
        <w:pStyle w:val="Heading1"/>
        <w:pageBreakBefore/>
        <w:pBdr>
          <w:bottom w:val="single" w:color="B08D57" w:sz="10" w:space="8"/>
        </w:pBdr>
        <w:spacing w:after="220" w:before="0"/>
      </w:pPr>
      <w:r>
        <w:rPr>
          <w:rFonts w:ascii="Cormorant Garamond" w:cs="Cormorant Garamond" w:eastAsia="Cormorant Garamond" w:hAnsi="Cormorant Garamond"/>
          <w:b/>
          <w:bCs/>
          <w:color w:val="5A2A3B"/>
          <w:sz w:val="40"/>
          <w:szCs w:val="40"/>
        </w:rPr>
        <w:t xml:space="preserve">3. End-to-End Customer Journey (At a Glance)</w:t>
      </w:r>
    </w:p>
    <w:p>
      <w:pPr>
        <w:spacing w:after="140" w:line="300"/>
      </w:pPr>
      <w:r>
        <w:rPr>
          <w:rFonts w:ascii="Poppins" w:cs="Poppins" w:eastAsia="Poppins" w:hAnsi="Poppins"/>
          <w:color w:val="2B2320"/>
          <w:sz w:val="21"/>
          <w:szCs w:val="21"/>
        </w:rPr>
        <w:t xml:space="preserve">At a high level, a customer's path through the store looks like this:</w:t>
      </w:r>
    </w:p>
    <w:p>
      <w:pPr>
        <w:pStyle w:val="ListParagraph"/>
        <w:numPr>
          <w:ilvl w:val="0"/>
          <w:numId w:val="3"/>
        </w:numPr>
        <w:spacing w:after="90" w:line="280"/>
      </w:pPr>
      <w:r>
        <w:rPr>
          <w:rFonts w:ascii="Poppins" w:cs="Poppins" w:eastAsia="Poppins" w:hAnsi="Poppins"/>
          <w:color w:val="2B2320"/>
          <w:sz w:val="21"/>
          <w:szCs w:val="21"/>
        </w:rPr>
        <w:t xml:space="preserve">Lands on the Home Page and browses trending wigs and bundle deals.</w:t>
      </w:r>
    </w:p>
    <w:p>
      <w:pPr>
        <w:pStyle w:val="ListParagraph"/>
        <w:numPr>
          <w:ilvl w:val="0"/>
          <w:numId w:val="3"/>
        </w:numPr>
        <w:spacing w:after="90" w:line="280"/>
      </w:pPr>
      <w:r>
        <w:rPr>
          <w:rFonts w:ascii="Poppins" w:cs="Poppins" w:eastAsia="Poppins" w:hAnsi="Poppins"/>
          <w:color w:val="2B2320"/>
          <w:sz w:val="21"/>
          <w:szCs w:val="21"/>
        </w:rPr>
        <w:t xml:space="preserve">Visits the Shop page to filter by category, price, or hair length.</w:t>
      </w:r>
    </w:p>
    <w:p>
      <w:pPr>
        <w:pStyle w:val="ListParagraph"/>
        <w:numPr>
          <w:ilvl w:val="0"/>
          <w:numId w:val="3"/>
        </w:numPr>
        <w:spacing w:after="90" w:line="280"/>
      </w:pPr>
      <w:r>
        <w:rPr>
          <w:rFonts w:ascii="Poppins" w:cs="Poppins" w:eastAsia="Poppins" w:hAnsi="Poppins"/>
          <w:color w:val="2B2320"/>
          <w:sz w:val="21"/>
          <w:szCs w:val="21"/>
        </w:rPr>
        <w:t xml:space="preserve">Opens a Product Page, chooses a size/variant, and reads reviews.</w:t>
      </w:r>
    </w:p>
    <w:p>
      <w:pPr>
        <w:pStyle w:val="ListParagraph"/>
        <w:numPr>
          <w:ilvl w:val="0"/>
          <w:numId w:val="3"/>
        </w:numPr>
        <w:spacing w:after="90" w:line="280"/>
      </w:pPr>
      <w:r>
        <w:rPr>
          <w:rFonts w:ascii="Poppins" w:cs="Poppins" w:eastAsia="Poppins" w:hAnsi="Poppins"/>
          <w:color w:val="2B2320"/>
          <w:sz w:val="21"/>
          <w:szCs w:val="21"/>
        </w:rPr>
        <w:t xml:space="preserve">Adds the item to the Cart or saves it to the Wishlist for later.</w:t>
      </w:r>
    </w:p>
    <w:p>
      <w:pPr>
        <w:pStyle w:val="ListParagraph"/>
        <w:numPr>
          <w:ilvl w:val="0"/>
          <w:numId w:val="3"/>
        </w:numPr>
        <w:spacing w:after="90" w:line="280"/>
      </w:pPr>
      <w:r>
        <w:rPr>
          <w:rFonts w:ascii="Poppins" w:cs="Poppins" w:eastAsia="Poppins" w:hAnsi="Poppins"/>
          <w:color w:val="2B2320"/>
          <w:sz w:val="21"/>
          <w:szCs w:val="21"/>
        </w:rPr>
        <w:t xml:space="preserve">Proceeds to Checkout, enters shipping details, and applies a promo code if available.</w:t>
      </w:r>
    </w:p>
    <w:p>
      <w:pPr>
        <w:pStyle w:val="ListParagraph"/>
        <w:numPr>
          <w:ilvl w:val="0"/>
          <w:numId w:val="3"/>
        </w:numPr>
        <w:spacing w:after="90" w:line="280"/>
      </w:pPr>
      <w:r>
        <w:rPr>
          <w:rFonts w:ascii="Poppins" w:cs="Poppins" w:eastAsia="Poppins" w:hAnsi="Poppins"/>
          <w:color w:val="2B2320"/>
          <w:sz w:val="21"/>
          <w:szCs w:val="21"/>
        </w:rPr>
        <w:t xml:space="preserve">Chooses to pay by Card (Stripe) or Cash on Delivery.</w:t>
      </w:r>
    </w:p>
    <w:p>
      <w:pPr>
        <w:pStyle w:val="ListParagraph"/>
        <w:numPr>
          <w:ilvl w:val="0"/>
          <w:numId w:val="3"/>
        </w:numPr>
        <w:spacing w:after="90" w:line="280"/>
      </w:pPr>
      <w:r>
        <w:rPr>
          <w:rFonts w:ascii="Poppins" w:cs="Poppins" w:eastAsia="Poppins" w:hAnsi="Poppins"/>
          <w:color w:val="2B2320"/>
          <w:sz w:val="21"/>
          <w:szCs w:val="21"/>
        </w:rPr>
        <w:t xml:space="preserve">Receives Order Confirmation and can track order status from the Orders page.</w:t>
      </w:r>
    </w:p>
    <w:p>
      <w:pPr>
        <w:pStyle w:val="ListParagraph"/>
        <w:numPr>
          <w:ilvl w:val="0"/>
          <w:numId w:val="3"/>
        </w:numPr>
        <w:spacing w:after="90" w:line="280"/>
      </w:pPr>
      <w:r>
        <w:rPr>
          <w:rFonts w:ascii="Poppins" w:cs="Poppins" w:eastAsia="Poppins" w:hAnsi="Poppins"/>
          <w:color w:val="2B2320"/>
          <w:sz w:val="21"/>
          <w:szCs w:val="21"/>
        </w:rPr>
        <w:t xml:space="preserve">Once the order is marked Delivered, the customer becomes eligible to leave a Review on the products purchased.</w:t>
      </w:r>
    </w:p>
    <w:p>
      <w:pPr>
        <w:pBdr>
          <w:bottom w:val="single" w:color="D9CFC6" w:sz="4" w:space="1"/>
        </w:pBdr>
        <w:spacing w:after="260" w:before="60"/>
      </w:pPr>
      <w:r>
        <w:rPr>
          <w:sz w:val="2"/>
          <w:szCs w:val="2"/>
        </w:rPr>
        <w:t xml:space="preserve"/>
      </w:r>
    </w:p>
    <w:p>
      <w:pPr>
        <w:spacing w:after="180"/>
      </w:pPr>
      <w:r>
        <w:rPr>
          <w:rFonts w:ascii="Poppins" w:cs="Poppins" w:eastAsia="Poppins" w:hAnsi="Poppins"/>
          <w:i/>
          <w:iCs/>
          <w:color w:val="6B625C"/>
          <w:sz w:val="18"/>
          <w:szCs w:val="18"/>
        </w:rPr>
        <w:t xml:space="preserve">Each of these steps is explained in full detail in the sections that follow.</w:t>
      </w:r>
    </w:p>
    <w:p>
      <w:pPr>
        <w:pStyle w:val="Heading1"/>
        <w:pageBreakBefore/>
        <w:pBdr>
          <w:bottom w:val="single" w:color="B08D57" w:sz="10" w:space="8"/>
        </w:pBdr>
        <w:spacing w:after="220" w:before="0"/>
      </w:pPr>
      <w:r>
        <w:rPr>
          <w:rFonts w:ascii="Cormorant Garamond" w:cs="Cormorant Garamond" w:eastAsia="Cormorant Garamond" w:hAnsi="Cormorant Garamond"/>
          <w:b/>
          <w:bCs/>
          <w:color w:val="5A2A3B"/>
          <w:sz w:val="40"/>
          <w:szCs w:val="40"/>
        </w:rPr>
        <w:t xml:space="preserve">4. Account Creation &amp; Sign-In</w:t>
      </w:r>
    </w:p>
    <w:p>
      <w:pPr>
        <w:spacing w:after="140" w:line="300"/>
      </w:pPr>
      <w:r>
        <w:rPr>
          <w:rFonts w:ascii="Poppins" w:cs="Poppins" w:eastAsia="Poppins" w:hAnsi="Poppins"/>
          <w:color w:val="2B2320"/>
          <w:sz w:val="21"/>
          <w:szCs w:val="21"/>
        </w:rPr>
        <w:t xml:space="preserve">Customers can create an account or sign in either with an email and password, or with a single click using their Google account.</w:t>
      </w:r>
    </w:p>
    <w:p>
      <w:pPr>
        <w:pStyle w:val="Heading2"/>
        <w:spacing w:after="140" w:before="300"/>
      </w:pPr>
      <w:r>
        <w:rPr>
          <w:rFonts w:ascii="Cormorant Garamond" w:cs="Cormorant Garamond" w:eastAsia="Cormorant Garamond" w:hAnsi="Cormorant Garamond"/>
          <w:b/>
          <w:bCs/>
          <w:color w:val="9C5B6B"/>
          <w:sz w:val="28"/>
          <w:szCs w:val="28"/>
        </w:rPr>
        <w:t xml:space="preserve">4.1 Creating an Account</w:t>
      </w:r>
    </w:p>
    <w:tbl>
      <w:tblPr>
        <w:tblW w:type="dxa" w:w="9520"/>
        <w:tblBorders>
          <w:top w:val="single" w:color="D9CFC6" w:sz="4"/>
          <w:left w:val="single" w:color="D9CFC6" w:sz="4"/>
          <w:bottom w:val="single" w:color="D9CFC6" w:sz="4"/>
          <w:right w:val="single" w:color="D9CFC6" w:sz="4"/>
          <w:insideH w:val="single" w:color="D9CFC6" w:sz="4"/>
          <w:insideV w:val="single" w:color="D9CFC6" w:sz="4"/>
        </w:tblBorders>
      </w:tblPr>
      <w:tblGrid>
        <w:gridCol w:w="900"/>
        <w:gridCol w:w="8620"/>
      </w:tblGrid>
      <w:tr>
        <w:trPr>
          <w:tblHeader/>
        </w:trPr>
        <w:tc>
          <w:tcPr>
            <w:tcW w:type="dxa" w:w="900"/>
            <w:shd w:fill="5A2A3B" w:color="auto" w:val="clear"/>
            <w:tcMar>
              <w:top w:type="dxa" w:w="90"/>
              <w:left w:type="dxa" w:w="120"/>
              <w:bottom w:type="dxa" w:w="90"/>
              <w:right w:type="dxa" w:w="120"/>
            </w:tcMar>
            <w:vAlign w:val="center"/>
          </w:tcPr>
          <w:p>
            <w:pPr>
              <w:spacing w:after="0"/>
            </w:pPr>
            <w:r>
              <w:rPr>
                <w:rFonts w:ascii="Poppins" w:cs="Poppins" w:eastAsia="Poppins" w:hAnsi="Poppins"/>
                <w:b/>
                <w:bCs/>
                <w:color w:val="FFFFFF"/>
                <w:sz w:val="19"/>
                <w:szCs w:val="19"/>
              </w:rPr>
              <w:t xml:space="preserve">Step</w:t>
            </w:r>
          </w:p>
        </w:tc>
        <w:tc>
          <w:tcPr>
            <w:tcW w:type="dxa" w:w="8620"/>
            <w:shd w:fill="5A2A3B" w:color="auto" w:val="clear"/>
            <w:tcMar>
              <w:top w:type="dxa" w:w="90"/>
              <w:left w:type="dxa" w:w="120"/>
              <w:bottom w:type="dxa" w:w="90"/>
              <w:right w:type="dxa" w:w="120"/>
            </w:tcMar>
            <w:vAlign w:val="center"/>
          </w:tcPr>
          <w:p>
            <w:pPr>
              <w:spacing w:after="0"/>
            </w:pPr>
            <w:r>
              <w:rPr>
                <w:rFonts w:ascii="Poppins" w:cs="Poppins" w:eastAsia="Poppins" w:hAnsi="Poppins"/>
                <w:b/>
                <w:bCs/>
                <w:color w:val="FFFFFF"/>
                <w:sz w:val="19"/>
                <w:szCs w:val="19"/>
              </w:rPr>
              <w:t xml:space="preserve">What Happens</w:t>
            </w:r>
          </w:p>
        </w:tc>
      </w:tr>
      <w:tr>
        <w:tc>
          <w:tcPr>
            <w:tcW w:type="dxa" w:w="900"/>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1</w:t>
            </w:r>
          </w:p>
        </w:tc>
        <w:tc>
          <w:tcPr>
            <w:tcW w:type="dxa" w:w="8620"/>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Customer fills in their name, email address, and password on the Sign Up page.</w:t>
            </w:r>
          </w:p>
        </w:tc>
      </w:tr>
      <w:tr>
        <w:tc>
          <w:tcPr>
            <w:tcW w:type="dxa" w:w="900"/>
            <w:shd w:fill="FAF6F1" w:color="auto" w:val="clear"/>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2</w:t>
            </w:r>
          </w:p>
        </w:tc>
        <w:tc>
          <w:tcPr>
            <w:tcW w:type="dxa" w:w="8620"/>
            <w:shd w:fill="FAF6F1" w:color="auto" w:val="clear"/>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The system creates a secure account and a matching customer profile.</w:t>
            </w:r>
          </w:p>
        </w:tc>
      </w:tr>
      <w:tr>
        <w:tc>
          <w:tcPr>
            <w:tcW w:type="dxa" w:w="900"/>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3</w:t>
            </w:r>
          </w:p>
        </w:tc>
        <w:tc>
          <w:tcPr>
            <w:tcW w:type="dxa" w:w="8620"/>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The customer's role is automatically set to “Customer” (regular shopper, not staff).</w:t>
            </w:r>
          </w:p>
        </w:tc>
      </w:tr>
      <w:tr>
        <w:tc>
          <w:tcPr>
            <w:tcW w:type="dxa" w:w="900"/>
            <w:shd w:fill="FAF6F1" w:color="auto" w:val="clear"/>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4</w:t>
            </w:r>
          </w:p>
        </w:tc>
        <w:tc>
          <w:tcPr>
            <w:tcW w:type="dxa" w:w="8620"/>
            <w:shd w:fill="FAF6F1" w:color="auto" w:val="clear"/>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A verification email is sent to confirm the address.</w:t>
            </w:r>
          </w:p>
        </w:tc>
      </w:tr>
      <w:tr>
        <w:tc>
          <w:tcPr>
            <w:tcW w:type="dxa" w:w="900"/>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5</w:t>
            </w:r>
          </w:p>
        </w:tc>
        <w:tc>
          <w:tcPr>
            <w:tcW w:type="dxa" w:w="8620"/>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The customer is taken straight to the Shop page — no need to wait for email verification to start browsing.</w:t>
            </w:r>
          </w:p>
        </w:tc>
      </w:tr>
    </w:tbl>
    <w:p>
      <w:pPr>
        <w:pStyle w:val="Heading2"/>
        <w:spacing w:after="140" w:before="300"/>
      </w:pPr>
      <w:r>
        <w:rPr>
          <w:rFonts w:ascii="Cormorant Garamond" w:cs="Cormorant Garamond" w:eastAsia="Cormorant Garamond" w:hAnsi="Cormorant Garamond"/>
          <w:b/>
          <w:bCs/>
          <w:color w:val="9C5B6B"/>
          <w:sz w:val="28"/>
          <w:szCs w:val="28"/>
        </w:rPr>
        <w:t xml:space="preserve">4.2 Signing In</w:t>
      </w:r>
    </w:p>
    <w:p>
      <w:pPr>
        <w:spacing w:after="140" w:line="300"/>
      </w:pPr>
      <w:r>
        <w:rPr>
          <w:rFonts w:ascii="Poppins" w:cs="Poppins" w:eastAsia="Poppins" w:hAnsi="Poppins"/>
          <w:color w:val="2B2320"/>
          <w:sz w:val="21"/>
          <w:szCs w:val="21"/>
        </w:rPr>
        <w:t xml:space="preserve">A returning customer signs in with either email and password, or a one-click Google sign-in. Once verified, they are taken to the Shop page. If the account belongs to a store administrator, they are redirected to the private Admin Dashboard instead.</w:t>
      </w:r>
    </w:p>
    <w:p>
      <w:pPr>
        <w:pStyle w:val="Heading2"/>
        <w:spacing w:after="140" w:before="300"/>
      </w:pPr>
      <w:r>
        <w:rPr>
          <w:rFonts w:ascii="Cormorant Garamond" w:cs="Cormorant Garamond" w:eastAsia="Cormorant Garamond" w:hAnsi="Cormorant Garamond"/>
          <w:b/>
          <w:bCs/>
          <w:color w:val="9C5B6B"/>
          <w:sz w:val="28"/>
          <w:szCs w:val="28"/>
        </w:rPr>
        <w:t xml:space="preserve">4.3 Staying Signed In</w:t>
      </w:r>
    </w:p>
    <w:p>
      <w:pPr>
        <w:spacing w:after="140" w:line="300"/>
      </w:pPr>
      <w:r>
        <w:rPr>
          <w:rFonts w:ascii="Poppins" w:cs="Poppins" w:eastAsia="Poppins" w:hAnsi="Poppins"/>
          <w:color w:val="2B2320"/>
          <w:sz w:val="21"/>
          <w:szCs w:val="21"/>
        </w:rPr>
        <w:t xml:space="preserve">Once signed in, the customer stays logged in across visits — they don't need to log in again every time they return to the site, unless they explicitly sign out.</w:t>
      </w:r>
    </w:p>
    <w:p>
      <w:pPr>
        <w:pStyle w:val="Heading2"/>
        <w:spacing w:after="140" w:before="300"/>
      </w:pPr>
      <w:r>
        <w:rPr>
          <w:rFonts w:ascii="Cormorant Garamond" w:cs="Cormorant Garamond" w:eastAsia="Cormorant Garamond" w:hAnsi="Cormorant Garamond"/>
          <w:b/>
          <w:bCs/>
          <w:color w:val="9C5B6B"/>
          <w:sz w:val="28"/>
          <w:szCs w:val="28"/>
        </w:rPr>
        <w:t xml:space="preserve">4.4 Forgotten Password</w:t>
      </w:r>
    </w:p>
    <w:p>
      <w:pPr>
        <w:spacing w:after="140" w:line="300"/>
      </w:pPr>
      <w:r>
        <w:rPr>
          <w:rFonts w:ascii="Poppins" w:cs="Poppins" w:eastAsia="Poppins" w:hAnsi="Poppins"/>
          <w:color w:val="2B2320"/>
          <w:sz w:val="21"/>
          <w:szCs w:val="21"/>
        </w:rPr>
        <w:t xml:space="preserve">Customers can request a password-reset email if they forget their password.</w:t>
      </w:r>
    </w:p>
    <w:p>
      <w:pPr>
        <w:pStyle w:val="Heading2"/>
        <w:spacing w:after="140" w:before="300"/>
      </w:pPr>
      <w:r>
        <w:rPr>
          <w:rFonts w:ascii="Cormorant Garamond" w:cs="Cormorant Garamond" w:eastAsia="Cormorant Garamond" w:hAnsi="Cormorant Garamond"/>
          <w:b/>
          <w:bCs/>
          <w:color w:val="9C5B6B"/>
          <w:sz w:val="28"/>
          <w:szCs w:val="28"/>
        </w:rPr>
        <w:t xml:space="preserve">4.5 Areas That Require Sign-In</w:t>
      </w:r>
    </w:p>
    <w:p>
      <w:pPr>
        <w:pStyle w:val="ListParagraph"/>
        <w:numPr>
          <w:ilvl w:val="0"/>
          <w:numId w:val="2"/>
        </w:numPr>
        <w:spacing w:after="90" w:line="280"/>
      </w:pPr>
      <w:r>
        <w:rPr>
          <w:rFonts w:ascii="Poppins" w:cs="Poppins" w:eastAsia="Poppins" w:hAnsi="Poppins"/>
          <w:color w:val="2B2320"/>
          <w:sz w:val="21"/>
          <w:szCs w:val="21"/>
        </w:rPr>
        <w:t xml:space="preserve">Viewing past Orders</w:t>
      </w:r>
    </w:p>
    <w:p>
      <w:pPr>
        <w:pStyle w:val="ListParagraph"/>
        <w:numPr>
          <w:ilvl w:val="0"/>
          <w:numId w:val="2"/>
        </w:numPr>
        <w:spacing w:after="90" w:line="280"/>
      </w:pPr>
      <w:r>
        <w:rPr>
          <w:rFonts w:ascii="Poppins" w:cs="Poppins" w:eastAsia="Poppins" w:hAnsi="Poppins"/>
          <w:color w:val="2B2320"/>
          <w:sz w:val="21"/>
          <w:szCs w:val="21"/>
        </w:rPr>
        <w:t xml:space="preserve">Viewing and managing the Wishlist</w:t>
      </w:r>
    </w:p>
    <w:p>
      <w:pPr>
        <w:pStyle w:val="ListParagraph"/>
        <w:numPr>
          <w:ilvl w:val="0"/>
          <w:numId w:val="2"/>
        </w:numPr>
        <w:spacing w:after="90" w:line="280"/>
      </w:pPr>
      <w:r>
        <w:rPr>
          <w:rFonts w:ascii="Poppins" w:cs="Poppins" w:eastAsia="Poppins" w:hAnsi="Poppins"/>
          <w:color w:val="2B2320"/>
          <w:sz w:val="21"/>
          <w:szCs w:val="21"/>
        </w:rPr>
        <w:t xml:space="preserve">Completing a purchase at Checkout</w:t>
      </w:r>
    </w:p>
    <w:p>
      <w:pPr>
        <w:pStyle w:val="ListParagraph"/>
        <w:numPr>
          <w:ilvl w:val="0"/>
          <w:numId w:val="2"/>
        </w:numPr>
        <w:spacing w:after="90" w:line="280"/>
      </w:pPr>
      <w:r>
        <w:rPr>
          <w:rFonts w:ascii="Poppins" w:cs="Poppins" w:eastAsia="Poppins" w:hAnsi="Poppins"/>
          <w:color w:val="2B2320"/>
          <w:sz w:val="21"/>
          <w:szCs w:val="21"/>
        </w:rPr>
        <w:t xml:space="preserve">Accessing the Admin Dashboard (store owner/staff only)</w:t>
      </w:r>
    </w:p>
    <w:p>
      <w:pPr>
        <w:pStyle w:val="Heading1"/>
        <w:pageBreakBefore/>
        <w:pBdr>
          <w:bottom w:val="single" w:color="B08D57" w:sz="10" w:space="8"/>
        </w:pBdr>
        <w:spacing w:after="220" w:before="0"/>
      </w:pPr>
      <w:r>
        <w:rPr>
          <w:rFonts w:ascii="Cormorant Garamond" w:cs="Cormorant Garamond" w:eastAsia="Cormorant Garamond" w:hAnsi="Cormorant Garamond"/>
          <w:b/>
          <w:bCs/>
          <w:color w:val="5A2A3B"/>
          <w:sz w:val="40"/>
          <w:szCs w:val="40"/>
        </w:rPr>
        <w:t xml:space="preserve">5. Browsing: Home Page &amp; Shop</w:t>
      </w:r>
    </w:p>
    <w:p>
      <w:pPr>
        <w:pStyle w:val="Heading2"/>
        <w:spacing w:after="140" w:before="300"/>
      </w:pPr>
      <w:r>
        <w:rPr>
          <w:rFonts w:ascii="Cormorant Garamond" w:cs="Cormorant Garamond" w:eastAsia="Cormorant Garamond" w:hAnsi="Cormorant Garamond"/>
          <w:b/>
          <w:bCs/>
          <w:color w:val="9C5B6B"/>
          <w:sz w:val="28"/>
          <w:szCs w:val="28"/>
        </w:rPr>
        <w:t xml:space="preserve">5.1 Home Page</w:t>
      </w:r>
    </w:p>
    <w:p>
      <w:pPr>
        <w:spacing w:after="140" w:line="300"/>
      </w:pPr>
      <w:r>
        <w:rPr>
          <w:rFonts w:ascii="Poppins" w:cs="Poppins" w:eastAsia="Poppins" w:hAnsi="Poppins"/>
          <w:color w:val="2B2320"/>
          <w:sz w:val="21"/>
          <w:szCs w:val="21"/>
        </w:rPr>
        <w:t xml:space="preserve">The homepage introduces the brand and highlights products, and is made up of the following sections:</w:t>
      </w:r>
    </w:p>
    <w:tbl>
      <w:tblPr>
        <w:tblW w:type="dxa" w:w="9520"/>
        <w:tblBorders>
          <w:top w:val="single" w:color="D9CFC6" w:sz="4"/>
          <w:left w:val="single" w:color="D9CFC6" w:sz="4"/>
          <w:bottom w:val="single" w:color="D9CFC6" w:sz="4"/>
          <w:right w:val="single" w:color="D9CFC6" w:sz="4"/>
          <w:insideH w:val="single" w:color="D9CFC6" w:sz="4"/>
          <w:insideV w:val="single" w:color="D9CFC6" w:sz="4"/>
        </w:tblBorders>
      </w:tblPr>
      <w:tblGrid>
        <w:gridCol w:w="3000"/>
        <w:gridCol w:w="6520"/>
      </w:tblGrid>
      <w:tr>
        <w:trPr>
          <w:tblHeader/>
        </w:trPr>
        <w:tc>
          <w:tcPr>
            <w:tcW w:type="dxa" w:w="3000"/>
            <w:shd w:fill="5A2A3B" w:color="auto" w:val="clear"/>
            <w:tcMar>
              <w:top w:type="dxa" w:w="90"/>
              <w:left w:type="dxa" w:w="120"/>
              <w:bottom w:type="dxa" w:w="90"/>
              <w:right w:type="dxa" w:w="120"/>
            </w:tcMar>
            <w:vAlign w:val="center"/>
          </w:tcPr>
          <w:p>
            <w:pPr>
              <w:spacing w:after="0"/>
            </w:pPr>
            <w:r>
              <w:rPr>
                <w:rFonts w:ascii="Poppins" w:cs="Poppins" w:eastAsia="Poppins" w:hAnsi="Poppins"/>
                <w:b/>
                <w:bCs/>
                <w:color w:val="FFFFFF"/>
                <w:sz w:val="19"/>
                <w:szCs w:val="19"/>
              </w:rPr>
              <w:t xml:space="preserve">Section</w:t>
            </w:r>
          </w:p>
        </w:tc>
        <w:tc>
          <w:tcPr>
            <w:tcW w:type="dxa" w:w="6520"/>
            <w:shd w:fill="5A2A3B" w:color="auto" w:val="clear"/>
            <w:tcMar>
              <w:top w:type="dxa" w:w="90"/>
              <w:left w:type="dxa" w:w="120"/>
              <w:bottom w:type="dxa" w:w="90"/>
              <w:right w:type="dxa" w:w="120"/>
            </w:tcMar>
            <w:vAlign w:val="center"/>
          </w:tcPr>
          <w:p>
            <w:pPr>
              <w:spacing w:after="0"/>
            </w:pPr>
            <w:r>
              <w:rPr>
                <w:rFonts w:ascii="Poppins" w:cs="Poppins" w:eastAsia="Poppins" w:hAnsi="Poppins"/>
                <w:b/>
                <w:bCs/>
                <w:color w:val="FFFFFF"/>
                <w:sz w:val="19"/>
                <w:szCs w:val="19"/>
              </w:rPr>
              <w:t xml:space="preserve">What the Customer Sees</w:t>
            </w:r>
          </w:p>
        </w:tc>
      </w:tr>
      <w:tr>
        <w:tc>
          <w:tcPr>
            <w:tcW w:type="dxa" w:w="3000"/>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Hero Banner</w:t>
            </w:r>
          </w:p>
        </w:tc>
        <w:tc>
          <w:tcPr>
            <w:tcW w:type="dxa" w:w="6520"/>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Brand tagline and call-to-action buttons.</w:t>
            </w:r>
          </w:p>
        </w:tc>
      </w:tr>
      <w:tr>
        <w:tc>
          <w:tcPr>
            <w:tcW w:type="dxa" w:w="3000"/>
            <w:shd w:fill="FAF6F1" w:color="auto" w:val="clear"/>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Feature Highlights</w:t>
            </w:r>
          </w:p>
        </w:tc>
        <w:tc>
          <w:tcPr>
            <w:tcW w:type="dxa" w:w="6520"/>
            <w:shd w:fill="FAF6F1" w:color="auto" w:val="clear"/>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Swiss Lace, Virgin Hair, Express Delivery, 30-Day Guarantee.</w:t>
            </w:r>
          </w:p>
        </w:tc>
      </w:tr>
      <w:tr>
        <w:tc>
          <w:tcPr>
            <w:tcW w:type="dxa" w:w="3000"/>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Trending Wigs</w:t>
            </w:r>
          </w:p>
        </w:tc>
        <w:tc>
          <w:tcPr>
            <w:tcW w:type="dxa" w:w="6520"/>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A live grid of current products pulled from the store catalogue.</w:t>
            </w:r>
          </w:p>
        </w:tc>
      </w:tr>
      <w:tr>
        <w:tc>
          <w:tcPr>
            <w:tcW w:type="dxa" w:w="3000"/>
            <w:shd w:fill="FAF6F1" w:color="auto" w:val="clear"/>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Best Selling Bundles</w:t>
            </w:r>
          </w:p>
        </w:tc>
        <w:tc>
          <w:tcPr>
            <w:tcW w:type="dxa" w:w="6520"/>
            <w:shd w:fill="FAF6F1" w:color="auto" w:val="clear"/>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A live grid of current bundle deals.</w:t>
            </w:r>
          </w:p>
        </w:tc>
      </w:tr>
      <w:tr>
        <w:tc>
          <w:tcPr>
            <w:tcW w:type="dxa" w:w="3000"/>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Customer Reviews</w:t>
            </w:r>
          </w:p>
        </w:tc>
        <w:tc>
          <w:tcPr>
            <w:tcW w:type="dxa" w:w="6520"/>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A showcase of sample customer reviews.</w:t>
            </w:r>
          </w:p>
        </w:tc>
      </w:tr>
    </w:tbl>
    <w:p>
      <w:pPr>
        <w:pStyle w:val="Heading2"/>
        <w:spacing w:after="140" w:before="300"/>
      </w:pPr>
      <w:r>
        <w:rPr>
          <w:rFonts w:ascii="Cormorant Garamond" w:cs="Cormorant Garamond" w:eastAsia="Cormorant Garamond" w:hAnsi="Cormorant Garamond"/>
          <w:b/>
          <w:bCs/>
          <w:color w:val="9C5B6B"/>
          <w:sz w:val="28"/>
          <w:szCs w:val="28"/>
        </w:rPr>
        <w:t xml:space="preserve">5.2 Shop Page</w:t>
      </w:r>
    </w:p>
    <w:p>
      <w:pPr>
        <w:spacing w:after="140" w:line="300"/>
      </w:pPr>
      <w:r>
        <w:rPr>
          <w:rFonts w:ascii="Poppins" w:cs="Poppins" w:eastAsia="Poppins" w:hAnsi="Poppins"/>
          <w:color w:val="2B2320"/>
          <w:sz w:val="21"/>
          <w:szCs w:val="21"/>
        </w:rPr>
        <w:t xml:space="preserve">The Shop page is where customers browse the full product catalogue and narrow results using filters:</w:t>
      </w:r>
    </w:p>
    <w:p>
      <w:pPr>
        <w:pStyle w:val="ListParagraph"/>
        <w:numPr>
          <w:ilvl w:val="0"/>
          <w:numId w:val="2"/>
        </w:numPr>
        <w:spacing w:after="90" w:line="280"/>
      </w:pPr>
      <w:r>
        <w:rPr>
          <w:rFonts w:ascii="Poppins" w:cs="Poppins" w:eastAsia="Poppins" w:hAnsi="Poppins"/>
          <w:color w:val="2B2320"/>
          <w:sz w:val="21"/>
          <w:szCs w:val="21"/>
        </w:rPr>
        <w:t xml:space="preserve">Category — Straight, Wave, Curly, Colored Wigs, HD Laces &amp; Closures</w:t>
      </w:r>
    </w:p>
    <w:p>
      <w:pPr>
        <w:pStyle w:val="ListParagraph"/>
        <w:numPr>
          <w:ilvl w:val="0"/>
          <w:numId w:val="2"/>
        </w:numPr>
        <w:spacing w:after="90" w:line="280"/>
      </w:pPr>
      <w:r>
        <w:rPr>
          <w:rFonts w:ascii="Poppins" w:cs="Poppins" w:eastAsia="Poppins" w:hAnsi="Poppins"/>
          <w:color w:val="2B2320"/>
          <w:sz w:val="21"/>
          <w:szCs w:val="21"/>
        </w:rPr>
        <w:t xml:space="preserve">Price range — adjustable slider</w:t>
      </w:r>
    </w:p>
    <w:p>
      <w:pPr>
        <w:pStyle w:val="ListParagraph"/>
        <w:numPr>
          <w:ilvl w:val="0"/>
          <w:numId w:val="2"/>
        </w:numPr>
        <w:spacing w:after="90" w:line="280"/>
      </w:pPr>
      <w:r>
        <w:rPr>
          <w:rFonts w:ascii="Poppins" w:cs="Poppins" w:eastAsia="Poppins" w:hAnsi="Poppins"/>
          <w:color w:val="2B2320"/>
          <w:sz w:val="21"/>
          <w:szCs w:val="21"/>
        </w:rPr>
        <w:t xml:space="preserve">Hair length — from 10" to 26"</w:t>
      </w:r>
    </w:p>
    <w:p>
      <w:pPr>
        <w:pStyle w:val="ListParagraph"/>
        <w:numPr>
          <w:ilvl w:val="0"/>
          <w:numId w:val="2"/>
        </w:numPr>
        <w:spacing w:after="90" w:line="280"/>
      </w:pPr>
      <w:r>
        <w:rPr>
          <w:rFonts w:ascii="Poppins" w:cs="Poppins" w:eastAsia="Poppins" w:hAnsi="Poppins"/>
          <w:color w:val="2B2320"/>
          <w:sz w:val="21"/>
          <w:szCs w:val="21"/>
        </w:rPr>
        <w:t xml:space="preserve">Sorting — Featured, Price (low to high / high to low), or Highest Rated</w:t>
      </w:r>
    </w:p>
    <w:p>
      <w:pPr>
        <w:spacing w:after="140" w:line="300"/>
      </w:pPr>
      <w:r>
        <w:rPr>
          <w:rFonts w:ascii="Poppins" w:cs="Poppins" w:eastAsia="Poppins" w:hAnsi="Poppins"/>
          <w:color w:val="2B2320"/>
          <w:sz w:val="21"/>
          <w:szCs w:val="21"/>
        </w:rPr>
        <w:t xml:space="preserve">All filtering happens instantly on-screen as the customer adjusts their selections, giving a fast, responsive browsing experience.</w:t>
      </w:r>
    </w:p>
    <w:p>
      <w:pPr>
        <w:pStyle w:val="Heading1"/>
        <w:pageBreakBefore/>
        <w:pBdr>
          <w:bottom w:val="single" w:color="B08D57" w:sz="10" w:space="8"/>
        </w:pBdr>
        <w:spacing w:after="220" w:before="0"/>
      </w:pPr>
      <w:r>
        <w:rPr>
          <w:rFonts w:ascii="Cormorant Garamond" w:cs="Cormorant Garamond" w:eastAsia="Cormorant Garamond" w:hAnsi="Cormorant Garamond"/>
          <w:b/>
          <w:bCs/>
          <w:color w:val="5A2A3B"/>
          <w:sz w:val="40"/>
          <w:szCs w:val="40"/>
        </w:rPr>
        <w:t xml:space="preserve">6. Product Detail Page</w:t>
      </w:r>
    </w:p>
    <w:p>
      <w:pPr>
        <w:spacing w:after="140" w:line="300"/>
      </w:pPr>
      <w:r>
        <w:rPr>
          <w:rFonts w:ascii="Poppins" w:cs="Poppins" w:eastAsia="Poppins" w:hAnsi="Poppins"/>
          <w:color w:val="2B2320"/>
          <w:sz w:val="21"/>
          <w:szCs w:val="21"/>
        </w:rPr>
        <w:t xml:space="preserve">Opening a product shows everything a customer needs to make a buying decision:</w:t>
      </w:r>
    </w:p>
    <w:p>
      <w:pPr>
        <w:pStyle w:val="Heading2"/>
        <w:spacing w:after="140" w:before="300"/>
      </w:pPr>
      <w:r>
        <w:rPr>
          <w:rFonts w:ascii="Cormorant Garamond" w:cs="Cormorant Garamond" w:eastAsia="Cormorant Garamond" w:hAnsi="Cormorant Garamond"/>
          <w:b/>
          <w:bCs/>
          <w:color w:val="9C5B6B"/>
          <w:sz w:val="28"/>
          <w:szCs w:val="28"/>
        </w:rPr>
        <w:t xml:space="preserve">6.1 Choosing a Size / Variant</w:t>
      </w:r>
    </w:p>
    <w:p>
      <w:pPr>
        <w:spacing w:after="140" w:line="300"/>
      </w:pPr>
      <w:r>
        <w:rPr>
          <w:rFonts w:ascii="Poppins" w:cs="Poppins" w:eastAsia="Poppins" w:hAnsi="Poppins"/>
          <w:color w:val="2B2320"/>
          <w:sz w:val="21"/>
          <w:szCs w:val="21"/>
        </w:rPr>
        <w:t xml:space="preserve">Each product can have multiple sizes, each with its own price, photo, and stock level. When a customer selects a size, the price, image, and availability update instantly.</w:t>
      </w:r>
    </w:p>
    <w:p>
      <w:pPr>
        <w:pStyle w:val="Heading2"/>
        <w:spacing w:after="140" w:before="300"/>
      </w:pPr>
      <w:r>
        <w:rPr>
          <w:rFonts w:ascii="Cormorant Garamond" w:cs="Cormorant Garamond" w:eastAsia="Cormorant Garamond" w:hAnsi="Cormorant Garamond"/>
          <w:b/>
          <w:bCs/>
          <w:color w:val="9C5B6B"/>
          <w:sz w:val="28"/>
          <w:szCs w:val="28"/>
        </w:rPr>
        <w:t xml:space="preserve">6.2 Stock Indicators</w:t>
      </w:r>
    </w:p>
    <w:tbl>
      <w:tblPr>
        <w:tblW w:type="dxa" w:w="9520"/>
        <w:tblBorders>
          <w:top w:val="single" w:color="D9CFC6" w:sz="4"/>
          <w:left w:val="single" w:color="D9CFC6" w:sz="4"/>
          <w:bottom w:val="single" w:color="D9CFC6" w:sz="4"/>
          <w:right w:val="single" w:color="D9CFC6" w:sz="4"/>
          <w:insideH w:val="single" w:color="D9CFC6" w:sz="4"/>
          <w:insideV w:val="single" w:color="D9CFC6" w:sz="4"/>
        </w:tblBorders>
      </w:tblPr>
      <w:tblGrid>
        <w:gridCol w:w="3200"/>
        <w:gridCol w:w="6320"/>
      </w:tblGrid>
      <w:tr>
        <w:trPr>
          <w:tblHeader/>
        </w:trPr>
        <w:tc>
          <w:tcPr>
            <w:tcW w:type="dxa" w:w="3200"/>
            <w:shd w:fill="5A2A3B" w:color="auto" w:val="clear"/>
            <w:tcMar>
              <w:top w:type="dxa" w:w="90"/>
              <w:left w:type="dxa" w:w="120"/>
              <w:bottom w:type="dxa" w:w="90"/>
              <w:right w:type="dxa" w:w="120"/>
            </w:tcMar>
            <w:vAlign w:val="center"/>
          </w:tcPr>
          <w:p>
            <w:pPr>
              <w:spacing w:after="0"/>
            </w:pPr>
            <w:r>
              <w:rPr>
                <w:rFonts w:ascii="Poppins" w:cs="Poppins" w:eastAsia="Poppins" w:hAnsi="Poppins"/>
                <w:b/>
                <w:bCs/>
                <w:color w:val="FFFFFF"/>
                <w:sz w:val="19"/>
                <w:szCs w:val="19"/>
              </w:rPr>
              <w:t xml:space="preserve">Stock Level</w:t>
            </w:r>
          </w:p>
        </w:tc>
        <w:tc>
          <w:tcPr>
            <w:tcW w:type="dxa" w:w="6320"/>
            <w:shd w:fill="5A2A3B" w:color="auto" w:val="clear"/>
            <w:tcMar>
              <w:top w:type="dxa" w:w="90"/>
              <w:left w:type="dxa" w:w="120"/>
              <w:bottom w:type="dxa" w:w="90"/>
              <w:right w:type="dxa" w:w="120"/>
            </w:tcMar>
            <w:vAlign w:val="center"/>
          </w:tcPr>
          <w:p>
            <w:pPr>
              <w:spacing w:after="0"/>
            </w:pPr>
            <w:r>
              <w:rPr>
                <w:rFonts w:ascii="Poppins" w:cs="Poppins" w:eastAsia="Poppins" w:hAnsi="Poppins"/>
                <w:b/>
                <w:bCs/>
                <w:color w:val="FFFFFF"/>
                <w:sz w:val="19"/>
                <w:szCs w:val="19"/>
              </w:rPr>
              <w:t xml:space="preserve">What the Customer Sees</w:t>
            </w:r>
          </w:p>
        </w:tc>
      </w:tr>
      <w:tr>
        <w:tc>
          <w:tcPr>
            <w:tcW w:type="dxa" w:w="3200"/>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More than 10 units</w:t>
            </w:r>
          </w:p>
        </w:tc>
        <w:tc>
          <w:tcPr>
            <w:tcW w:type="dxa" w:w="6320"/>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“In Stock” — green badge</w:t>
            </w:r>
          </w:p>
        </w:tc>
      </w:tr>
      <w:tr>
        <w:tc>
          <w:tcPr>
            <w:tcW w:type="dxa" w:w="3200"/>
            <w:shd w:fill="FAF6F1" w:color="auto" w:val="clear"/>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1–10 units</w:t>
            </w:r>
          </w:p>
        </w:tc>
        <w:tc>
          <w:tcPr>
            <w:tcW w:type="dxa" w:w="6320"/>
            <w:shd w:fill="FAF6F1" w:color="auto" w:val="clear"/>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“Low Stock — Only N left” — amber badge, creates urgency</w:t>
            </w:r>
          </w:p>
        </w:tc>
      </w:tr>
      <w:tr>
        <w:tc>
          <w:tcPr>
            <w:tcW w:type="dxa" w:w="3200"/>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0 units</w:t>
            </w:r>
          </w:p>
        </w:tc>
        <w:tc>
          <w:tcPr>
            <w:tcW w:type="dxa" w:w="6320"/>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“Sold Out” — grey badge, purchase button disabled</w:t>
            </w:r>
          </w:p>
        </w:tc>
      </w:tr>
    </w:tbl>
    <w:p>
      <w:pPr>
        <w:pStyle w:val="Heading2"/>
        <w:spacing w:after="140" w:before="300"/>
      </w:pPr>
      <w:r>
        <w:rPr>
          <w:rFonts w:ascii="Cormorant Garamond" w:cs="Cormorant Garamond" w:eastAsia="Cormorant Garamond" w:hAnsi="Cormorant Garamond"/>
          <w:b/>
          <w:bCs/>
          <w:color w:val="9C5B6B"/>
          <w:sz w:val="28"/>
          <w:szCs w:val="28"/>
        </w:rPr>
        <w:t xml:space="preserve">6.3 Sale Pricing</w:t>
      </w:r>
    </w:p>
    <w:p>
      <w:pPr>
        <w:spacing w:after="140" w:line="300"/>
      </w:pPr>
      <w:r>
        <w:rPr>
          <w:rFonts w:ascii="Poppins" w:cs="Poppins" w:eastAsia="Poppins" w:hAnsi="Poppins"/>
          <w:color w:val="2B2320"/>
          <w:sz w:val="21"/>
          <w:szCs w:val="21"/>
        </w:rPr>
        <w:t xml:space="preserve">If a product is on sale, the original price is shown crossed out alongside a “X% OFF” badge, so the saving is visually obvious.</w:t>
      </w:r>
    </w:p>
    <w:p>
      <w:pPr>
        <w:pStyle w:val="Heading2"/>
        <w:spacing w:after="140" w:before="300"/>
      </w:pPr>
      <w:r>
        <w:rPr>
          <w:rFonts w:ascii="Cormorant Garamond" w:cs="Cormorant Garamond" w:eastAsia="Cormorant Garamond" w:hAnsi="Cormorant Garamond"/>
          <w:b/>
          <w:bCs/>
          <w:color w:val="9C5B6B"/>
          <w:sz w:val="28"/>
          <w:szCs w:val="28"/>
        </w:rPr>
        <w:t xml:space="preserve">6.4 Add to Cart</w:t>
      </w:r>
    </w:p>
    <w:p>
      <w:pPr>
        <w:spacing w:after="140" w:line="300"/>
      </w:pPr>
      <w:r>
        <w:rPr>
          <w:rFonts w:ascii="Poppins" w:cs="Poppins" w:eastAsia="Poppins" w:hAnsi="Poppins"/>
          <w:color w:val="2B2320"/>
          <w:sz w:val="21"/>
          <w:szCs w:val="21"/>
        </w:rPr>
        <w:t xml:space="preserve">Selecting “Add to Cart” places the chosen size and quantity into the cart, with an instant on-screen confirmation.</w:t>
      </w:r>
    </w:p>
    <w:p>
      <w:pPr>
        <w:pStyle w:val="Heading2"/>
        <w:spacing w:after="140" w:before="300"/>
      </w:pPr>
      <w:r>
        <w:rPr>
          <w:rFonts w:ascii="Cormorant Garamond" w:cs="Cormorant Garamond" w:eastAsia="Cormorant Garamond" w:hAnsi="Cormorant Garamond"/>
          <w:b/>
          <w:bCs/>
          <w:color w:val="9C5B6B"/>
          <w:sz w:val="28"/>
          <w:szCs w:val="28"/>
        </w:rPr>
        <w:t xml:space="preserve">6.5 Reviews on the Product Page</w:t>
      </w:r>
    </w:p>
    <w:p>
      <w:pPr>
        <w:spacing w:after="140" w:line="300"/>
      </w:pPr>
      <w:r>
        <w:rPr>
          <w:rFonts w:ascii="Poppins" w:cs="Poppins" w:eastAsia="Poppins" w:hAnsi="Poppins"/>
          <w:color w:val="2B2320"/>
          <w:sz w:val="21"/>
          <w:szCs w:val="21"/>
        </w:rPr>
        <w:t xml:space="preserve">Beneath the product information, customers see the average star rating, a breakdown of how many 5-star / 4-star / etc. reviews exist, and individual written reviews. The full mechanics of this are explained in Section 14.</w:t>
      </w:r>
    </w:p>
    <w:p>
      <w:pPr>
        <w:pStyle w:val="Heading1"/>
        <w:pageBreakBefore/>
        <w:pBdr>
          <w:bottom w:val="single" w:color="B08D57" w:sz="10" w:space="8"/>
        </w:pBdr>
        <w:spacing w:after="220" w:before="0"/>
      </w:pPr>
      <w:r>
        <w:rPr>
          <w:rFonts w:ascii="Cormorant Garamond" w:cs="Cormorant Garamond" w:eastAsia="Cormorant Garamond" w:hAnsi="Cormorant Garamond"/>
          <w:b/>
          <w:bCs/>
          <w:color w:val="5A2A3B"/>
          <w:sz w:val="40"/>
          <w:szCs w:val="40"/>
        </w:rPr>
        <w:t xml:space="preserve">7. Bundle Deals</w:t>
      </w:r>
    </w:p>
    <w:p>
      <w:pPr>
        <w:spacing w:after="140" w:line="300"/>
      </w:pPr>
      <w:r>
        <w:rPr>
          <w:rFonts w:ascii="Poppins" w:cs="Poppins" w:eastAsia="Poppins" w:hAnsi="Poppins"/>
          <w:color w:val="2B2320"/>
          <w:sz w:val="21"/>
          <w:szCs w:val="21"/>
        </w:rPr>
        <w:t xml:space="preserve">Bundles are curated multi-item packages (for example, “3 Bundles + 13x4 HD Frontal Deal”) offered at a discounted combined price. Each bundle displays its included items, the total saving, and can be marked “Popular” to highlight best sellers. Bundles are added to the cart as a single line item, just like an individual product.</w:t>
      </w:r>
    </w:p>
    <w:p>
      <w:pPr>
        <w:pStyle w:val="Heading1"/>
        <w:pageBreakBefore/>
        <w:pBdr>
          <w:bottom w:val="single" w:color="B08D57" w:sz="10" w:space="8"/>
        </w:pBdr>
        <w:spacing w:after="220" w:before="0"/>
      </w:pPr>
      <w:r>
        <w:rPr>
          <w:rFonts w:ascii="Cormorant Garamond" w:cs="Cormorant Garamond" w:eastAsia="Cormorant Garamond" w:hAnsi="Cormorant Garamond"/>
          <w:b/>
          <w:bCs/>
          <w:color w:val="5A2A3B"/>
          <w:sz w:val="40"/>
          <w:szCs w:val="40"/>
        </w:rPr>
        <w:t xml:space="preserve">8. Shopping Cart</w:t>
      </w:r>
    </w:p>
    <w:p>
      <w:pPr>
        <w:spacing w:after="140" w:line="300"/>
      </w:pPr>
      <w:r>
        <w:rPr>
          <w:rFonts w:ascii="Poppins" w:cs="Poppins" w:eastAsia="Poppins" w:hAnsi="Poppins"/>
          <w:color w:val="2B2320"/>
          <w:sz w:val="21"/>
          <w:szCs w:val="21"/>
        </w:rPr>
        <w:t xml:space="preserve">The cart keeps track of everything a customer intends to buy, and updates the running total live as items are added, removed, or adjusted.</w:t>
      </w:r>
    </w:p>
    <w:p>
      <w:pPr>
        <w:pStyle w:val="Heading2"/>
        <w:spacing w:after="140" w:before="300"/>
      </w:pPr>
      <w:r>
        <w:rPr>
          <w:rFonts w:ascii="Cormorant Garamond" w:cs="Cormorant Garamond" w:eastAsia="Cormorant Garamond" w:hAnsi="Cormorant Garamond"/>
          <w:b/>
          <w:bCs/>
          <w:color w:val="9C5B6B"/>
          <w:sz w:val="28"/>
          <w:szCs w:val="28"/>
        </w:rPr>
        <w:t xml:space="preserve">8.1 What the Cart Shows</w:t>
      </w:r>
    </w:p>
    <w:p>
      <w:pPr>
        <w:pStyle w:val="ListParagraph"/>
        <w:numPr>
          <w:ilvl w:val="0"/>
          <w:numId w:val="2"/>
        </w:numPr>
        <w:spacing w:after="90" w:line="280"/>
      </w:pPr>
      <w:r>
        <w:rPr>
          <w:rFonts w:ascii="Poppins" w:cs="Poppins" w:eastAsia="Poppins" w:hAnsi="Poppins"/>
          <w:color w:val="2B2320"/>
          <w:sz w:val="21"/>
          <w:szCs w:val="21"/>
        </w:rPr>
        <w:t xml:space="preserve">A free-shipping progress bar, showing how much more a customer needs to spend to unlock free delivery (threshold: $199)</w:t>
      </w:r>
    </w:p>
    <w:p>
      <w:pPr>
        <w:pStyle w:val="ListParagraph"/>
        <w:numPr>
          <w:ilvl w:val="0"/>
          <w:numId w:val="2"/>
        </w:numPr>
        <w:spacing w:after="90" w:line="280"/>
      </w:pPr>
      <w:r>
        <w:rPr>
          <w:rFonts w:ascii="Poppins" w:cs="Poppins" w:eastAsia="Poppins" w:hAnsi="Poppins"/>
          <w:color w:val="2B2320"/>
          <w:sz w:val="21"/>
          <w:szCs w:val="21"/>
        </w:rPr>
        <w:t xml:space="preserve">Each item's image, name, size, unit price, quantity controls, and line total</w:t>
      </w:r>
    </w:p>
    <w:p>
      <w:pPr>
        <w:pStyle w:val="ListParagraph"/>
        <w:numPr>
          <w:ilvl w:val="0"/>
          <w:numId w:val="2"/>
        </w:numPr>
        <w:spacing w:after="90" w:line="280"/>
      </w:pPr>
      <w:r>
        <w:rPr>
          <w:rFonts w:ascii="Poppins" w:cs="Poppins" w:eastAsia="Poppins" w:hAnsi="Poppins"/>
          <w:color w:val="2B2320"/>
          <w:sz w:val="21"/>
          <w:szCs w:val="21"/>
        </w:rPr>
        <w:t xml:space="preserve">A running order summary: subtotal, any discount applied, shipping fee, and grand total</w:t>
      </w:r>
    </w:p>
    <w:p>
      <w:pPr>
        <w:pStyle w:val="ListParagraph"/>
        <w:numPr>
          <w:ilvl w:val="0"/>
          <w:numId w:val="2"/>
        </w:numPr>
        <w:spacing w:after="90" w:line="280"/>
      </w:pPr>
      <w:r>
        <w:rPr>
          <w:rFonts w:ascii="Poppins" w:cs="Poppins" w:eastAsia="Poppins" w:hAnsi="Poppins"/>
          <w:color w:val="2B2320"/>
          <w:sz w:val="21"/>
          <w:szCs w:val="21"/>
        </w:rPr>
        <w:t xml:space="preserve">A field to enter a promo code</w:t>
      </w:r>
    </w:p>
    <w:p>
      <w:pPr>
        <w:pStyle w:val="Heading2"/>
        <w:spacing w:after="140" w:before="300"/>
      </w:pPr>
      <w:r>
        <w:rPr>
          <w:rFonts w:ascii="Cormorant Garamond" w:cs="Cormorant Garamond" w:eastAsia="Cormorant Garamond" w:hAnsi="Cormorant Garamond"/>
          <w:b/>
          <w:bCs/>
          <w:color w:val="9C5B6B"/>
          <w:sz w:val="28"/>
          <w:szCs w:val="28"/>
        </w:rPr>
        <w:t xml:space="preserve">8.2 How Totals Are Calculated</w:t>
      </w:r>
    </w:p>
    <w:tbl>
      <w:tblPr>
        <w:tblW w:type="dxa" w:w="9520"/>
        <w:tblBorders>
          <w:top w:val="single" w:color="D9CFC6" w:sz="4"/>
          <w:left w:val="single" w:color="D9CFC6" w:sz="4"/>
          <w:bottom w:val="single" w:color="D9CFC6" w:sz="4"/>
          <w:right w:val="single" w:color="D9CFC6" w:sz="4"/>
          <w:insideH w:val="single" w:color="D9CFC6" w:sz="4"/>
          <w:insideV w:val="single" w:color="D9CFC6" w:sz="4"/>
        </w:tblBorders>
      </w:tblPr>
      <w:tblGrid>
        <w:gridCol w:w="3200"/>
        <w:gridCol w:w="6320"/>
      </w:tblGrid>
      <w:tr>
        <w:trPr>
          <w:tblHeader/>
        </w:trPr>
        <w:tc>
          <w:tcPr>
            <w:tcW w:type="dxa" w:w="3200"/>
            <w:shd w:fill="5A2A3B" w:color="auto" w:val="clear"/>
            <w:tcMar>
              <w:top w:type="dxa" w:w="90"/>
              <w:left w:type="dxa" w:w="120"/>
              <w:bottom w:type="dxa" w:w="90"/>
              <w:right w:type="dxa" w:w="120"/>
            </w:tcMar>
            <w:vAlign w:val="center"/>
          </w:tcPr>
          <w:p>
            <w:pPr>
              <w:spacing w:after="0"/>
            </w:pPr>
            <w:r>
              <w:rPr>
                <w:rFonts w:ascii="Poppins" w:cs="Poppins" w:eastAsia="Poppins" w:hAnsi="Poppins"/>
                <w:b/>
                <w:bCs/>
                <w:color w:val="FFFFFF"/>
                <w:sz w:val="19"/>
                <w:szCs w:val="19"/>
              </w:rPr>
              <w:t xml:space="preserve">Value</w:t>
            </w:r>
          </w:p>
        </w:tc>
        <w:tc>
          <w:tcPr>
            <w:tcW w:type="dxa" w:w="6320"/>
            <w:shd w:fill="5A2A3B" w:color="auto" w:val="clear"/>
            <w:tcMar>
              <w:top w:type="dxa" w:w="90"/>
              <w:left w:type="dxa" w:w="120"/>
              <w:bottom w:type="dxa" w:w="90"/>
              <w:right w:type="dxa" w:w="120"/>
            </w:tcMar>
            <w:vAlign w:val="center"/>
          </w:tcPr>
          <w:p>
            <w:pPr>
              <w:spacing w:after="0"/>
            </w:pPr>
            <w:r>
              <w:rPr>
                <w:rFonts w:ascii="Poppins" w:cs="Poppins" w:eastAsia="Poppins" w:hAnsi="Poppins"/>
                <w:b/>
                <w:bCs/>
                <w:color w:val="FFFFFF"/>
                <w:sz w:val="19"/>
                <w:szCs w:val="19"/>
              </w:rPr>
              <w:t xml:space="preserve">How It's Worked Out</w:t>
            </w:r>
          </w:p>
        </w:tc>
      </w:tr>
      <w:tr>
        <w:tc>
          <w:tcPr>
            <w:tcW w:type="dxa" w:w="3200"/>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Subtotal</w:t>
            </w:r>
          </w:p>
        </w:tc>
        <w:tc>
          <w:tcPr>
            <w:tcW w:type="dxa" w:w="6320"/>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Sum of (price × quantity) for every item in the cart</w:t>
            </w:r>
          </w:p>
        </w:tc>
      </w:tr>
      <w:tr>
        <w:tc>
          <w:tcPr>
            <w:tcW w:type="dxa" w:w="3200"/>
            <w:shd w:fill="FAF6F1" w:color="auto" w:val="clear"/>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Discount</w:t>
            </w:r>
          </w:p>
        </w:tc>
        <w:tc>
          <w:tcPr>
            <w:tcW w:type="dxa" w:w="6320"/>
            <w:shd w:fill="FAF6F1" w:color="auto" w:val="clear"/>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Based on the applied promo code (storewide or category-specific)</w:t>
            </w:r>
          </w:p>
        </w:tc>
      </w:tr>
      <w:tr>
        <w:tc>
          <w:tcPr>
            <w:tcW w:type="dxa" w:w="3200"/>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Shipping Fee</w:t>
            </w:r>
          </w:p>
        </w:tc>
        <w:tc>
          <w:tcPr>
            <w:tcW w:type="dxa" w:w="6320"/>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$15 if the subtotal is under $199, otherwise free</w:t>
            </w:r>
          </w:p>
        </w:tc>
      </w:tr>
      <w:tr>
        <w:tc>
          <w:tcPr>
            <w:tcW w:type="dxa" w:w="3200"/>
            <w:shd w:fill="FAF6F1" w:color="auto" w:val="clear"/>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Grand Total</w:t>
            </w:r>
          </w:p>
        </w:tc>
        <w:tc>
          <w:tcPr>
            <w:tcW w:type="dxa" w:w="6320"/>
            <w:shd w:fill="FAF6F1" w:color="auto" w:val="clear"/>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Subtotal − Discount + Shipping (never less than $0)</w:t>
            </w:r>
          </w:p>
        </w:tc>
      </w:tr>
    </w:tbl>
    <w:p>
      <w:pPr>
        <w:spacing w:after="140" w:line="300"/>
      </w:pPr>
      <w:r>
        <w:rPr>
          <w:rFonts w:ascii="Poppins" w:cs="Poppins" w:eastAsia="Poppins" w:hAnsi="Poppins"/>
          <w:color w:val="2B2320"/>
          <w:sz w:val="21"/>
          <w:szCs w:val="21"/>
        </w:rPr>
        <w:t xml:space="preserve">Adding the same product and size a second time simply increases its quantity rather than creating a duplicate row. Reducing a quantity to zero automatically removes the item. The cart is remembered on the customer's device, so it's preserved if they leave and come back to the site.</w:t>
      </w:r>
    </w:p>
    <w:p>
      <w:pPr>
        <w:pStyle w:val="Heading1"/>
        <w:pageBreakBefore/>
        <w:pBdr>
          <w:bottom w:val="single" w:color="B08D57" w:sz="10" w:space="8"/>
        </w:pBdr>
        <w:spacing w:after="220" w:before="0"/>
      </w:pPr>
      <w:r>
        <w:rPr>
          <w:rFonts w:ascii="Cormorant Garamond" w:cs="Cormorant Garamond" w:eastAsia="Cormorant Garamond" w:hAnsi="Cormorant Garamond"/>
          <w:b/>
          <w:bCs/>
          <w:color w:val="5A2A3B"/>
          <w:sz w:val="40"/>
          <w:szCs w:val="40"/>
        </w:rPr>
        <w:t xml:space="preserve">9. Wishlist</w:t>
      </w:r>
    </w:p>
    <w:p>
      <w:pPr>
        <w:spacing w:after="140" w:line="300"/>
      </w:pPr>
      <w:r>
        <w:rPr>
          <w:rFonts w:ascii="Poppins" w:cs="Poppins" w:eastAsia="Poppins" w:hAnsi="Poppins"/>
          <w:color w:val="2B2320"/>
          <w:sz w:val="21"/>
          <w:szCs w:val="21"/>
        </w:rPr>
        <w:t xml:space="preserve">The wishlist lets signed-in customers save products they're interested in without committing to a purchase.</w:t>
      </w:r>
    </w:p>
    <w:p>
      <w:pPr>
        <w:pStyle w:val="ListParagraph"/>
        <w:numPr>
          <w:ilvl w:val="0"/>
          <w:numId w:val="2"/>
        </w:numPr>
        <w:spacing w:after="90" w:line="280"/>
      </w:pPr>
      <w:r>
        <w:rPr>
          <w:rFonts w:ascii="Poppins" w:cs="Poppins" w:eastAsia="Poppins" w:hAnsi="Poppins"/>
          <w:color w:val="2B2320"/>
          <w:sz w:val="21"/>
          <w:szCs w:val="21"/>
        </w:rPr>
        <w:t xml:space="preserve">Adding a product that's already saved is simply ignored (no duplicates)</w:t>
      </w:r>
    </w:p>
    <w:p>
      <w:pPr>
        <w:pStyle w:val="ListParagraph"/>
        <w:numPr>
          <w:ilvl w:val="0"/>
          <w:numId w:val="2"/>
        </w:numPr>
        <w:spacing w:after="90" w:line="280"/>
      </w:pPr>
      <w:r>
        <w:rPr>
          <w:rFonts w:ascii="Poppins" w:cs="Poppins" w:eastAsia="Poppins" w:hAnsi="Poppins"/>
          <w:color w:val="2B2320"/>
          <w:sz w:val="21"/>
          <w:szCs w:val="21"/>
        </w:rPr>
        <w:t xml:space="preserve">Customers can move an item straight from the wishlist into the cart</w:t>
      </w:r>
    </w:p>
    <w:p>
      <w:pPr>
        <w:pStyle w:val="ListParagraph"/>
        <w:numPr>
          <w:ilvl w:val="0"/>
          <w:numId w:val="2"/>
        </w:numPr>
        <w:spacing w:after="90" w:line="280"/>
      </w:pPr>
      <w:r>
        <w:rPr>
          <w:rFonts w:ascii="Poppins" w:cs="Poppins" w:eastAsia="Poppins" w:hAnsi="Poppins"/>
          <w:color w:val="2B2320"/>
          <w:sz w:val="21"/>
          <w:szCs w:val="21"/>
        </w:rPr>
        <w:t xml:space="preserve">The wishlist icon in the navigation bar always shows an up-to-date count of saved items</w:t>
      </w:r>
    </w:p>
    <w:p>
      <w:pPr>
        <w:pStyle w:val="ListParagraph"/>
        <w:numPr>
          <w:ilvl w:val="0"/>
          <w:numId w:val="2"/>
        </w:numPr>
        <w:spacing w:after="90" w:line="280"/>
      </w:pPr>
      <w:r>
        <w:rPr>
          <w:rFonts w:ascii="Poppins" w:cs="Poppins" w:eastAsia="Poppins" w:hAnsi="Poppins"/>
          <w:color w:val="2B2320"/>
          <w:sz w:val="21"/>
          <w:szCs w:val="21"/>
        </w:rPr>
        <w:t xml:space="preserve">The wishlist is automatically cleared once a customer successfully completes an order</w:t>
      </w:r>
    </w:p>
    <w:p>
      <w:pPr>
        <w:spacing w:after="140" w:line="300"/>
      </w:pPr>
      <w:r>
        <w:rPr>
          <w:rFonts w:ascii="Poppins" w:cs="Poppins" w:eastAsia="Poppins" w:hAnsi="Poppins"/>
          <w:color w:val="2B2320"/>
          <w:sz w:val="21"/>
          <w:szCs w:val="21"/>
        </w:rPr>
        <w:t xml:space="preserve">A customer must be signed in to use the wishlist; if they're not, they're shown a prompt to sign in first.</w:t>
      </w:r>
    </w:p>
    <w:p>
      <w:pPr>
        <w:pStyle w:val="Heading1"/>
        <w:pageBreakBefore/>
        <w:pBdr>
          <w:bottom w:val="single" w:color="B08D57" w:sz="10" w:space="8"/>
        </w:pBdr>
        <w:spacing w:after="220" w:before="0"/>
      </w:pPr>
      <w:r>
        <w:rPr>
          <w:rFonts w:ascii="Cormorant Garamond" w:cs="Cormorant Garamond" w:eastAsia="Cormorant Garamond" w:hAnsi="Cormorant Garamond"/>
          <w:b/>
          <w:bCs/>
          <w:color w:val="5A2A3B"/>
          <w:sz w:val="40"/>
          <w:szCs w:val="40"/>
        </w:rPr>
        <w:t xml:space="preserve">10. Checkout</w:t>
      </w:r>
    </w:p>
    <w:p>
      <w:pPr>
        <w:spacing w:after="140" w:line="300"/>
      </w:pPr>
      <w:r>
        <w:rPr>
          <w:rFonts w:ascii="Poppins" w:cs="Poppins" w:eastAsia="Poppins" w:hAnsi="Poppins"/>
          <w:color w:val="2B2320"/>
          <w:sz w:val="21"/>
          <w:szCs w:val="21"/>
        </w:rPr>
        <w:t xml:space="preserve">Checkout is where a customer confirms their shipping details and chooses how to pay.</w:t>
      </w:r>
    </w:p>
    <w:p>
      <w:pPr>
        <w:pStyle w:val="Heading2"/>
        <w:spacing w:after="140" w:before="300"/>
      </w:pPr>
      <w:r>
        <w:rPr>
          <w:rFonts w:ascii="Cormorant Garamond" w:cs="Cormorant Garamond" w:eastAsia="Cormorant Garamond" w:hAnsi="Cormorant Garamond"/>
          <w:b/>
          <w:bCs/>
          <w:color w:val="9C5B6B"/>
          <w:sz w:val="28"/>
          <w:szCs w:val="28"/>
        </w:rPr>
        <w:t xml:space="preserve">10.1 Shipping Details Collected</w:t>
      </w:r>
    </w:p>
    <w:p>
      <w:pPr>
        <w:spacing w:after="140" w:line="300"/>
      </w:pPr>
      <w:r>
        <w:rPr>
          <w:rFonts w:ascii="Poppins" w:cs="Poppins" w:eastAsia="Poppins" w:hAnsi="Poppins"/>
          <w:color w:val="2B2320"/>
          <w:sz w:val="21"/>
          <w:szCs w:val="21"/>
        </w:rPr>
        <w:t xml:space="preserve">First name, last name, email, phone number, address, city, and postal/zip code.</w:t>
      </w:r>
    </w:p>
    <w:p>
      <w:pPr>
        <w:pStyle w:val="Heading2"/>
        <w:spacing w:after="140" w:before="300"/>
      </w:pPr>
      <w:r>
        <w:rPr>
          <w:rFonts w:ascii="Cormorant Garamond" w:cs="Cormorant Garamond" w:eastAsia="Cormorant Garamond" w:hAnsi="Cormorant Garamond"/>
          <w:b/>
          <w:bCs/>
          <w:color w:val="9C5B6B"/>
          <w:sz w:val="28"/>
          <w:szCs w:val="28"/>
        </w:rPr>
        <w:t xml:space="preserve">10.2 Payment Options Presented</w:t>
      </w:r>
    </w:p>
    <w:p>
      <w:pPr>
        <w:pStyle w:val="ListParagraph"/>
        <w:numPr>
          <w:ilvl w:val="0"/>
          <w:numId w:val="2"/>
        </w:numPr>
        <w:spacing w:after="90" w:line="280"/>
      </w:pPr>
      <w:r>
        <w:rPr>
          <w:rFonts w:ascii="Poppins" w:cs="Poppins" w:eastAsia="Poppins" w:hAnsi="Poppins"/>
          <w:color w:val="2B2320"/>
          <w:sz w:val="21"/>
          <w:szCs w:val="21"/>
        </w:rPr>
        <w:t xml:space="preserve">Credit / Debit Card, processed securely via Stripe (selected by default)</w:t>
      </w:r>
    </w:p>
    <w:p>
      <w:pPr>
        <w:pStyle w:val="ListParagraph"/>
        <w:numPr>
          <w:ilvl w:val="0"/>
          <w:numId w:val="2"/>
        </w:numPr>
        <w:spacing w:after="90" w:line="280"/>
      </w:pPr>
      <w:r>
        <w:rPr>
          <w:rFonts w:ascii="Poppins" w:cs="Poppins" w:eastAsia="Poppins" w:hAnsi="Poppins"/>
          <w:color w:val="2B2320"/>
          <w:sz w:val="21"/>
          <w:szCs w:val="21"/>
        </w:rPr>
        <w:t xml:space="preserve">Cash on Delivery (COD)</w:t>
      </w:r>
    </w:p>
    <w:p>
      <w:pPr>
        <w:pStyle w:val="Heading2"/>
        <w:spacing w:after="140" w:before="300"/>
      </w:pPr>
      <w:r>
        <w:rPr>
          <w:rFonts w:ascii="Cormorant Garamond" w:cs="Cormorant Garamond" w:eastAsia="Cormorant Garamond" w:hAnsi="Cormorant Garamond"/>
          <w:b/>
          <w:bCs/>
          <w:color w:val="9C5B6B"/>
          <w:sz w:val="28"/>
          <w:szCs w:val="28"/>
        </w:rPr>
        <w:t xml:space="preserve">10.3 Checks Made Before an Order Is Accepted</w:t>
      </w:r>
    </w:p>
    <w:tbl>
      <w:tblPr>
        <w:tblW w:type="dxa" w:w="9520"/>
        <w:tblBorders>
          <w:top w:val="single" w:color="D9CFC6" w:sz="4"/>
          <w:left w:val="single" w:color="D9CFC6" w:sz="4"/>
          <w:bottom w:val="single" w:color="D9CFC6" w:sz="4"/>
          <w:right w:val="single" w:color="D9CFC6" w:sz="4"/>
          <w:insideH w:val="single" w:color="D9CFC6" w:sz="4"/>
          <w:insideV w:val="single" w:color="D9CFC6" w:sz="4"/>
        </w:tblBorders>
      </w:tblPr>
      <w:tblGrid>
        <w:gridCol w:w="3200"/>
        <w:gridCol w:w="6320"/>
      </w:tblGrid>
      <w:tr>
        <w:trPr>
          <w:tblHeader/>
        </w:trPr>
        <w:tc>
          <w:tcPr>
            <w:tcW w:type="dxa" w:w="3200"/>
            <w:shd w:fill="5A2A3B" w:color="auto" w:val="clear"/>
            <w:tcMar>
              <w:top w:type="dxa" w:w="90"/>
              <w:left w:type="dxa" w:w="120"/>
              <w:bottom w:type="dxa" w:w="90"/>
              <w:right w:type="dxa" w:w="120"/>
            </w:tcMar>
            <w:vAlign w:val="center"/>
          </w:tcPr>
          <w:p>
            <w:pPr>
              <w:spacing w:after="0"/>
            </w:pPr>
            <w:r>
              <w:rPr>
                <w:rFonts w:ascii="Poppins" w:cs="Poppins" w:eastAsia="Poppins" w:hAnsi="Poppins"/>
                <w:b/>
                <w:bCs/>
                <w:color w:val="FFFFFF"/>
                <w:sz w:val="19"/>
                <w:szCs w:val="19"/>
              </w:rPr>
              <w:t xml:space="preserve">Check</w:t>
            </w:r>
          </w:p>
        </w:tc>
        <w:tc>
          <w:tcPr>
            <w:tcW w:type="dxa" w:w="6320"/>
            <w:shd w:fill="5A2A3B" w:color="auto" w:val="clear"/>
            <w:tcMar>
              <w:top w:type="dxa" w:w="90"/>
              <w:left w:type="dxa" w:w="120"/>
              <w:bottom w:type="dxa" w:w="90"/>
              <w:right w:type="dxa" w:w="120"/>
            </w:tcMar>
            <w:vAlign w:val="center"/>
          </w:tcPr>
          <w:p>
            <w:pPr>
              <w:spacing w:after="0"/>
            </w:pPr>
            <w:r>
              <w:rPr>
                <w:rFonts w:ascii="Poppins" w:cs="Poppins" w:eastAsia="Poppins" w:hAnsi="Poppins"/>
                <w:b/>
                <w:bCs/>
                <w:color w:val="FFFFFF"/>
                <w:sz w:val="19"/>
                <w:szCs w:val="19"/>
              </w:rPr>
              <w:t xml:space="preserve">Purpose</w:t>
            </w:r>
          </w:p>
        </w:tc>
      </w:tr>
      <w:tr>
        <w:tc>
          <w:tcPr>
            <w:tcW w:type="dxa" w:w="3200"/>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All shipping fields completed</w:t>
            </w:r>
          </w:p>
        </w:tc>
        <w:tc>
          <w:tcPr>
            <w:tcW w:type="dxa" w:w="6320"/>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Ensures the order can be delivered</w:t>
            </w:r>
          </w:p>
        </w:tc>
      </w:tr>
      <w:tr>
        <w:tc>
          <w:tcPr>
            <w:tcW w:type="dxa" w:w="3200"/>
            <w:shd w:fill="FAF6F1" w:color="auto" w:val="clear"/>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Cart is not empty</w:t>
            </w:r>
          </w:p>
        </w:tc>
        <w:tc>
          <w:tcPr>
            <w:tcW w:type="dxa" w:w="6320"/>
            <w:shd w:fill="FAF6F1" w:color="auto" w:val="clear"/>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Prevents accidental empty orders</w:t>
            </w:r>
          </w:p>
        </w:tc>
      </w:tr>
      <w:tr>
        <w:tc>
          <w:tcPr>
            <w:tcW w:type="dxa" w:w="3200"/>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Customer is signed in</w:t>
            </w:r>
          </w:p>
        </w:tc>
        <w:tc>
          <w:tcPr>
            <w:tcW w:type="dxa" w:w="6320"/>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Orders are tied to a customer account</w:t>
            </w:r>
          </w:p>
        </w:tc>
      </w:tr>
      <w:tr>
        <w:tc>
          <w:tcPr>
            <w:tcW w:type="dxa" w:w="3200"/>
            <w:shd w:fill="FAF6F1" w:color="auto" w:val="clear"/>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Items are still in stock</w:t>
            </w:r>
          </w:p>
        </w:tc>
        <w:tc>
          <w:tcPr>
            <w:tcW w:type="dxa" w:w="6320"/>
            <w:shd w:fill="FAF6F1" w:color="auto" w:val="clear"/>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Re-checked by the system at the moment of purchase</w:t>
            </w:r>
          </w:p>
        </w:tc>
      </w:tr>
      <w:tr>
        <w:tc>
          <w:tcPr>
            <w:tcW w:type="dxa" w:w="3200"/>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Promo code is still valid</w:t>
            </w:r>
          </w:p>
        </w:tc>
        <w:tc>
          <w:tcPr>
            <w:tcW w:type="dxa" w:w="6320"/>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Re-verified on the server, not just trusted from the cart screen</w:t>
            </w:r>
          </w:p>
        </w:tc>
      </w:tr>
    </w:tbl>
    <w:p>
      <w:pPr>
        <w:spacing w:after="140" w:line="300"/>
      </w:pPr>
      <w:r>
        <w:rPr>
          <w:rFonts w:ascii="Poppins" w:cs="Poppins" w:eastAsia="Poppins" w:hAnsi="Poppins"/>
          <w:color w:val="2B2320"/>
          <w:sz w:val="21"/>
          <w:szCs w:val="21"/>
        </w:rPr>
        <w:t xml:space="preserve">Once these checks pass, the order proceeds down one of two payment paths, described next.</w:t>
      </w:r>
    </w:p>
    <w:p>
      <w:pPr>
        <w:pStyle w:val="Heading1"/>
        <w:pageBreakBefore/>
        <w:pBdr>
          <w:bottom w:val="single" w:color="B08D57" w:sz="10" w:space="8"/>
        </w:pBdr>
        <w:spacing w:after="220" w:before="0"/>
      </w:pPr>
      <w:r>
        <w:rPr>
          <w:rFonts w:ascii="Cormorant Garamond" w:cs="Cormorant Garamond" w:eastAsia="Cormorant Garamond" w:hAnsi="Cormorant Garamond"/>
          <w:b/>
          <w:bCs/>
          <w:color w:val="5A2A3B"/>
          <w:sz w:val="40"/>
          <w:szCs w:val="40"/>
        </w:rPr>
        <w:t xml:space="preserve">11. Payment: Cash on Delivery</w:t>
      </w:r>
    </w:p>
    <w:p>
      <w:pPr>
        <w:spacing w:after="140" w:line="300"/>
      </w:pPr>
      <w:r>
        <w:rPr>
          <w:rFonts w:ascii="Poppins" w:cs="Poppins" w:eastAsia="Poppins" w:hAnsi="Poppins"/>
          <w:color w:val="2B2320"/>
          <w:sz w:val="21"/>
          <w:szCs w:val="21"/>
        </w:rPr>
        <w:t xml:space="preserve">Cash on Delivery lets a customer place an order without paying online — payment is collected when the order is delivered.</w:t>
      </w:r>
    </w:p>
    <w:tbl>
      <w:tblPr>
        <w:tblW w:type="dxa" w:w="9520"/>
        <w:tblBorders>
          <w:top w:val="single" w:color="D9CFC6" w:sz="4"/>
          <w:left w:val="single" w:color="D9CFC6" w:sz="4"/>
          <w:bottom w:val="single" w:color="D9CFC6" w:sz="4"/>
          <w:right w:val="single" w:color="D9CFC6" w:sz="4"/>
          <w:insideH w:val="single" w:color="D9CFC6" w:sz="4"/>
          <w:insideV w:val="single" w:color="D9CFC6" w:sz="4"/>
        </w:tblBorders>
      </w:tblPr>
      <w:tblGrid>
        <w:gridCol w:w="900"/>
        <w:gridCol w:w="8620"/>
      </w:tblGrid>
      <w:tr>
        <w:trPr>
          <w:tblHeader/>
        </w:trPr>
        <w:tc>
          <w:tcPr>
            <w:tcW w:type="dxa" w:w="900"/>
            <w:shd w:fill="5A2A3B" w:color="auto" w:val="clear"/>
            <w:tcMar>
              <w:top w:type="dxa" w:w="90"/>
              <w:left w:type="dxa" w:w="120"/>
              <w:bottom w:type="dxa" w:w="90"/>
              <w:right w:type="dxa" w:w="120"/>
            </w:tcMar>
            <w:vAlign w:val="center"/>
          </w:tcPr>
          <w:p>
            <w:pPr>
              <w:spacing w:after="0"/>
            </w:pPr>
            <w:r>
              <w:rPr>
                <w:rFonts w:ascii="Poppins" w:cs="Poppins" w:eastAsia="Poppins" w:hAnsi="Poppins"/>
                <w:b/>
                <w:bCs/>
                <w:color w:val="FFFFFF"/>
                <w:sz w:val="19"/>
                <w:szCs w:val="19"/>
              </w:rPr>
              <w:t xml:space="preserve">Step</w:t>
            </w:r>
          </w:p>
        </w:tc>
        <w:tc>
          <w:tcPr>
            <w:tcW w:type="dxa" w:w="8620"/>
            <w:shd w:fill="5A2A3B" w:color="auto" w:val="clear"/>
            <w:tcMar>
              <w:top w:type="dxa" w:w="90"/>
              <w:left w:type="dxa" w:w="120"/>
              <w:bottom w:type="dxa" w:w="90"/>
              <w:right w:type="dxa" w:w="120"/>
            </w:tcMar>
            <w:vAlign w:val="center"/>
          </w:tcPr>
          <w:p>
            <w:pPr>
              <w:spacing w:after="0"/>
            </w:pPr>
            <w:r>
              <w:rPr>
                <w:rFonts w:ascii="Poppins" w:cs="Poppins" w:eastAsia="Poppins" w:hAnsi="Poppins"/>
                <w:b/>
                <w:bCs/>
                <w:color w:val="FFFFFF"/>
                <w:sz w:val="19"/>
                <w:szCs w:val="19"/>
              </w:rPr>
              <w:t xml:space="preserve">What Happens</w:t>
            </w:r>
          </w:p>
        </w:tc>
      </w:tr>
      <w:tr>
        <w:tc>
          <w:tcPr>
            <w:tcW w:type="dxa" w:w="900"/>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1</w:t>
            </w:r>
          </w:p>
        </w:tc>
        <w:tc>
          <w:tcPr>
            <w:tcW w:type="dxa" w:w="8620"/>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Customer selects Cash on Delivery and submits the checkout form.</w:t>
            </w:r>
          </w:p>
        </w:tc>
      </w:tr>
      <w:tr>
        <w:tc>
          <w:tcPr>
            <w:tcW w:type="dxa" w:w="900"/>
            <w:shd w:fill="FAF6F1" w:color="auto" w:val="clear"/>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2</w:t>
            </w:r>
          </w:p>
        </w:tc>
        <w:tc>
          <w:tcPr>
            <w:tcW w:type="dxa" w:w="8620"/>
            <w:shd w:fill="FAF6F1" w:color="auto" w:val="clear"/>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The system re-confirms stock availability and any promo code, then creates the order record.</w:t>
            </w:r>
          </w:p>
        </w:tc>
      </w:tr>
      <w:tr>
        <w:tc>
          <w:tcPr>
            <w:tcW w:type="dxa" w:w="900"/>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3</w:t>
            </w:r>
          </w:p>
        </w:tc>
        <w:tc>
          <w:tcPr>
            <w:tcW w:type="dxa" w:w="8620"/>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Stock levels for each purchased size are reduced immediately.</w:t>
            </w:r>
          </w:p>
        </w:tc>
      </w:tr>
      <w:tr>
        <w:tc>
          <w:tcPr>
            <w:tcW w:type="dxa" w:w="900"/>
            <w:shd w:fill="FAF6F1" w:color="auto" w:val="clear"/>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4</w:t>
            </w:r>
          </w:p>
        </w:tc>
        <w:tc>
          <w:tcPr>
            <w:tcW w:type="dxa" w:w="8620"/>
            <w:shd w:fill="FAF6F1" w:color="auto" w:val="clear"/>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The cart and wishlist are cleared automatically.</w:t>
            </w:r>
          </w:p>
        </w:tc>
      </w:tr>
      <w:tr>
        <w:tc>
          <w:tcPr>
            <w:tcW w:type="dxa" w:w="900"/>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5</w:t>
            </w:r>
          </w:p>
        </w:tc>
        <w:tc>
          <w:tcPr>
            <w:tcW w:type="dxa" w:w="8620"/>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The customer sees an on-screen “Order Placed Successfully” confirmation with a reference number (e.g. #LX-XXXXXXXX).</w:t>
            </w:r>
          </w:p>
        </w:tc>
      </w:tr>
    </w:tbl>
    <w:p>
      <w:pPr>
        <w:spacing w:after="140" w:line="300"/>
      </w:pPr>
      <w:r>
        <w:rPr>
          <w:rFonts w:ascii="Poppins" w:cs="Poppins" w:eastAsia="Poppins" w:hAnsi="Poppins"/>
          <w:color w:val="2B2320"/>
          <w:sz w:val="21"/>
          <w:szCs w:val="21"/>
        </w:rPr>
        <w:t xml:space="preserve">The new order enters the system with a status of “Pending” and a payment status of “Pending” — reflecting that payment is still to be collected on delivery.</w:t>
      </w:r>
    </w:p>
    <w:p>
      <w:pPr>
        <w:pStyle w:val="Heading1"/>
        <w:pageBreakBefore/>
        <w:pBdr>
          <w:bottom w:val="single" w:color="B08D57" w:sz="10" w:space="8"/>
        </w:pBdr>
        <w:spacing w:after="220" w:before="0"/>
      </w:pPr>
      <w:r>
        <w:rPr>
          <w:rFonts w:ascii="Cormorant Garamond" w:cs="Cormorant Garamond" w:eastAsia="Cormorant Garamond" w:hAnsi="Cormorant Garamond"/>
          <w:b/>
          <w:bCs/>
          <w:color w:val="5A2A3B"/>
          <w:sz w:val="40"/>
          <w:szCs w:val="40"/>
        </w:rPr>
        <w:t xml:space="preserve">12. Payment: Card Payment (Stripe)</w:t>
      </w:r>
    </w:p>
    <w:p>
      <w:pPr>
        <w:spacing w:after="140" w:line="300"/>
      </w:pPr>
      <w:r>
        <w:rPr>
          <w:rFonts w:ascii="Poppins" w:cs="Poppins" w:eastAsia="Poppins" w:hAnsi="Poppins"/>
          <w:color w:val="2B2320"/>
          <w:sz w:val="21"/>
          <w:szCs w:val="21"/>
        </w:rPr>
        <w:t xml:space="preserve">Card payments are handled entirely by Stripe, a leading, PCI-compliant payment provider — customer card details never pass through or get stored on the Versatile by Versha' servers.</w:t>
      </w:r>
    </w:p>
    <w:tbl>
      <w:tblPr>
        <w:tblW w:type="dxa" w:w="9520"/>
        <w:tblBorders>
          <w:top w:val="single" w:color="D9CFC6" w:sz="4"/>
          <w:left w:val="single" w:color="D9CFC6" w:sz="4"/>
          <w:bottom w:val="single" w:color="D9CFC6" w:sz="4"/>
          <w:right w:val="single" w:color="D9CFC6" w:sz="4"/>
          <w:insideH w:val="single" w:color="D9CFC6" w:sz="4"/>
          <w:insideV w:val="single" w:color="D9CFC6" w:sz="4"/>
        </w:tblBorders>
      </w:tblPr>
      <w:tblGrid>
        <w:gridCol w:w="900"/>
        <w:gridCol w:w="8620"/>
      </w:tblGrid>
      <w:tr>
        <w:trPr>
          <w:tblHeader/>
        </w:trPr>
        <w:tc>
          <w:tcPr>
            <w:tcW w:type="dxa" w:w="900"/>
            <w:shd w:fill="5A2A3B" w:color="auto" w:val="clear"/>
            <w:tcMar>
              <w:top w:type="dxa" w:w="90"/>
              <w:left w:type="dxa" w:w="120"/>
              <w:bottom w:type="dxa" w:w="90"/>
              <w:right w:type="dxa" w:w="120"/>
            </w:tcMar>
            <w:vAlign w:val="center"/>
          </w:tcPr>
          <w:p>
            <w:pPr>
              <w:spacing w:after="0"/>
            </w:pPr>
            <w:r>
              <w:rPr>
                <w:rFonts w:ascii="Poppins" w:cs="Poppins" w:eastAsia="Poppins" w:hAnsi="Poppins"/>
                <w:b/>
                <w:bCs/>
                <w:color w:val="FFFFFF"/>
                <w:sz w:val="19"/>
                <w:szCs w:val="19"/>
              </w:rPr>
              <w:t xml:space="preserve">Step</w:t>
            </w:r>
          </w:p>
        </w:tc>
        <w:tc>
          <w:tcPr>
            <w:tcW w:type="dxa" w:w="8620"/>
            <w:shd w:fill="5A2A3B" w:color="auto" w:val="clear"/>
            <w:tcMar>
              <w:top w:type="dxa" w:w="90"/>
              <w:left w:type="dxa" w:w="120"/>
              <w:bottom w:type="dxa" w:w="90"/>
              <w:right w:type="dxa" w:w="120"/>
            </w:tcMar>
            <w:vAlign w:val="center"/>
          </w:tcPr>
          <w:p>
            <w:pPr>
              <w:spacing w:after="0"/>
            </w:pPr>
            <w:r>
              <w:rPr>
                <w:rFonts w:ascii="Poppins" w:cs="Poppins" w:eastAsia="Poppins" w:hAnsi="Poppins"/>
                <w:b/>
                <w:bCs/>
                <w:color w:val="FFFFFF"/>
                <w:sz w:val="19"/>
                <w:szCs w:val="19"/>
              </w:rPr>
              <w:t xml:space="preserve">What Happens</w:t>
            </w:r>
          </w:p>
        </w:tc>
      </w:tr>
      <w:tr>
        <w:tc>
          <w:tcPr>
            <w:tcW w:type="dxa" w:w="900"/>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1</w:t>
            </w:r>
          </w:p>
        </w:tc>
        <w:tc>
          <w:tcPr>
            <w:tcW w:type="dxa" w:w="8620"/>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Customer selects Card and submits the checkout form.</w:t>
            </w:r>
          </w:p>
        </w:tc>
      </w:tr>
      <w:tr>
        <w:tc>
          <w:tcPr>
            <w:tcW w:type="dxa" w:w="900"/>
            <w:shd w:fill="FAF6F1" w:color="auto" w:val="clear"/>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2</w:t>
            </w:r>
          </w:p>
        </w:tc>
        <w:tc>
          <w:tcPr>
            <w:tcW w:type="dxa" w:w="8620"/>
            <w:shd w:fill="FAF6F1" w:color="auto" w:val="clear"/>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The system validates stock and promo code, then asks Stripe to create a secure Checkout Session.</w:t>
            </w:r>
          </w:p>
        </w:tc>
      </w:tr>
      <w:tr>
        <w:tc>
          <w:tcPr>
            <w:tcW w:type="dxa" w:w="900"/>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3</w:t>
            </w:r>
          </w:p>
        </w:tc>
        <w:tc>
          <w:tcPr>
            <w:tcW w:type="dxa" w:w="8620"/>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An order is recorded immediately with a “Pending” payment status, linked to that Stripe session.</w:t>
            </w:r>
          </w:p>
        </w:tc>
      </w:tr>
      <w:tr>
        <w:tc>
          <w:tcPr>
            <w:tcW w:type="dxa" w:w="900"/>
            <w:shd w:fill="FAF6F1" w:color="auto" w:val="clear"/>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4</w:t>
            </w:r>
          </w:p>
        </w:tc>
        <w:tc>
          <w:tcPr>
            <w:tcW w:type="dxa" w:w="8620"/>
            <w:shd w:fill="FAF6F1" w:color="auto" w:val="clear"/>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The customer is redirected to Stripe's own secure payment page to enter card details.</w:t>
            </w:r>
          </w:p>
        </w:tc>
      </w:tr>
      <w:tr>
        <w:tc>
          <w:tcPr>
            <w:tcW w:type="dxa" w:w="900"/>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5</w:t>
            </w:r>
          </w:p>
        </w:tc>
        <w:tc>
          <w:tcPr>
            <w:tcW w:type="dxa" w:w="8620"/>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Once payment completes, Stripe notifies the store automatically (a “webhook” message) that the payment succeeded.</w:t>
            </w:r>
          </w:p>
        </w:tc>
      </w:tr>
      <w:tr>
        <w:tc>
          <w:tcPr>
            <w:tcW w:type="dxa" w:w="900"/>
            <w:shd w:fill="FAF6F1" w:color="auto" w:val="clear"/>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6</w:t>
            </w:r>
          </w:p>
        </w:tc>
        <w:tc>
          <w:tcPr>
            <w:tcW w:type="dxa" w:w="8620"/>
            <w:shd w:fill="FAF6F1" w:color="auto" w:val="clear"/>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The order is updated to “Paid” / “Placed”, and stock is reduced for each item.</w:t>
            </w:r>
          </w:p>
        </w:tc>
      </w:tr>
      <w:tr>
        <w:tc>
          <w:tcPr>
            <w:tcW w:type="dxa" w:w="900"/>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7</w:t>
            </w:r>
          </w:p>
        </w:tc>
        <w:tc>
          <w:tcPr>
            <w:tcW w:type="dxa" w:w="8620"/>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The customer is redirected back to a confirmation page, which double-checks the order status before clearing the cart and wishlist.</w:t>
            </w:r>
          </w:p>
        </w:tc>
      </w:tr>
    </w:tbl>
    <w:p>
      <w:pPr>
        <w:pStyle w:val="Heading2"/>
        <w:spacing w:after="140" w:before="300"/>
      </w:pPr>
      <w:r>
        <w:rPr>
          <w:rFonts w:ascii="Cormorant Garamond" w:cs="Cormorant Garamond" w:eastAsia="Cormorant Garamond" w:hAnsi="Cormorant Garamond"/>
          <w:b/>
          <w:bCs/>
          <w:color w:val="9C5B6B"/>
          <w:sz w:val="28"/>
          <w:szCs w:val="28"/>
        </w:rPr>
        <w:t xml:space="preserve">12.1 If Payment Is Cancelled or Fails</w:t>
      </w:r>
    </w:p>
    <w:p>
      <w:pPr>
        <w:spacing w:after="140" w:line="300"/>
      </w:pPr>
      <w:r>
        <w:rPr>
          <w:rFonts w:ascii="Poppins" w:cs="Poppins" w:eastAsia="Poppins" w:hAnsi="Poppins"/>
          <w:color w:val="2B2320"/>
          <w:sz w:val="21"/>
          <w:szCs w:val="21"/>
        </w:rPr>
        <w:t xml:space="preserve">If the customer cancels before finishing payment, they land on a “Payment Cancelled” page and their cart is preserved so nothing is lost. If a card is declined, Stripe itself handles the decline and returns the customer to the cancelled page. Failed payments never reduce stock or mark an order as placed.</w:t>
      </w:r>
    </w:p>
    <w:p>
      <w:pPr>
        <w:pStyle w:val="Heading2"/>
        <w:spacing w:after="140" w:before="300"/>
      </w:pPr>
      <w:r>
        <w:rPr>
          <w:rFonts w:ascii="Cormorant Garamond" w:cs="Cormorant Garamond" w:eastAsia="Cormorant Garamond" w:hAnsi="Cormorant Garamond"/>
          <w:b/>
          <w:bCs/>
          <w:color w:val="9C5B6B"/>
          <w:sz w:val="28"/>
          <w:szCs w:val="28"/>
        </w:rPr>
        <w:t xml:space="preserve">12.2 Confirming the Order Went Through</w:t>
      </w:r>
    </w:p>
    <w:p>
      <w:pPr>
        <w:spacing w:after="140" w:line="300"/>
      </w:pPr>
      <w:r>
        <w:rPr>
          <w:rFonts w:ascii="Poppins" w:cs="Poppins" w:eastAsia="Poppins" w:hAnsi="Poppins"/>
          <w:color w:val="2B2320"/>
          <w:sz w:val="21"/>
          <w:szCs w:val="21"/>
        </w:rPr>
        <w:t xml:space="preserve">Rather than relying only on the redirect, the confirmation page actively checks with the store's system every few seconds for up to 30 seconds to make sure the payment was recorded. If confirmation takes longer than that, the customer is reassured that payment was successful and pointed to their Orders page, where the final status will always be accurate.</w:t>
      </w:r>
    </w:p>
    <w:p>
      <w:pPr>
        <w:pStyle w:val="Heading1"/>
        <w:pageBreakBefore/>
        <w:pBdr>
          <w:bottom w:val="single" w:color="B08D57" w:sz="10" w:space="8"/>
        </w:pBdr>
        <w:spacing w:after="220" w:before="0"/>
      </w:pPr>
      <w:r>
        <w:rPr>
          <w:rFonts w:ascii="Cormorant Garamond" w:cs="Cormorant Garamond" w:eastAsia="Cormorant Garamond" w:hAnsi="Cormorant Garamond"/>
          <w:b/>
          <w:bCs/>
          <w:color w:val="5A2A3B"/>
          <w:sz w:val="40"/>
          <w:szCs w:val="40"/>
        </w:rPr>
        <w:t xml:space="preserve">13. Order Confirmation &amp; Order Tracking</w:t>
      </w:r>
    </w:p>
    <w:p>
      <w:pPr>
        <w:pStyle w:val="Heading2"/>
        <w:spacing w:after="140" w:before="300"/>
      </w:pPr>
      <w:r>
        <w:rPr>
          <w:rFonts w:ascii="Cormorant Garamond" w:cs="Cormorant Garamond" w:eastAsia="Cormorant Garamond" w:hAnsi="Cormorant Garamond"/>
          <w:b/>
          <w:bCs/>
          <w:color w:val="9C5B6B"/>
          <w:sz w:val="28"/>
          <w:szCs w:val="28"/>
        </w:rPr>
        <w:t xml:space="preserve">13.1 Order Status Lifecycle</w:t>
      </w:r>
    </w:p>
    <w:p>
      <w:pPr>
        <w:spacing w:after="140" w:line="300"/>
      </w:pPr>
      <w:r>
        <w:rPr>
          <w:rFonts w:ascii="Poppins" w:cs="Poppins" w:eastAsia="Poppins" w:hAnsi="Poppins"/>
          <w:color w:val="2B2320"/>
          <w:sz w:val="21"/>
          <w:szCs w:val="21"/>
        </w:rPr>
        <w:t xml:space="preserve">Every order moves through a defined set of stages as the store processes it:</w:t>
      </w:r>
    </w:p>
    <w:tbl>
      <w:tblPr>
        <w:tblW w:type="dxa" w:w="9520"/>
        <w:tblBorders>
          <w:top w:val="single" w:color="D9CFC6" w:sz="4"/>
          <w:left w:val="single" w:color="D9CFC6" w:sz="4"/>
          <w:bottom w:val="single" w:color="D9CFC6" w:sz="4"/>
          <w:right w:val="single" w:color="D9CFC6" w:sz="4"/>
          <w:insideH w:val="single" w:color="D9CFC6" w:sz="4"/>
          <w:insideV w:val="single" w:color="D9CFC6" w:sz="4"/>
        </w:tblBorders>
      </w:tblPr>
      <w:tblGrid>
        <w:gridCol w:w="3200"/>
        <w:gridCol w:w="6320"/>
      </w:tblGrid>
      <w:tr>
        <w:trPr>
          <w:tblHeader/>
        </w:trPr>
        <w:tc>
          <w:tcPr>
            <w:tcW w:type="dxa" w:w="3200"/>
            <w:shd w:fill="5A2A3B" w:color="auto" w:val="clear"/>
            <w:tcMar>
              <w:top w:type="dxa" w:w="90"/>
              <w:left w:type="dxa" w:w="120"/>
              <w:bottom w:type="dxa" w:w="90"/>
              <w:right w:type="dxa" w:w="120"/>
            </w:tcMar>
            <w:vAlign w:val="center"/>
          </w:tcPr>
          <w:p>
            <w:pPr>
              <w:spacing w:after="0"/>
            </w:pPr>
            <w:r>
              <w:rPr>
                <w:rFonts w:ascii="Poppins" w:cs="Poppins" w:eastAsia="Poppins" w:hAnsi="Poppins"/>
                <w:b/>
                <w:bCs/>
                <w:color w:val="FFFFFF"/>
                <w:sz w:val="19"/>
                <w:szCs w:val="19"/>
              </w:rPr>
              <w:t xml:space="preserve">Status</w:t>
            </w:r>
          </w:p>
        </w:tc>
        <w:tc>
          <w:tcPr>
            <w:tcW w:type="dxa" w:w="6320"/>
            <w:shd w:fill="5A2A3B" w:color="auto" w:val="clear"/>
            <w:tcMar>
              <w:top w:type="dxa" w:w="90"/>
              <w:left w:type="dxa" w:w="120"/>
              <w:bottom w:type="dxa" w:w="90"/>
              <w:right w:type="dxa" w:w="120"/>
            </w:tcMar>
            <w:vAlign w:val="center"/>
          </w:tcPr>
          <w:p>
            <w:pPr>
              <w:spacing w:after="0"/>
            </w:pPr>
            <w:r>
              <w:rPr>
                <w:rFonts w:ascii="Poppins" w:cs="Poppins" w:eastAsia="Poppins" w:hAnsi="Poppins"/>
                <w:b/>
                <w:bCs/>
                <w:color w:val="FFFFFF"/>
                <w:sz w:val="19"/>
                <w:szCs w:val="19"/>
              </w:rPr>
              <w:t xml:space="preserve">Meaning</w:t>
            </w:r>
          </w:p>
        </w:tc>
      </w:tr>
      <w:tr>
        <w:tc>
          <w:tcPr>
            <w:tcW w:type="dxa" w:w="3200"/>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Pending</w:t>
            </w:r>
          </w:p>
        </w:tc>
        <w:tc>
          <w:tcPr>
            <w:tcW w:type="dxa" w:w="6320"/>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Order received, awaiting confirmation or payment</w:t>
            </w:r>
          </w:p>
        </w:tc>
      </w:tr>
      <w:tr>
        <w:tc>
          <w:tcPr>
            <w:tcW w:type="dxa" w:w="3200"/>
            <w:shd w:fill="FAF6F1" w:color="auto" w:val="clear"/>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Placed</w:t>
            </w:r>
          </w:p>
        </w:tc>
        <w:tc>
          <w:tcPr>
            <w:tcW w:type="dxa" w:w="6320"/>
            <w:shd w:fill="FAF6F1" w:color="auto" w:val="clear"/>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Order confirmed and accepted</w:t>
            </w:r>
          </w:p>
        </w:tc>
      </w:tr>
      <w:tr>
        <w:tc>
          <w:tcPr>
            <w:tcW w:type="dxa" w:w="3200"/>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Processing</w:t>
            </w:r>
          </w:p>
        </w:tc>
        <w:tc>
          <w:tcPr>
            <w:tcW w:type="dxa" w:w="6320"/>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Order is being prepared</w:t>
            </w:r>
          </w:p>
        </w:tc>
      </w:tr>
      <w:tr>
        <w:tc>
          <w:tcPr>
            <w:tcW w:type="dxa" w:w="3200"/>
            <w:shd w:fill="FAF6F1" w:color="auto" w:val="clear"/>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Dispatched</w:t>
            </w:r>
          </w:p>
        </w:tc>
        <w:tc>
          <w:tcPr>
            <w:tcW w:type="dxa" w:w="6320"/>
            <w:shd w:fill="FAF6F1" w:color="auto" w:val="clear"/>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Order has left the warehouse</w:t>
            </w:r>
          </w:p>
        </w:tc>
      </w:tr>
      <w:tr>
        <w:tc>
          <w:tcPr>
            <w:tcW w:type="dxa" w:w="3200"/>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Delivered</w:t>
            </w:r>
          </w:p>
        </w:tc>
        <w:tc>
          <w:tcPr>
            <w:tcW w:type="dxa" w:w="6320"/>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Order received by the customer</w:t>
            </w:r>
          </w:p>
        </w:tc>
      </w:tr>
      <w:tr>
        <w:tc>
          <w:tcPr>
            <w:tcW w:type="dxa" w:w="3200"/>
            <w:shd w:fill="FAF6F1" w:color="auto" w:val="clear"/>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Cancelled</w:t>
            </w:r>
          </w:p>
        </w:tc>
        <w:tc>
          <w:tcPr>
            <w:tcW w:type="dxa" w:w="6320"/>
            <w:shd w:fill="FAF6F1" w:color="auto" w:val="clear"/>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Order was cancelled before completion</w:t>
            </w:r>
          </w:p>
        </w:tc>
      </w:tr>
      <w:tr>
        <w:tc>
          <w:tcPr>
            <w:tcW w:type="dxa" w:w="3200"/>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Refunded</w:t>
            </w:r>
          </w:p>
        </w:tc>
        <w:tc>
          <w:tcPr>
            <w:tcW w:type="dxa" w:w="6320"/>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Payment was returned to the customer</w:t>
            </w:r>
          </w:p>
        </w:tc>
      </w:tr>
    </w:tbl>
    <w:p>
      <w:pPr>
        <w:pStyle w:val="Heading2"/>
        <w:spacing w:after="140" w:before="300"/>
      </w:pPr>
      <w:r>
        <w:rPr>
          <w:rFonts w:ascii="Cormorant Garamond" w:cs="Cormorant Garamond" w:eastAsia="Cormorant Garamond" w:hAnsi="Cormorant Garamond"/>
          <w:b/>
          <w:bCs/>
          <w:color w:val="9C5B6B"/>
          <w:sz w:val="28"/>
          <w:szCs w:val="28"/>
        </w:rPr>
        <w:t xml:space="preserve">13.2 The Customer's Orders Page</w:t>
      </w:r>
    </w:p>
    <w:p>
      <w:pPr>
        <w:spacing w:after="140" w:line="300"/>
      </w:pPr>
      <w:r>
        <w:rPr>
          <w:rFonts w:ascii="Poppins" w:cs="Poppins" w:eastAsia="Poppins" w:hAnsi="Poppins"/>
          <w:color w:val="2B2320"/>
          <w:sz w:val="21"/>
          <w:szCs w:val="21"/>
        </w:rPr>
        <w:t xml:space="preserve">Signed-in customers can view their complete order history, with each order showing:</w:t>
      </w:r>
    </w:p>
    <w:p>
      <w:pPr>
        <w:pStyle w:val="ListParagraph"/>
        <w:numPr>
          <w:ilvl w:val="0"/>
          <w:numId w:val="2"/>
        </w:numPr>
        <w:spacing w:after="90" w:line="280"/>
      </w:pPr>
      <w:r>
        <w:rPr>
          <w:rFonts w:ascii="Poppins" w:cs="Poppins" w:eastAsia="Poppins" w:hAnsi="Poppins"/>
          <w:color w:val="2B2320"/>
          <w:sz w:val="21"/>
          <w:szCs w:val="21"/>
        </w:rPr>
        <w:t xml:space="preserve">A reference number (e.g. #LX-XXXXXXXX)</w:t>
      </w:r>
    </w:p>
    <w:p>
      <w:pPr>
        <w:pStyle w:val="ListParagraph"/>
        <w:numPr>
          <w:ilvl w:val="0"/>
          <w:numId w:val="2"/>
        </w:numPr>
        <w:spacing w:after="90" w:line="280"/>
      </w:pPr>
      <w:r>
        <w:rPr>
          <w:rFonts w:ascii="Poppins" w:cs="Poppins" w:eastAsia="Poppins" w:hAnsi="Poppins"/>
          <w:color w:val="2B2320"/>
          <w:sz w:val="21"/>
          <w:szCs w:val="21"/>
        </w:rPr>
        <w:t xml:space="preserve">Order date</w:t>
      </w:r>
    </w:p>
    <w:p>
      <w:pPr>
        <w:pStyle w:val="ListParagraph"/>
        <w:numPr>
          <w:ilvl w:val="0"/>
          <w:numId w:val="2"/>
        </w:numPr>
        <w:spacing w:after="90" w:line="280"/>
      </w:pPr>
      <w:r>
        <w:rPr>
          <w:rFonts w:ascii="Poppins" w:cs="Poppins" w:eastAsia="Poppins" w:hAnsi="Poppins"/>
          <w:color w:val="2B2320"/>
          <w:sz w:val="21"/>
          <w:szCs w:val="21"/>
        </w:rPr>
        <w:t xml:space="preserve">Current status, shown as a colour-coded badge</w:t>
      </w:r>
    </w:p>
    <w:p>
      <w:pPr>
        <w:pStyle w:val="ListParagraph"/>
        <w:numPr>
          <w:ilvl w:val="0"/>
          <w:numId w:val="2"/>
        </w:numPr>
        <w:spacing w:after="90" w:line="280"/>
      </w:pPr>
      <w:r>
        <w:rPr>
          <w:rFonts w:ascii="Poppins" w:cs="Poppins" w:eastAsia="Poppins" w:hAnsi="Poppins"/>
          <w:color w:val="2B2320"/>
          <w:sz w:val="21"/>
          <w:szCs w:val="21"/>
        </w:rPr>
        <w:t xml:space="preserve">Payment method (Card or COD) and payment status (Paid / Pending / Failed)</w:t>
      </w:r>
    </w:p>
    <w:p>
      <w:pPr>
        <w:pStyle w:val="ListParagraph"/>
        <w:numPr>
          <w:ilvl w:val="0"/>
          <w:numId w:val="2"/>
        </w:numPr>
        <w:spacing w:after="90" w:line="280"/>
      </w:pPr>
      <w:r>
        <w:rPr>
          <w:rFonts w:ascii="Poppins" w:cs="Poppins" w:eastAsia="Poppins" w:hAnsi="Poppins"/>
          <w:color w:val="2B2320"/>
          <w:sz w:val="21"/>
          <w:szCs w:val="21"/>
        </w:rPr>
        <w:t xml:space="preserve">A summary of items purchased and the total amount</w:t>
      </w:r>
    </w:p>
    <w:p>
      <w:pPr>
        <w:spacing w:after="140" w:line="300"/>
      </w:pPr>
      <w:r>
        <w:rPr>
          <w:rFonts w:ascii="Poppins" w:cs="Poppins" w:eastAsia="Poppins" w:hAnsi="Poppins"/>
          <w:color w:val="2B2320"/>
          <w:sz w:val="21"/>
          <w:szCs w:val="21"/>
        </w:rPr>
        <w:t xml:space="preserve">Customers can view their order history but cannot change an order's status themselves — status changes are made by the store team from the Admin Dashboard (see Section 16).</w:t>
      </w:r>
    </w:p>
    <w:p>
      <w:pPr>
        <w:pStyle w:val="Heading1"/>
        <w:pageBreakBefore/>
        <w:pBdr>
          <w:bottom w:val="single" w:color="B08D57" w:sz="10" w:space="8"/>
        </w:pBdr>
        <w:spacing w:after="220" w:before="0"/>
      </w:pPr>
      <w:r>
        <w:rPr>
          <w:rFonts w:ascii="Cormorant Garamond" w:cs="Cormorant Garamond" w:eastAsia="Cormorant Garamond" w:hAnsi="Cormorant Garamond"/>
          <w:b/>
          <w:bCs/>
          <w:color w:val="5A2A3B"/>
          <w:sz w:val="40"/>
          <w:szCs w:val="40"/>
        </w:rPr>
        <w:t xml:space="preserve">14. Customer Review Mechanism (Detailed)</w:t>
      </w:r>
    </w:p>
    <w:p>
      <w:pPr>
        <w:spacing w:after="140" w:line="300"/>
      </w:pPr>
      <w:r>
        <w:rPr>
          <w:rFonts w:ascii="Poppins" w:cs="Poppins" w:eastAsia="Poppins" w:hAnsi="Poppins"/>
          <w:color w:val="2B2320"/>
          <w:sz w:val="21"/>
          <w:szCs w:val="21"/>
        </w:rPr>
        <w:t xml:space="preserve">This is the section most stakeholders ask about, so it's covered in full. The review system is intentionally strict: it only allows genuine, verified buyers to leave a review, which protects the credibility of every star rating shown on the site.</w:t>
      </w:r>
    </w:p>
    <w:p>
      <w:pPr>
        <w:pStyle w:val="Heading2"/>
        <w:spacing w:after="140" w:before="300"/>
      </w:pPr>
      <w:r>
        <w:rPr>
          <w:rFonts w:ascii="Cormorant Garamond" w:cs="Cormorant Garamond" w:eastAsia="Cormorant Garamond" w:hAnsi="Cormorant Garamond"/>
          <w:b/>
          <w:bCs/>
          <w:color w:val="9C5B6B"/>
          <w:sz w:val="28"/>
          <w:szCs w:val="28"/>
        </w:rPr>
        <w:t xml:space="preserve">14.1 Who Is Allowed to Leave a Review</w:t>
      </w:r>
    </w:p>
    <w:p>
      <w:pPr>
        <w:spacing w:after="140" w:line="300"/>
      </w:pPr>
      <w:r>
        <w:rPr>
          <w:rFonts w:ascii="Poppins" w:cs="Poppins" w:eastAsia="Poppins" w:hAnsi="Poppins"/>
          <w:color w:val="2B2320"/>
          <w:sz w:val="21"/>
          <w:szCs w:val="21"/>
        </w:rPr>
        <w:t xml:space="preserve">Before a customer ever sees a review form, the system runs through a short chain of checks:</w:t>
      </w:r>
    </w:p>
    <w:tbl>
      <w:tblPr>
        <w:tblW w:type="dxa" w:w="9520"/>
        <w:tblBorders>
          <w:top w:val="single" w:color="D9CFC6" w:sz="4"/>
          <w:left w:val="single" w:color="D9CFC6" w:sz="4"/>
          <w:bottom w:val="single" w:color="D9CFC6" w:sz="4"/>
          <w:right w:val="single" w:color="D9CFC6" w:sz="4"/>
          <w:insideH w:val="single" w:color="D9CFC6" w:sz="4"/>
          <w:insideV w:val="single" w:color="D9CFC6" w:sz="4"/>
        </w:tblBorders>
      </w:tblPr>
      <w:tblGrid>
        <w:gridCol w:w="900"/>
        <w:gridCol w:w="8620"/>
      </w:tblGrid>
      <w:tr>
        <w:trPr>
          <w:tblHeader/>
        </w:trPr>
        <w:tc>
          <w:tcPr>
            <w:tcW w:type="dxa" w:w="900"/>
            <w:shd w:fill="5A2A3B" w:color="auto" w:val="clear"/>
            <w:tcMar>
              <w:top w:type="dxa" w:w="90"/>
              <w:left w:type="dxa" w:w="120"/>
              <w:bottom w:type="dxa" w:w="90"/>
              <w:right w:type="dxa" w:w="120"/>
            </w:tcMar>
            <w:vAlign w:val="center"/>
          </w:tcPr>
          <w:p>
            <w:pPr>
              <w:spacing w:after="0"/>
            </w:pPr>
            <w:r>
              <w:rPr>
                <w:rFonts w:ascii="Poppins" w:cs="Poppins" w:eastAsia="Poppins" w:hAnsi="Poppins"/>
                <w:b/>
                <w:bCs/>
                <w:color w:val="FFFFFF"/>
                <w:sz w:val="19"/>
                <w:szCs w:val="19"/>
              </w:rPr>
              <w:t xml:space="preserve">Step</w:t>
            </w:r>
          </w:p>
        </w:tc>
        <w:tc>
          <w:tcPr>
            <w:tcW w:type="dxa" w:w="8620"/>
            <w:shd w:fill="5A2A3B" w:color="auto" w:val="clear"/>
            <w:tcMar>
              <w:top w:type="dxa" w:w="90"/>
              <w:left w:type="dxa" w:w="120"/>
              <w:bottom w:type="dxa" w:w="90"/>
              <w:right w:type="dxa" w:w="120"/>
            </w:tcMar>
            <w:vAlign w:val="center"/>
          </w:tcPr>
          <w:p>
            <w:pPr>
              <w:spacing w:after="0"/>
            </w:pPr>
            <w:r>
              <w:rPr>
                <w:rFonts w:ascii="Poppins" w:cs="Poppins" w:eastAsia="Poppins" w:hAnsi="Poppins"/>
                <w:b/>
                <w:bCs/>
                <w:color w:val="FFFFFF"/>
                <w:sz w:val="19"/>
                <w:szCs w:val="19"/>
              </w:rPr>
              <w:t xml:space="preserve">What Happens</w:t>
            </w:r>
          </w:p>
        </w:tc>
      </w:tr>
      <w:tr>
        <w:tc>
          <w:tcPr>
            <w:tcW w:type="dxa" w:w="900"/>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1</w:t>
            </w:r>
          </w:p>
        </w:tc>
        <w:tc>
          <w:tcPr>
            <w:tcW w:type="dxa" w:w="8620"/>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Is the customer signed in? If not, they're shown a prompt to log in — reviews cannot be left anonymously.</w:t>
            </w:r>
          </w:p>
        </w:tc>
      </w:tr>
      <w:tr>
        <w:tc>
          <w:tcPr>
            <w:tcW w:type="dxa" w:w="900"/>
            <w:shd w:fill="FAF6F1" w:color="auto" w:val="clear"/>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2</w:t>
            </w:r>
          </w:p>
        </w:tc>
        <w:tc>
          <w:tcPr>
            <w:tcW w:type="dxa" w:w="8620"/>
            <w:shd w:fill="FAF6F1" w:color="auto" w:val="clear"/>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Has this customer already reviewed this exact product? If yes, they're shown “You've already reviewed this product” instead of a form, preventing duplicate or repeated reviews.</w:t>
            </w:r>
          </w:p>
        </w:tc>
      </w:tr>
      <w:tr>
        <w:tc>
          <w:tcPr>
            <w:tcW w:type="dxa" w:w="900"/>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3</w:t>
            </w:r>
          </w:p>
        </w:tc>
        <w:tc>
          <w:tcPr>
            <w:tcW w:type="dxa" w:w="8620"/>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Does the customer have an order for this product with a status of “Delivered”? If not, they're shown a message explaining that a review can only be left once the item has been delivered.</w:t>
            </w:r>
          </w:p>
        </w:tc>
      </w:tr>
      <w:tr>
        <w:tc>
          <w:tcPr>
            <w:tcW w:type="dxa" w:w="900"/>
            <w:shd w:fill="FAF6F1" w:color="auto" w:val="clear"/>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4</w:t>
            </w:r>
          </w:p>
        </w:tc>
        <w:tc>
          <w:tcPr>
            <w:tcW w:type="dxa" w:w="8620"/>
            <w:shd w:fill="FAF6F1" w:color="auto" w:val="clear"/>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If all three checks pass, the customer is shown the review form: a 1-to-5 star rating selector and a text box for written feedback.</w:t>
            </w:r>
          </w:p>
        </w:tc>
      </w:tr>
    </w:tbl>
    <w:p>
      <w:pPr>
        <w:spacing w:after="140" w:line="300"/>
      </w:pPr>
      <w:r>
        <w:rPr>
          <w:rFonts w:ascii="Poppins" w:cs="Poppins" w:eastAsia="Poppins" w:hAnsi="Poppins"/>
          <w:color w:val="2B2320"/>
          <w:sz w:val="21"/>
          <w:szCs w:val="21"/>
        </w:rPr>
        <w:t xml:space="preserve">In short: only a real, signed-in customer who has actually received the specific product can leave a review for it, and each customer may only review a given product once. This “verified purchase” approach is what keeps the star ratings trustworthy for future shoppers.</w:t>
      </w:r>
    </w:p>
    <w:p>
      <w:pPr>
        <w:pStyle w:val="Heading2"/>
        <w:spacing w:after="140" w:before="300"/>
      </w:pPr>
      <w:r>
        <w:rPr>
          <w:rFonts w:ascii="Cormorant Garamond" w:cs="Cormorant Garamond" w:eastAsia="Cormorant Garamond" w:hAnsi="Cormorant Garamond"/>
          <w:b/>
          <w:bCs/>
          <w:color w:val="9C5B6B"/>
          <w:sz w:val="28"/>
          <w:szCs w:val="28"/>
        </w:rPr>
        <w:t xml:space="preserve">14.2 Submitting a Review</w:t>
      </w:r>
    </w:p>
    <w:tbl>
      <w:tblPr>
        <w:tblW w:type="dxa" w:w="9520"/>
        <w:tblBorders>
          <w:top w:val="single" w:color="D9CFC6" w:sz="4"/>
          <w:left w:val="single" w:color="D9CFC6" w:sz="4"/>
          <w:bottom w:val="single" w:color="D9CFC6" w:sz="4"/>
          <w:right w:val="single" w:color="D9CFC6" w:sz="4"/>
          <w:insideH w:val="single" w:color="D9CFC6" w:sz="4"/>
          <w:insideV w:val="single" w:color="D9CFC6" w:sz="4"/>
        </w:tblBorders>
      </w:tblPr>
      <w:tblGrid>
        <w:gridCol w:w="900"/>
        <w:gridCol w:w="8620"/>
      </w:tblGrid>
      <w:tr>
        <w:trPr>
          <w:tblHeader/>
        </w:trPr>
        <w:tc>
          <w:tcPr>
            <w:tcW w:type="dxa" w:w="900"/>
            <w:shd w:fill="5A2A3B" w:color="auto" w:val="clear"/>
            <w:tcMar>
              <w:top w:type="dxa" w:w="90"/>
              <w:left w:type="dxa" w:w="120"/>
              <w:bottom w:type="dxa" w:w="90"/>
              <w:right w:type="dxa" w:w="120"/>
            </w:tcMar>
            <w:vAlign w:val="center"/>
          </w:tcPr>
          <w:p>
            <w:pPr>
              <w:spacing w:after="0"/>
            </w:pPr>
            <w:r>
              <w:rPr>
                <w:rFonts w:ascii="Poppins" w:cs="Poppins" w:eastAsia="Poppins" w:hAnsi="Poppins"/>
                <w:b/>
                <w:bCs/>
                <w:color w:val="FFFFFF"/>
                <w:sz w:val="19"/>
                <w:szCs w:val="19"/>
              </w:rPr>
              <w:t xml:space="preserve">Step</w:t>
            </w:r>
          </w:p>
        </w:tc>
        <w:tc>
          <w:tcPr>
            <w:tcW w:type="dxa" w:w="8620"/>
            <w:shd w:fill="5A2A3B" w:color="auto" w:val="clear"/>
            <w:tcMar>
              <w:top w:type="dxa" w:w="90"/>
              <w:left w:type="dxa" w:w="120"/>
              <w:bottom w:type="dxa" w:w="90"/>
              <w:right w:type="dxa" w:w="120"/>
            </w:tcMar>
            <w:vAlign w:val="center"/>
          </w:tcPr>
          <w:p>
            <w:pPr>
              <w:spacing w:after="0"/>
            </w:pPr>
            <w:r>
              <w:rPr>
                <w:rFonts w:ascii="Poppins" w:cs="Poppins" w:eastAsia="Poppins" w:hAnsi="Poppins"/>
                <w:b/>
                <w:bCs/>
                <w:color w:val="FFFFFF"/>
                <w:sz w:val="19"/>
                <w:szCs w:val="19"/>
              </w:rPr>
              <w:t xml:space="preserve">What Happens</w:t>
            </w:r>
          </w:p>
        </w:tc>
      </w:tr>
      <w:tr>
        <w:tc>
          <w:tcPr>
            <w:tcW w:type="dxa" w:w="900"/>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1</w:t>
            </w:r>
          </w:p>
        </w:tc>
        <w:tc>
          <w:tcPr>
            <w:tcW w:type="dxa" w:w="8620"/>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The customer selects a star rating (1–5) and writes their review text.</w:t>
            </w:r>
          </w:p>
        </w:tc>
      </w:tr>
      <w:tr>
        <w:tc>
          <w:tcPr>
            <w:tcW w:type="dxa" w:w="900"/>
            <w:shd w:fill="FAF6F1" w:color="auto" w:val="clear"/>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2</w:t>
            </w:r>
          </w:p>
        </w:tc>
        <w:tc>
          <w:tcPr>
            <w:tcW w:type="dxa" w:w="8620"/>
            <w:shd w:fill="FAF6F1" w:color="auto" w:val="clear"/>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The system re-checks eligibility on its own servers (not just on-screen) before accepting it, so the rule in 14.1 cannot be bypassed.</w:t>
            </w:r>
          </w:p>
        </w:tc>
      </w:tr>
      <w:tr>
        <w:tc>
          <w:tcPr>
            <w:tcW w:type="dxa" w:w="900"/>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3</w:t>
            </w:r>
          </w:p>
        </w:tc>
        <w:tc>
          <w:tcPr>
            <w:tcW w:type="dxa" w:w="8620"/>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The review is saved and permanently linked to that customer and that product.</w:t>
            </w:r>
          </w:p>
        </w:tc>
      </w:tr>
      <w:tr>
        <w:tc>
          <w:tcPr>
            <w:tcW w:type="dxa" w:w="900"/>
            <w:shd w:fill="FAF6F1" w:color="auto" w:val="clear"/>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4</w:t>
            </w:r>
          </w:p>
        </w:tc>
        <w:tc>
          <w:tcPr>
            <w:tcW w:type="dxa" w:w="8620"/>
            <w:shd w:fill="FAF6F1" w:color="auto" w:val="clear"/>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The product's overall rating is instantly recalculated (see 14.3) so the new review is reflected immediately.</w:t>
            </w:r>
          </w:p>
        </w:tc>
      </w:tr>
      <w:tr>
        <w:tc>
          <w:tcPr>
            <w:tcW w:type="dxa" w:w="900"/>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5</w:t>
            </w:r>
          </w:p>
        </w:tc>
        <w:tc>
          <w:tcPr>
            <w:tcW w:type="dxa" w:w="8620"/>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The new review appears at the top of that product's review list right away.</w:t>
            </w:r>
          </w:p>
        </w:tc>
      </w:tr>
    </w:tbl>
    <w:p>
      <w:pPr>
        <w:pStyle w:val="Heading2"/>
        <w:spacing w:after="140" w:before="300"/>
      </w:pPr>
      <w:r>
        <w:rPr>
          <w:rFonts w:ascii="Cormorant Garamond" w:cs="Cormorant Garamond" w:eastAsia="Cormorant Garamond" w:hAnsi="Cormorant Garamond"/>
          <w:b/>
          <w:bCs/>
          <w:color w:val="9C5B6B"/>
          <w:sz w:val="28"/>
          <w:szCs w:val="28"/>
        </w:rPr>
        <w:t xml:space="preserve">14.3 How the Star Rating Is Calculated</w:t>
      </w:r>
    </w:p>
    <w:p>
      <w:pPr>
        <w:spacing w:after="140" w:line="300"/>
      </w:pPr>
      <w:r>
        <w:rPr>
          <w:rFonts w:ascii="Poppins" w:cs="Poppins" w:eastAsia="Poppins" w:hAnsi="Poppins"/>
          <w:color w:val="2B2320"/>
          <w:sz w:val="21"/>
          <w:szCs w:val="21"/>
        </w:rPr>
        <w:t xml:space="preserve">Every product keeps a running average rating and a total review count. Whenever a review is added, edited, or removed, the store automatically recalculates:</w:t>
      </w:r>
    </w:p>
    <w:p>
      <w:pPr>
        <w:pStyle w:val="ListParagraph"/>
        <w:numPr>
          <w:ilvl w:val="0"/>
          <w:numId w:val="2"/>
        </w:numPr>
        <w:spacing w:after="90" w:line="280"/>
      </w:pPr>
      <w:r>
        <w:rPr>
          <w:rFonts w:ascii="Poppins" w:cs="Poppins" w:eastAsia="Poppins" w:hAnsi="Poppins"/>
          <w:color w:val="2B2320"/>
          <w:sz w:val="21"/>
          <w:szCs w:val="21"/>
        </w:rPr>
        <w:t xml:space="preserve">Average Rating — the sum of all star ratings divided by the number of reviews, shown to one decimal place (e.g. 4.7)</w:t>
      </w:r>
    </w:p>
    <w:p>
      <w:pPr>
        <w:pStyle w:val="ListParagraph"/>
        <w:numPr>
          <w:ilvl w:val="0"/>
          <w:numId w:val="2"/>
        </w:numPr>
        <w:spacing w:after="90" w:line="280"/>
      </w:pPr>
      <w:r>
        <w:rPr>
          <w:rFonts w:ascii="Poppins" w:cs="Poppins" w:eastAsia="Poppins" w:hAnsi="Poppins"/>
          <w:color w:val="2B2320"/>
          <w:sz w:val="21"/>
          <w:szCs w:val="21"/>
        </w:rPr>
        <w:t xml:space="preserve">Star Distribution — how many 5-star, 4-star, 3-star, 2-star, and 1-star reviews exist, shown as a set of proportion bars</w:t>
      </w:r>
    </w:p>
    <w:p>
      <w:pPr>
        <w:spacing w:after="140" w:line="300"/>
      </w:pPr>
      <w:r>
        <w:rPr>
          <w:rFonts w:ascii="Poppins" w:cs="Poppins" w:eastAsia="Poppins" w:hAnsi="Poppins"/>
          <w:color w:val="2B2320"/>
          <w:sz w:val="21"/>
          <w:szCs w:val="21"/>
        </w:rPr>
        <w:t xml:space="preserve">This recalculation happens automatically and immediately — the store owner never needs to manually update a product's rating.</w:t>
      </w:r>
    </w:p>
    <w:p>
      <w:pPr>
        <w:pStyle w:val="Heading2"/>
        <w:spacing w:after="140" w:before="300"/>
      </w:pPr>
      <w:r>
        <w:rPr>
          <w:rFonts w:ascii="Cormorant Garamond" w:cs="Cormorant Garamond" w:eastAsia="Cormorant Garamond" w:hAnsi="Cormorant Garamond"/>
          <w:b/>
          <w:bCs/>
          <w:color w:val="9C5B6B"/>
          <w:sz w:val="28"/>
          <w:szCs w:val="28"/>
        </w:rPr>
        <w:t xml:space="preserve">14.4 What Customers See on a Product Page</w:t>
      </w:r>
    </w:p>
    <w:p>
      <w:pPr>
        <w:pStyle w:val="ListParagraph"/>
        <w:numPr>
          <w:ilvl w:val="0"/>
          <w:numId w:val="2"/>
        </w:numPr>
        <w:spacing w:after="90" w:line="280"/>
      </w:pPr>
      <w:r>
        <w:rPr>
          <w:rFonts w:ascii="Poppins" w:cs="Poppins" w:eastAsia="Poppins" w:hAnsi="Poppins"/>
          <w:color w:val="2B2320"/>
          <w:sz w:val="21"/>
          <w:szCs w:val="21"/>
        </w:rPr>
        <w:t xml:space="preserve">A large, prominent average rating number</w:t>
      </w:r>
    </w:p>
    <w:p>
      <w:pPr>
        <w:pStyle w:val="ListParagraph"/>
        <w:numPr>
          <w:ilvl w:val="0"/>
          <w:numId w:val="2"/>
        </w:numPr>
        <w:spacing w:after="90" w:line="280"/>
      </w:pPr>
      <w:r>
        <w:rPr>
          <w:rFonts w:ascii="Poppins" w:cs="Poppins" w:eastAsia="Poppins" w:hAnsi="Poppins"/>
          <w:color w:val="2B2320"/>
          <w:sz w:val="21"/>
          <w:szCs w:val="21"/>
        </w:rPr>
        <w:t xml:space="preserve">A star-distribution breakdown bar for each rating level</w:t>
      </w:r>
    </w:p>
    <w:p>
      <w:pPr>
        <w:pStyle w:val="ListParagraph"/>
        <w:numPr>
          <w:ilvl w:val="0"/>
          <w:numId w:val="2"/>
        </w:numPr>
        <w:spacing w:after="90" w:line="280"/>
      </w:pPr>
      <w:r>
        <w:rPr>
          <w:rFonts w:ascii="Poppins" w:cs="Poppins" w:eastAsia="Poppins" w:hAnsi="Poppins"/>
          <w:color w:val="2B2320"/>
          <w:sz w:val="21"/>
          <w:szCs w:val="21"/>
        </w:rPr>
        <w:t xml:space="preserve">Individual review cards, showing the reviewer's name, star rating, and written comment</w:t>
      </w:r>
    </w:p>
    <w:p>
      <w:pPr>
        <w:pStyle w:val="ListParagraph"/>
        <w:numPr>
          <w:ilvl w:val="0"/>
          <w:numId w:val="2"/>
        </w:numPr>
        <w:spacing w:after="90" w:line="280"/>
      </w:pPr>
      <w:r>
        <w:rPr>
          <w:rFonts w:ascii="Poppins" w:cs="Poppins" w:eastAsia="Poppins" w:hAnsi="Poppins"/>
          <w:color w:val="2B2320"/>
          <w:sz w:val="21"/>
          <w:szCs w:val="21"/>
        </w:rPr>
        <w:t xml:space="preserve">The review submission form, shown only to customers who are eligible per Section 14.1</w:t>
      </w:r>
    </w:p>
    <w:p>
      <w:pPr>
        <w:pStyle w:val="Heading2"/>
        <w:spacing w:after="140" w:before="300"/>
      </w:pPr>
      <w:r>
        <w:rPr>
          <w:rFonts w:ascii="Cormorant Garamond" w:cs="Cormorant Garamond" w:eastAsia="Cormorant Garamond" w:hAnsi="Cormorant Garamond"/>
          <w:b/>
          <w:bCs/>
          <w:color w:val="9C5B6B"/>
          <w:sz w:val="28"/>
          <w:szCs w:val="28"/>
        </w:rPr>
        <w:t xml:space="preserve">14.5 Review Photos</w:t>
      </w:r>
    </w:p>
    <w:p>
      <w:pPr>
        <w:spacing w:after="140" w:line="300"/>
      </w:pPr>
      <w:r>
        <w:rPr>
          <w:rFonts w:ascii="Poppins" w:cs="Poppins" w:eastAsia="Poppins" w:hAnsi="Poppins"/>
          <w:color w:val="2B2320"/>
          <w:sz w:val="21"/>
          <w:szCs w:val="21"/>
        </w:rPr>
        <w:t xml:space="preserve">Customers have the option to attach a photo to their review after submitting it. This step is optional and separate from the review text itself — if a photo upload doesn't go through for any reason, the written review and star rating are still saved successfully.</w:t>
      </w:r>
    </w:p>
    <w:p>
      <w:pPr>
        <w:pStyle w:val="Heading2"/>
        <w:spacing w:after="140" w:before="300"/>
      </w:pPr>
      <w:r>
        <w:rPr>
          <w:rFonts w:ascii="Cormorant Garamond" w:cs="Cormorant Garamond" w:eastAsia="Cormorant Garamond" w:hAnsi="Cormorant Garamond"/>
          <w:b/>
          <w:bCs/>
          <w:color w:val="9C5B6B"/>
          <w:sz w:val="28"/>
          <w:szCs w:val="28"/>
        </w:rPr>
        <w:t xml:space="preserve">14.6 Why This Matters for the Brand</w:t>
      </w:r>
    </w:p>
    <w:p>
      <w:pPr>
        <w:spacing w:after="140" w:line="300"/>
      </w:pPr>
      <w:r>
        <w:rPr>
          <w:rFonts w:ascii="Poppins" w:cs="Poppins" w:eastAsia="Poppins" w:hAnsi="Poppins"/>
          <w:color w:val="2B2320"/>
          <w:sz w:val="21"/>
          <w:szCs w:val="21"/>
        </w:rPr>
        <w:t xml:space="preserve">Because reviews are gated behind an actual delivered purchase, every rating and comment shown on the site represents a real customer experience. This is a strong trust signal for new shoppers and protects the brand from fake or incentivised reviews appearing on product pages.</w:t>
      </w:r>
    </w:p>
    <w:p>
      <w:pPr>
        <w:pStyle w:val="Heading1"/>
        <w:pageBreakBefore/>
        <w:pBdr>
          <w:bottom w:val="single" w:color="B08D57" w:sz="10" w:space="8"/>
        </w:pBdr>
        <w:spacing w:after="220" w:before="0"/>
      </w:pPr>
      <w:r>
        <w:rPr>
          <w:rFonts w:ascii="Cormorant Garamond" w:cs="Cormorant Garamond" w:eastAsia="Cormorant Garamond" w:hAnsi="Cormorant Garamond"/>
          <w:b/>
          <w:bCs/>
          <w:color w:val="5A2A3B"/>
          <w:sz w:val="40"/>
          <w:szCs w:val="40"/>
        </w:rPr>
        <w:t xml:space="preserve">15. Sales, Discounts &amp; Promo Codes</w:t>
      </w:r>
    </w:p>
    <w:p>
      <w:pPr>
        <w:pStyle w:val="Heading2"/>
        <w:spacing w:after="140" w:before="300"/>
      </w:pPr>
      <w:r>
        <w:rPr>
          <w:rFonts w:ascii="Cormorant Garamond" w:cs="Cormorant Garamond" w:eastAsia="Cormorant Garamond" w:hAnsi="Cormorant Garamond"/>
          <w:b/>
          <w:bCs/>
          <w:color w:val="9C5B6B"/>
          <w:sz w:val="28"/>
          <w:szCs w:val="28"/>
        </w:rPr>
        <w:t xml:space="preserve">15.1 Two Types of Sales</w:t>
      </w:r>
    </w:p>
    <w:tbl>
      <w:tblPr>
        <w:tblW w:type="dxa" w:w="9520"/>
        <w:tblBorders>
          <w:top w:val="single" w:color="D9CFC6" w:sz="4"/>
          <w:left w:val="single" w:color="D9CFC6" w:sz="4"/>
          <w:bottom w:val="single" w:color="D9CFC6" w:sz="4"/>
          <w:right w:val="single" w:color="D9CFC6" w:sz="4"/>
          <w:insideH w:val="single" w:color="D9CFC6" w:sz="4"/>
          <w:insideV w:val="single" w:color="D9CFC6" w:sz="4"/>
        </w:tblBorders>
      </w:tblPr>
      <w:tblGrid>
        <w:gridCol w:w="3200"/>
        <w:gridCol w:w="6320"/>
      </w:tblGrid>
      <w:tr>
        <w:trPr>
          <w:tblHeader/>
        </w:trPr>
        <w:tc>
          <w:tcPr>
            <w:tcW w:type="dxa" w:w="3200"/>
            <w:shd w:fill="5A2A3B" w:color="auto" w:val="clear"/>
            <w:tcMar>
              <w:top w:type="dxa" w:w="90"/>
              <w:left w:type="dxa" w:w="120"/>
              <w:bottom w:type="dxa" w:w="90"/>
              <w:right w:type="dxa" w:w="120"/>
            </w:tcMar>
            <w:vAlign w:val="center"/>
          </w:tcPr>
          <w:p>
            <w:pPr>
              <w:spacing w:after="0"/>
            </w:pPr>
            <w:r>
              <w:rPr>
                <w:rFonts w:ascii="Poppins" w:cs="Poppins" w:eastAsia="Poppins" w:hAnsi="Poppins"/>
                <w:b/>
                <w:bCs/>
                <w:color w:val="FFFFFF"/>
                <w:sz w:val="19"/>
                <w:szCs w:val="19"/>
              </w:rPr>
              <w:t xml:space="preserve">Sale Type</w:t>
            </w:r>
          </w:p>
        </w:tc>
        <w:tc>
          <w:tcPr>
            <w:tcW w:type="dxa" w:w="6320"/>
            <w:shd w:fill="5A2A3B" w:color="auto" w:val="clear"/>
            <w:tcMar>
              <w:top w:type="dxa" w:w="90"/>
              <w:left w:type="dxa" w:w="120"/>
              <w:bottom w:type="dxa" w:w="90"/>
              <w:right w:type="dxa" w:w="120"/>
            </w:tcMar>
            <w:vAlign w:val="center"/>
          </w:tcPr>
          <w:p>
            <w:pPr>
              <w:spacing w:after="0"/>
            </w:pPr>
            <w:r>
              <w:rPr>
                <w:rFonts w:ascii="Poppins" w:cs="Poppins" w:eastAsia="Poppins" w:hAnsi="Poppins"/>
                <w:b/>
                <w:bCs/>
                <w:color w:val="FFFFFF"/>
                <w:sz w:val="19"/>
                <w:szCs w:val="19"/>
              </w:rPr>
              <w:t xml:space="preserve">How the Discount Applies</w:t>
            </w:r>
          </w:p>
        </w:tc>
      </w:tr>
      <w:tr>
        <w:tc>
          <w:tcPr>
            <w:tcW w:type="dxa" w:w="3200"/>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Storewide (“Flash”) Sale</w:t>
            </w:r>
          </w:p>
        </w:tc>
        <w:tc>
          <w:tcPr>
            <w:tcW w:type="dxa" w:w="6320"/>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The discount applies to every item in the order</w:t>
            </w:r>
          </w:p>
        </w:tc>
      </w:tr>
      <w:tr>
        <w:tc>
          <w:tcPr>
            <w:tcW w:type="dxa" w:w="3200"/>
            <w:shd w:fill="FAF6F1" w:color="auto" w:val="clear"/>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Category Sale</w:t>
            </w:r>
          </w:p>
        </w:tc>
        <w:tc>
          <w:tcPr>
            <w:tcW w:type="dxa" w:w="6320"/>
            <w:shd w:fill="FAF6F1" w:color="auto" w:val="clear"/>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The discount only applies to items from one specific category</w:t>
            </w:r>
          </w:p>
        </w:tc>
      </w:tr>
    </w:tbl>
    <w:p>
      <w:pPr>
        <w:pStyle w:val="Heading2"/>
        <w:spacing w:after="140" w:before="300"/>
      </w:pPr>
      <w:r>
        <w:rPr>
          <w:rFonts w:ascii="Cormorant Garamond" w:cs="Cormorant Garamond" w:eastAsia="Cormorant Garamond" w:hAnsi="Cormorant Garamond"/>
          <w:b/>
          <w:bCs/>
          <w:color w:val="9C5B6B"/>
          <w:sz w:val="28"/>
          <w:szCs w:val="28"/>
        </w:rPr>
        <w:t xml:space="preserve">15.2 Applying a Promo Code</w:t>
      </w:r>
    </w:p>
    <w:tbl>
      <w:tblPr>
        <w:tblW w:type="dxa" w:w="9520"/>
        <w:tblBorders>
          <w:top w:val="single" w:color="D9CFC6" w:sz="4"/>
          <w:left w:val="single" w:color="D9CFC6" w:sz="4"/>
          <w:bottom w:val="single" w:color="D9CFC6" w:sz="4"/>
          <w:right w:val="single" w:color="D9CFC6" w:sz="4"/>
          <w:insideH w:val="single" w:color="D9CFC6" w:sz="4"/>
          <w:insideV w:val="single" w:color="D9CFC6" w:sz="4"/>
        </w:tblBorders>
      </w:tblPr>
      <w:tblGrid>
        <w:gridCol w:w="900"/>
        <w:gridCol w:w="8620"/>
      </w:tblGrid>
      <w:tr>
        <w:trPr>
          <w:tblHeader/>
        </w:trPr>
        <w:tc>
          <w:tcPr>
            <w:tcW w:type="dxa" w:w="900"/>
            <w:shd w:fill="5A2A3B" w:color="auto" w:val="clear"/>
            <w:tcMar>
              <w:top w:type="dxa" w:w="90"/>
              <w:left w:type="dxa" w:w="120"/>
              <w:bottom w:type="dxa" w:w="90"/>
              <w:right w:type="dxa" w:w="120"/>
            </w:tcMar>
            <w:vAlign w:val="center"/>
          </w:tcPr>
          <w:p>
            <w:pPr>
              <w:spacing w:after="0"/>
            </w:pPr>
            <w:r>
              <w:rPr>
                <w:rFonts w:ascii="Poppins" w:cs="Poppins" w:eastAsia="Poppins" w:hAnsi="Poppins"/>
                <w:b/>
                <w:bCs/>
                <w:color w:val="FFFFFF"/>
                <w:sz w:val="19"/>
                <w:szCs w:val="19"/>
              </w:rPr>
              <w:t xml:space="preserve">Step</w:t>
            </w:r>
          </w:p>
        </w:tc>
        <w:tc>
          <w:tcPr>
            <w:tcW w:type="dxa" w:w="8620"/>
            <w:shd w:fill="5A2A3B" w:color="auto" w:val="clear"/>
            <w:tcMar>
              <w:top w:type="dxa" w:w="90"/>
              <w:left w:type="dxa" w:w="120"/>
              <w:bottom w:type="dxa" w:w="90"/>
              <w:right w:type="dxa" w:w="120"/>
            </w:tcMar>
            <w:vAlign w:val="center"/>
          </w:tcPr>
          <w:p>
            <w:pPr>
              <w:spacing w:after="0"/>
            </w:pPr>
            <w:r>
              <w:rPr>
                <w:rFonts w:ascii="Poppins" w:cs="Poppins" w:eastAsia="Poppins" w:hAnsi="Poppins"/>
                <w:b/>
                <w:bCs/>
                <w:color w:val="FFFFFF"/>
                <w:sz w:val="19"/>
                <w:szCs w:val="19"/>
              </w:rPr>
              <w:t xml:space="preserve">What Happens</w:t>
            </w:r>
          </w:p>
        </w:tc>
      </w:tr>
      <w:tr>
        <w:tc>
          <w:tcPr>
            <w:tcW w:type="dxa" w:w="900"/>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1</w:t>
            </w:r>
          </w:p>
        </w:tc>
        <w:tc>
          <w:tcPr>
            <w:tcW w:type="dxa" w:w="8620"/>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Customer enters a code in the Cart or at Checkout.</w:t>
            </w:r>
          </w:p>
        </w:tc>
      </w:tr>
      <w:tr>
        <w:tc>
          <w:tcPr>
            <w:tcW w:type="dxa" w:w="900"/>
            <w:shd w:fill="FAF6F1" w:color="auto" w:val="clear"/>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2</w:t>
            </w:r>
          </w:p>
        </w:tc>
        <w:tc>
          <w:tcPr>
            <w:tcW w:type="dxa" w:w="8620"/>
            <w:shd w:fill="FAF6F1" w:color="auto" w:val="clear"/>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The system checks the code exists, is currently active, and falls within its start and end dates.</w:t>
            </w:r>
          </w:p>
        </w:tc>
      </w:tr>
      <w:tr>
        <w:tc>
          <w:tcPr>
            <w:tcW w:type="dxa" w:w="900"/>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3</w:t>
            </w:r>
          </w:p>
        </w:tc>
        <w:tc>
          <w:tcPr>
            <w:tcW w:type="dxa" w:w="8620"/>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If valid, the discount is applied instantly to the order summary; if not, a clear message explains why.</w:t>
            </w:r>
          </w:p>
        </w:tc>
      </w:tr>
      <w:tr>
        <w:tc>
          <w:tcPr>
            <w:tcW w:type="dxa" w:w="900"/>
            <w:shd w:fill="FAF6F1" w:color="auto" w:val="clear"/>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4</w:t>
            </w:r>
          </w:p>
        </w:tc>
        <w:tc>
          <w:tcPr>
            <w:tcW w:type="dxa" w:w="8620"/>
            <w:shd w:fill="FAF6F1" w:color="auto" w:val="clear"/>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The same validation is repeated on the server at the moment of purchase, so a code can't be applied incorrectly or reused after it has expired.</w:t>
            </w:r>
          </w:p>
        </w:tc>
      </w:tr>
    </w:tbl>
    <w:p>
      <w:pPr>
        <w:pStyle w:val="Heading2"/>
        <w:spacing w:after="140" w:before="300"/>
      </w:pPr>
      <w:r>
        <w:rPr>
          <w:rFonts w:ascii="Cormorant Garamond" w:cs="Cormorant Garamond" w:eastAsia="Cormorant Garamond" w:hAnsi="Cormorant Garamond"/>
          <w:b/>
          <w:bCs/>
          <w:color w:val="9C5B6B"/>
          <w:sz w:val="28"/>
          <w:szCs w:val="28"/>
        </w:rPr>
        <w:t xml:space="preserve">15.3 On-Site Promotion</w:t>
      </w:r>
    </w:p>
    <w:p>
      <w:pPr>
        <w:spacing w:after="140" w:line="300"/>
      </w:pPr>
      <w:r>
        <w:rPr>
          <w:rFonts w:ascii="Poppins" w:cs="Poppins" w:eastAsia="Poppins" w:hAnsi="Poppins"/>
          <w:color w:val="2B2320"/>
          <w:sz w:val="21"/>
          <w:szCs w:val="21"/>
        </w:rPr>
        <w:t xml:space="preserve">An announcement bar can display an active sale storewide — showing the promotional message, the promo code itself, and a live countdown timer to build urgency — controlled entirely by the store owner from the Admin Dashboard.</w:t>
      </w:r>
    </w:p>
    <w:p>
      <w:pPr>
        <w:pStyle w:val="Heading1"/>
        <w:pageBreakBefore/>
        <w:pBdr>
          <w:bottom w:val="single" w:color="B08D57" w:sz="10" w:space="8"/>
        </w:pBdr>
        <w:spacing w:after="220" w:before="0"/>
      </w:pPr>
      <w:r>
        <w:rPr>
          <w:rFonts w:ascii="Cormorant Garamond" w:cs="Cormorant Garamond" w:eastAsia="Cormorant Garamond" w:hAnsi="Cormorant Garamond"/>
          <w:b/>
          <w:bCs/>
          <w:color w:val="5A2A3B"/>
          <w:sz w:val="40"/>
          <w:szCs w:val="40"/>
        </w:rPr>
        <w:t xml:space="preserve">16. Admin (Store Management) Panel</w:t>
      </w:r>
    </w:p>
    <w:p>
      <w:pPr>
        <w:spacing w:after="140" w:line="300"/>
      </w:pPr>
      <w:r>
        <w:rPr>
          <w:rFonts w:ascii="Poppins" w:cs="Poppins" w:eastAsia="Poppins" w:hAnsi="Poppins"/>
          <w:color w:val="2B2320"/>
          <w:sz w:val="21"/>
          <w:szCs w:val="21"/>
        </w:rPr>
        <w:t xml:space="preserve">Store administrators have access to a private dashboard, separate from the customer-facing site, for running day-to-day operations.</w:t>
      </w:r>
    </w:p>
    <w:p>
      <w:pPr>
        <w:pStyle w:val="Heading2"/>
        <w:spacing w:after="140" w:before="300"/>
      </w:pPr>
      <w:r>
        <w:rPr>
          <w:rFonts w:ascii="Cormorant Garamond" w:cs="Cormorant Garamond" w:eastAsia="Cormorant Garamond" w:hAnsi="Cormorant Garamond"/>
          <w:b/>
          <w:bCs/>
          <w:color w:val="9C5B6B"/>
          <w:sz w:val="28"/>
          <w:szCs w:val="28"/>
        </w:rPr>
        <w:t xml:space="preserve">16.1 Dashboard Overview</w:t>
      </w:r>
    </w:p>
    <w:p>
      <w:pPr>
        <w:spacing w:after="140" w:line="300"/>
      </w:pPr>
      <w:r>
        <w:rPr>
          <w:rFonts w:ascii="Poppins" w:cs="Poppins" w:eastAsia="Poppins" w:hAnsi="Poppins"/>
          <w:color w:val="2B2320"/>
          <w:sz w:val="21"/>
          <w:szCs w:val="21"/>
        </w:rPr>
        <w:t xml:space="preserve">At-a-glance summary cards for total sales, number of products, active sale percentage, and number of bundle deals.</w:t>
      </w:r>
    </w:p>
    <w:p>
      <w:pPr>
        <w:pStyle w:val="Heading2"/>
        <w:spacing w:after="140" w:before="300"/>
      </w:pPr>
      <w:r>
        <w:rPr>
          <w:rFonts w:ascii="Cormorant Garamond" w:cs="Cormorant Garamond" w:eastAsia="Cormorant Garamond" w:hAnsi="Cormorant Garamond"/>
          <w:b/>
          <w:bCs/>
          <w:color w:val="9C5B6B"/>
          <w:sz w:val="28"/>
          <w:szCs w:val="28"/>
        </w:rPr>
        <w:t xml:space="preserve">16.2 Management Areas</w:t>
      </w:r>
    </w:p>
    <w:tbl>
      <w:tblPr>
        <w:tblW w:type="dxa" w:w="9520"/>
        <w:tblBorders>
          <w:top w:val="single" w:color="D9CFC6" w:sz="4"/>
          <w:left w:val="single" w:color="D9CFC6" w:sz="4"/>
          <w:bottom w:val="single" w:color="D9CFC6" w:sz="4"/>
          <w:right w:val="single" w:color="D9CFC6" w:sz="4"/>
          <w:insideH w:val="single" w:color="D9CFC6" w:sz="4"/>
          <w:insideV w:val="single" w:color="D9CFC6" w:sz="4"/>
        </w:tblBorders>
      </w:tblPr>
      <w:tblGrid>
        <w:gridCol w:w="2600"/>
        <w:gridCol w:w="6920"/>
      </w:tblGrid>
      <w:tr>
        <w:trPr>
          <w:tblHeader/>
        </w:trPr>
        <w:tc>
          <w:tcPr>
            <w:tcW w:type="dxa" w:w="2600"/>
            <w:shd w:fill="5A2A3B" w:color="auto" w:val="clear"/>
            <w:tcMar>
              <w:top w:type="dxa" w:w="90"/>
              <w:left w:type="dxa" w:w="120"/>
              <w:bottom w:type="dxa" w:w="90"/>
              <w:right w:type="dxa" w:w="120"/>
            </w:tcMar>
            <w:vAlign w:val="center"/>
          </w:tcPr>
          <w:p>
            <w:pPr>
              <w:spacing w:after="0"/>
            </w:pPr>
            <w:r>
              <w:rPr>
                <w:rFonts w:ascii="Poppins" w:cs="Poppins" w:eastAsia="Poppins" w:hAnsi="Poppins"/>
                <w:b/>
                <w:bCs/>
                <w:color w:val="FFFFFF"/>
                <w:sz w:val="19"/>
                <w:szCs w:val="19"/>
              </w:rPr>
              <w:t xml:space="preserve">Area</w:t>
            </w:r>
          </w:p>
        </w:tc>
        <w:tc>
          <w:tcPr>
            <w:tcW w:type="dxa" w:w="6920"/>
            <w:shd w:fill="5A2A3B" w:color="auto" w:val="clear"/>
            <w:tcMar>
              <w:top w:type="dxa" w:w="90"/>
              <w:left w:type="dxa" w:w="120"/>
              <w:bottom w:type="dxa" w:w="90"/>
              <w:right w:type="dxa" w:w="120"/>
            </w:tcMar>
            <w:vAlign w:val="center"/>
          </w:tcPr>
          <w:p>
            <w:pPr>
              <w:spacing w:after="0"/>
            </w:pPr>
            <w:r>
              <w:rPr>
                <w:rFonts w:ascii="Poppins" w:cs="Poppins" w:eastAsia="Poppins" w:hAnsi="Poppins"/>
                <w:b/>
                <w:bCs/>
                <w:color w:val="FFFFFF"/>
                <w:sz w:val="19"/>
                <w:szCs w:val="19"/>
              </w:rPr>
              <w:t xml:space="preserve">What the Admin Can Do</w:t>
            </w:r>
          </w:p>
        </w:tc>
      </w:tr>
      <w:tr>
        <w:tc>
          <w:tcPr>
            <w:tcW w:type="dxa" w:w="2600"/>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Orders</w:t>
            </w:r>
          </w:p>
        </w:tc>
        <w:tc>
          <w:tcPr>
            <w:tcW w:type="dxa" w:w="6920"/>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View every order, split into “Today” and “Earlier”, and update order status (e.g. Placed → Processing → Dispatched → Delivered)</w:t>
            </w:r>
          </w:p>
        </w:tc>
      </w:tr>
      <w:tr>
        <w:tc>
          <w:tcPr>
            <w:tcW w:type="dxa" w:w="2600"/>
            <w:shd w:fill="FAF6F1" w:color="auto" w:val="clear"/>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Product Manager</w:t>
            </w:r>
          </w:p>
        </w:tc>
        <w:tc>
          <w:tcPr>
            <w:tcW w:type="dxa" w:w="6920"/>
            <w:shd w:fill="FAF6F1" w:color="auto" w:val="clear"/>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Add, edit, or remove products; manage sizes, pricing, and photos; restock specific variants</w:t>
            </w:r>
          </w:p>
        </w:tc>
      </w:tr>
      <w:tr>
        <w:tc>
          <w:tcPr>
            <w:tcW w:type="dxa" w:w="2600"/>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Launch Sales</w:t>
            </w:r>
          </w:p>
        </w:tc>
        <w:tc>
          <w:tcPr>
            <w:tcW w:type="dxa" w:w="6920"/>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Create and manage storewide or category promotions and promo codes</w:t>
            </w:r>
          </w:p>
        </w:tc>
      </w:tr>
      <w:tr>
        <w:tc>
          <w:tcPr>
            <w:tcW w:type="dxa" w:w="2600"/>
            <w:shd w:fill="FAF6F1" w:color="auto" w:val="clear"/>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Create Bundles</w:t>
            </w:r>
          </w:p>
        </w:tc>
        <w:tc>
          <w:tcPr>
            <w:tcW w:type="dxa" w:w="6920"/>
            <w:shd w:fill="FAF6F1" w:color="auto" w:val="clear"/>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Build and manage bundle deals, including which items are included and the combined price</w:t>
            </w:r>
          </w:p>
        </w:tc>
      </w:tr>
    </w:tbl>
    <w:p>
      <w:pPr>
        <w:pStyle w:val="Heading2"/>
        <w:spacing w:after="140" w:before="300"/>
      </w:pPr>
      <w:r>
        <w:rPr>
          <w:rFonts w:ascii="Cormorant Garamond" w:cs="Cormorant Garamond" w:eastAsia="Cormorant Garamond" w:hAnsi="Cormorant Garamond"/>
          <w:b/>
          <w:bCs/>
          <w:color w:val="9C5B6B"/>
          <w:sz w:val="28"/>
          <w:szCs w:val="28"/>
        </w:rPr>
        <w:t xml:space="preserve">16.3 Reviews and the Admin</w:t>
      </w:r>
    </w:p>
    <w:p>
      <w:pPr>
        <w:spacing w:after="140" w:line="300"/>
      </w:pPr>
      <w:r>
        <w:rPr>
          <w:rFonts w:ascii="Poppins" w:cs="Poppins" w:eastAsia="Poppins" w:hAnsi="Poppins"/>
          <w:color w:val="2B2320"/>
          <w:sz w:val="21"/>
          <w:szCs w:val="21"/>
        </w:rPr>
        <w:t xml:space="preserve">Reviews themselves are customer-generated and are not manually written or edited by the store team — this preserves their authenticity. The admin's role is limited to ensuring the underlying data (products, orders, delivery status) is accurate, since that data is what determines who is eligible to leave a review.</w:t>
      </w:r>
    </w:p>
    <w:p>
      <w:pPr>
        <w:pStyle w:val="Heading1"/>
        <w:pageBreakBefore/>
        <w:pBdr>
          <w:bottom w:val="single" w:color="B08D57" w:sz="10" w:space="8"/>
        </w:pBdr>
        <w:spacing w:after="220" w:before="0"/>
      </w:pPr>
      <w:r>
        <w:rPr>
          <w:rFonts w:ascii="Cormorant Garamond" w:cs="Cormorant Garamond" w:eastAsia="Cormorant Garamond" w:hAnsi="Cormorant Garamond"/>
          <w:b/>
          <w:bCs/>
          <w:color w:val="5A2A3B"/>
          <w:sz w:val="40"/>
          <w:szCs w:val="40"/>
        </w:rPr>
        <w:t xml:space="preserve">17. What Happens When Something Goes Wrong</w:t>
      </w:r>
    </w:p>
    <w:p>
      <w:pPr>
        <w:spacing w:after="140" w:line="300"/>
      </w:pPr>
      <w:r>
        <w:rPr>
          <w:rFonts w:ascii="Poppins" w:cs="Poppins" w:eastAsia="Poppins" w:hAnsi="Poppins"/>
          <w:color w:val="2B2320"/>
          <w:sz w:val="21"/>
          <w:szCs w:val="21"/>
        </w:rPr>
        <w:t xml:space="preserve">The platform is designed to fail gracefully — customers are always given a clear next step rather than a dead end.</w:t>
      </w:r>
    </w:p>
    <w:tbl>
      <w:tblPr>
        <w:tblW w:type="dxa" w:w="9520"/>
        <w:tblBorders>
          <w:top w:val="single" w:color="D9CFC6" w:sz="4"/>
          <w:left w:val="single" w:color="D9CFC6" w:sz="4"/>
          <w:bottom w:val="single" w:color="D9CFC6" w:sz="4"/>
          <w:right w:val="single" w:color="D9CFC6" w:sz="4"/>
          <w:insideH w:val="single" w:color="D9CFC6" w:sz="4"/>
          <w:insideV w:val="single" w:color="D9CFC6" w:sz="4"/>
        </w:tblBorders>
      </w:tblPr>
      <w:tblGrid>
        <w:gridCol w:w="3600"/>
        <w:gridCol w:w="5920"/>
      </w:tblGrid>
      <w:tr>
        <w:trPr>
          <w:tblHeader/>
        </w:trPr>
        <w:tc>
          <w:tcPr>
            <w:tcW w:type="dxa" w:w="3600"/>
            <w:shd w:fill="5A2A3B" w:color="auto" w:val="clear"/>
            <w:tcMar>
              <w:top w:type="dxa" w:w="90"/>
              <w:left w:type="dxa" w:w="120"/>
              <w:bottom w:type="dxa" w:w="90"/>
              <w:right w:type="dxa" w:w="120"/>
            </w:tcMar>
            <w:vAlign w:val="center"/>
          </w:tcPr>
          <w:p>
            <w:pPr>
              <w:spacing w:after="0"/>
            </w:pPr>
            <w:r>
              <w:rPr>
                <w:rFonts w:ascii="Poppins" w:cs="Poppins" w:eastAsia="Poppins" w:hAnsi="Poppins"/>
                <w:b/>
                <w:bCs/>
                <w:color w:val="FFFFFF"/>
                <w:sz w:val="19"/>
                <w:szCs w:val="19"/>
              </w:rPr>
              <w:t xml:space="preserve">Situation</w:t>
            </w:r>
          </w:p>
        </w:tc>
        <w:tc>
          <w:tcPr>
            <w:tcW w:type="dxa" w:w="5920"/>
            <w:shd w:fill="5A2A3B" w:color="auto" w:val="clear"/>
            <w:tcMar>
              <w:top w:type="dxa" w:w="90"/>
              <w:left w:type="dxa" w:w="120"/>
              <w:bottom w:type="dxa" w:w="90"/>
              <w:right w:type="dxa" w:w="120"/>
            </w:tcMar>
            <w:vAlign w:val="center"/>
          </w:tcPr>
          <w:p>
            <w:pPr>
              <w:spacing w:after="0"/>
            </w:pPr>
            <w:r>
              <w:rPr>
                <w:rFonts w:ascii="Poppins" w:cs="Poppins" w:eastAsia="Poppins" w:hAnsi="Poppins"/>
                <w:b/>
                <w:bCs/>
                <w:color w:val="FFFFFF"/>
                <w:sz w:val="19"/>
                <w:szCs w:val="19"/>
              </w:rPr>
              <w:t xml:space="preserve">What the Customer Experiences</w:t>
            </w:r>
          </w:p>
        </w:tc>
      </w:tr>
      <w:tr>
        <w:tc>
          <w:tcPr>
            <w:tcW w:type="dxa" w:w="3600"/>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Item goes out of stock before checkout completes</w:t>
            </w:r>
          </w:p>
        </w:tc>
        <w:tc>
          <w:tcPr>
            <w:tcW w:type="dxa" w:w="5920"/>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A clear “Insufficient stock” message; the order is not created</w:t>
            </w:r>
          </w:p>
        </w:tc>
      </w:tr>
      <w:tr>
        <w:tc>
          <w:tcPr>
            <w:tcW w:type="dxa" w:w="3600"/>
            <w:shd w:fill="FAF6F1" w:color="auto" w:val="clear"/>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Card payment is cancelled</w:t>
            </w:r>
          </w:p>
        </w:tc>
        <w:tc>
          <w:tcPr>
            <w:tcW w:type="dxa" w:w="5920"/>
            <w:shd w:fill="FAF6F1" w:color="auto" w:val="clear"/>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Redirected to a “Payment Cancelled” page; cart items are preserved</w:t>
            </w:r>
          </w:p>
        </w:tc>
      </w:tr>
      <w:tr>
        <w:tc>
          <w:tcPr>
            <w:tcW w:type="dxa" w:w="3600"/>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Card is declined</w:t>
            </w:r>
          </w:p>
        </w:tc>
        <w:tc>
          <w:tcPr>
            <w:tcW w:type="dxa" w:w="5920"/>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Handled directly by Stripe with a clear on-screen message</w:t>
            </w:r>
          </w:p>
        </w:tc>
      </w:tr>
      <w:tr>
        <w:tc>
          <w:tcPr>
            <w:tcW w:type="dxa" w:w="3600"/>
            <w:shd w:fill="FAF6F1" w:color="auto" w:val="clear"/>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Promo code is invalid or expired</w:t>
            </w:r>
          </w:p>
        </w:tc>
        <w:tc>
          <w:tcPr>
            <w:tcW w:type="dxa" w:w="5920"/>
            <w:shd w:fill="FAF6F1" w:color="auto" w:val="clear"/>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Inline message explaining why, without disrupting the rest of checkout</w:t>
            </w:r>
          </w:p>
        </w:tc>
      </w:tr>
      <w:tr>
        <w:tc>
          <w:tcPr>
            <w:tcW w:type="dxa" w:w="3600"/>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Customer isn't signed in but tries to check out, view orders, or view wishlist</w:t>
            </w:r>
          </w:p>
        </w:tc>
        <w:tc>
          <w:tcPr>
            <w:tcW w:type="dxa" w:w="5920"/>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A friendly sign-in prompt with a direct link to log in</w:t>
            </w:r>
          </w:p>
        </w:tc>
      </w:tr>
      <w:tr>
        <w:tc>
          <w:tcPr>
            <w:tcW w:type="dxa" w:w="3600"/>
            <w:shd w:fill="FAF6F1" w:color="auto" w:val="clear"/>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Payment confirmation is delayed</w:t>
            </w:r>
          </w:p>
        </w:tc>
        <w:tc>
          <w:tcPr>
            <w:tcW w:type="dxa" w:w="5920"/>
            <w:shd w:fill="FAF6F1" w:color="auto" w:val="clear"/>
            <w:tcMar>
              <w:top w:type="dxa" w:w="80"/>
              <w:left w:type="dxa" w:w="120"/>
              <w:bottom w:type="dxa" w:w="80"/>
              <w:right w:type="dxa" w:w="120"/>
            </w:tcMar>
            <w:vAlign w:val="center"/>
          </w:tcPr>
          <w:p>
            <w:pPr>
              <w:spacing w:after="0"/>
            </w:pPr>
            <w:r>
              <w:rPr>
                <w:rFonts w:ascii="Poppins" w:cs="Poppins" w:eastAsia="Poppins" w:hAnsi="Poppins"/>
                <w:b w:val="false"/>
                <w:bCs w:val="false"/>
                <w:color w:val="2B2320"/>
                <w:sz w:val="19"/>
                <w:szCs w:val="19"/>
              </w:rPr>
              <w:t xml:space="preserve">Automatic re-checking for up to 30 seconds, then reassurance plus a link to the Orders page</w:t>
            </w:r>
          </w:p>
        </w:tc>
      </w:tr>
    </w:tbl>
    <w:p>
      <w:pPr>
        <w:pStyle w:val="Heading1"/>
        <w:pageBreakBefore/>
        <w:pBdr>
          <w:bottom w:val="single" w:color="B08D57" w:sz="10" w:space="8"/>
        </w:pBdr>
        <w:spacing w:after="220" w:before="0"/>
      </w:pPr>
      <w:r>
        <w:rPr>
          <w:rFonts w:ascii="Cormorant Garamond" w:cs="Cormorant Garamond" w:eastAsia="Cormorant Garamond" w:hAnsi="Cormorant Garamond"/>
          <w:b/>
          <w:bCs/>
          <w:color w:val="5A2A3B"/>
          <w:sz w:val="40"/>
          <w:szCs w:val="40"/>
        </w:rPr>
        <w:t xml:space="preserve">18. Observations &amp; Recommendations</w:t>
      </w:r>
    </w:p>
    <w:p>
      <w:pPr>
        <w:spacing w:after="140" w:line="300"/>
      </w:pPr>
      <w:r>
        <w:rPr>
          <w:rFonts w:ascii="Poppins" w:cs="Poppins" w:eastAsia="Poppins" w:hAnsi="Poppins"/>
          <w:color w:val="2B2320"/>
          <w:sz w:val="21"/>
          <w:szCs w:val="21"/>
        </w:rPr>
        <w:t xml:space="preserve">While reviewing the current build, the following points stood out as worth addressing to strengthen the platform ahead of scaling up traffic and order volume. These are practical, prioritised suggestions rather than critical faults.</w:t>
      </w:r>
    </w:p>
    <w:p>
      <w:pPr>
        <w:pStyle w:val="Heading2"/>
        <w:spacing w:after="140" w:before="300"/>
      </w:pPr>
      <w:r>
        <w:rPr>
          <w:rFonts w:ascii="Cormorant Garamond" w:cs="Cormorant Garamond" w:eastAsia="Cormorant Garamond" w:hAnsi="Cormorant Garamond"/>
          <w:b/>
          <w:bCs/>
          <w:color w:val="9C5B6B"/>
          <w:sz w:val="28"/>
          <w:szCs w:val="28"/>
        </w:rPr>
        <w:t xml:space="preserve">18.1 High Priority</w:t>
      </w:r>
    </w:p>
    <w:p>
      <w:pPr>
        <w:pStyle w:val="ListParagraph"/>
        <w:numPr>
          <w:ilvl w:val="0"/>
          <w:numId w:val="2"/>
        </w:numPr>
        <w:spacing w:after="90" w:line="280"/>
      </w:pPr>
      <w:r>
        <w:rPr>
          <w:rFonts w:ascii="Poppins" w:cs="Poppins" w:eastAsia="Poppins" w:hAnsi="Poppins"/>
          <w:color w:val="2B2320"/>
          <w:sz w:val="21"/>
          <w:szCs w:val="21"/>
        </w:rPr>
        <w:t xml:space="preserve">The Shop page currently displays a fixed sample catalogue rather than pulling live products from the store database — this should be connected so new products and stock levels appear correctly.</w:t>
      </w:r>
    </w:p>
    <w:p>
      <w:pPr>
        <w:pStyle w:val="ListParagraph"/>
        <w:numPr>
          <w:ilvl w:val="0"/>
          <w:numId w:val="2"/>
        </w:numPr>
        <w:spacing w:after="90" w:line="280"/>
      </w:pPr>
      <w:r>
        <w:rPr>
          <w:rFonts w:ascii="Poppins" w:cs="Poppins" w:eastAsia="Poppins" w:hAnsi="Poppins"/>
          <w:color w:val="2B2320"/>
          <w:sz w:val="21"/>
          <w:szCs w:val="21"/>
        </w:rPr>
        <w:t xml:space="preserve">Confirm the Stripe webhook secret is correctly configured in the live environment; this is what allows Stripe to securely confirm payments back to the store.</w:t>
      </w:r>
    </w:p>
    <w:p>
      <w:pPr>
        <w:pStyle w:val="Heading2"/>
        <w:spacing w:after="140" w:before="300"/>
      </w:pPr>
      <w:r>
        <w:rPr>
          <w:rFonts w:ascii="Cormorant Garamond" w:cs="Cormorant Garamond" w:eastAsia="Cormorant Garamond" w:hAnsi="Cormorant Garamond"/>
          <w:b/>
          <w:bCs/>
          <w:color w:val="9C5B6B"/>
          <w:sz w:val="28"/>
          <w:szCs w:val="28"/>
        </w:rPr>
        <w:t xml:space="preserve">18.2 Medium Priority</w:t>
      </w:r>
    </w:p>
    <w:p>
      <w:pPr>
        <w:pStyle w:val="ListParagraph"/>
        <w:numPr>
          <w:ilvl w:val="0"/>
          <w:numId w:val="2"/>
        </w:numPr>
        <w:spacing w:after="90" w:line="280"/>
      </w:pPr>
      <w:r>
        <w:rPr>
          <w:rFonts w:ascii="Poppins" w:cs="Poppins" w:eastAsia="Poppins" w:hAnsi="Poppins"/>
          <w:color w:val="2B2320"/>
          <w:sz w:val="21"/>
          <w:szCs w:val="21"/>
        </w:rPr>
        <w:t xml:space="preserve">Add server-side protection to admin actions, so that only verified administrators can perform store-management actions, as a second layer of security beyond hiding admin buttons from regular customers.</w:t>
      </w:r>
    </w:p>
    <w:p>
      <w:pPr>
        <w:pStyle w:val="ListParagraph"/>
        <w:numPr>
          <w:ilvl w:val="0"/>
          <w:numId w:val="2"/>
        </w:numPr>
        <w:spacing w:after="90" w:line="280"/>
      </w:pPr>
      <w:r>
        <w:rPr>
          <w:rFonts w:ascii="Poppins" w:cs="Poppins" w:eastAsia="Poppins" w:hAnsi="Poppins"/>
          <w:color w:val="2B2320"/>
          <w:sz w:val="21"/>
          <w:szCs w:val="21"/>
        </w:rPr>
        <w:t xml:space="preserve">Introduce pagination (loading records in smaller batches) for the Orders and Product lists in the Admin Dashboard, to keep performance smooth as the catalogue and order volume grow.</w:t>
      </w:r>
    </w:p>
    <w:p>
      <w:pPr>
        <w:pStyle w:val="ListParagraph"/>
        <w:numPr>
          <w:ilvl w:val="0"/>
          <w:numId w:val="2"/>
        </w:numPr>
        <w:spacing w:after="90" w:line="280"/>
      </w:pPr>
      <w:r>
        <w:rPr>
          <w:rFonts w:ascii="Poppins" w:cs="Poppins" w:eastAsia="Poppins" w:hAnsi="Poppins"/>
          <w:color w:val="2B2320"/>
          <w:sz w:val="21"/>
          <w:szCs w:val="21"/>
        </w:rPr>
        <w:t xml:space="preserve">Sync the shopping cart to the customer's account for signed-in users, so a cart persists across devices rather than only on the browser being used.</w:t>
      </w:r>
    </w:p>
    <w:p>
      <w:pPr>
        <w:pStyle w:val="Heading2"/>
        <w:spacing w:after="140" w:before="300"/>
      </w:pPr>
      <w:r>
        <w:rPr>
          <w:rFonts w:ascii="Cormorant Garamond" w:cs="Cormorant Garamond" w:eastAsia="Cormorant Garamond" w:hAnsi="Cormorant Garamond"/>
          <w:b/>
          <w:bCs/>
          <w:color w:val="9C5B6B"/>
          <w:sz w:val="28"/>
          <w:szCs w:val="28"/>
        </w:rPr>
        <w:t xml:space="preserve">18.3 Lower Priority / Polish</w:t>
      </w:r>
    </w:p>
    <w:p>
      <w:pPr>
        <w:pStyle w:val="ListParagraph"/>
        <w:numPr>
          <w:ilvl w:val="0"/>
          <w:numId w:val="2"/>
        </w:numPr>
        <w:spacing w:after="90" w:line="280"/>
      </w:pPr>
      <w:r>
        <w:rPr>
          <w:rFonts w:ascii="Poppins" w:cs="Poppins" w:eastAsia="Poppins" w:hAnsi="Poppins"/>
          <w:color w:val="2B2320"/>
          <w:sz w:val="21"/>
          <w:szCs w:val="21"/>
        </w:rPr>
        <w:t xml:space="preserve">Replace the fixed “$24,850 total sales” figure on the Admin Dashboard with a live, calculated total.</w:t>
      </w:r>
    </w:p>
    <w:p>
      <w:pPr>
        <w:pStyle w:val="ListParagraph"/>
        <w:numPr>
          <w:ilvl w:val="0"/>
          <w:numId w:val="2"/>
        </w:numPr>
        <w:spacing w:after="90" w:line="280"/>
      </w:pPr>
      <w:r>
        <w:rPr>
          <w:rFonts w:ascii="Poppins" w:cs="Poppins" w:eastAsia="Poppins" w:hAnsi="Poppins"/>
          <w:color w:val="2B2320"/>
          <w:sz w:val="21"/>
          <w:szCs w:val="21"/>
        </w:rPr>
        <w:t xml:space="preserve">Add filtering to the Admin Orders view by payment method, payment status, and date range for faster day-to-day management.</w:t>
      </w:r>
    </w:p>
    <w:p>
      <w:pPr>
        <w:pStyle w:val="ListParagraph"/>
        <w:numPr>
          <w:ilvl w:val="0"/>
          <w:numId w:val="2"/>
        </w:numPr>
        <w:spacing w:after="90" w:line="280"/>
      </w:pPr>
      <w:r>
        <w:rPr>
          <w:rFonts w:ascii="Poppins" w:cs="Poppins" w:eastAsia="Poppins" w:hAnsi="Poppins"/>
          <w:color w:val="2B2320"/>
          <w:sz w:val="21"/>
          <w:szCs w:val="21"/>
        </w:rPr>
        <w:t xml:space="preserve">Wire up the site search feature in the navigation bar, which currently has no backend logic connected.</w:t>
      </w:r>
    </w:p>
    <w:p>
      <w:pPr>
        <w:pStyle w:val="Heading2"/>
        <w:spacing w:after="140" w:before="300"/>
      </w:pPr>
      <w:r>
        <w:rPr>
          <w:rFonts w:ascii="Cormorant Garamond" w:cs="Cormorant Garamond" w:eastAsia="Cormorant Garamond" w:hAnsi="Cormorant Garamond"/>
          <w:b/>
          <w:bCs/>
          <w:color w:val="9C5B6B"/>
          <w:sz w:val="28"/>
          <w:szCs w:val="28"/>
        </w:rPr>
        <w:t xml:space="preserve">18.4 Trust &amp; Growth Opportunities</w:t>
      </w:r>
    </w:p>
    <w:p>
      <w:pPr>
        <w:pStyle w:val="ListParagraph"/>
        <w:numPr>
          <w:ilvl w:val="0"/>
          <w:numId w:val="2"/>
        </w:numPr>
        <w:spacing w:after="90" w:line="280"/>
      </w:pPr>
      <w:r>
        <w:rPr>
          <w:rFonts w:ascii="Poppins" w:cs="Poppins" w:eastAsia="Poppins" w:hAnsi="Poppins"/>
          <w:color w:val="2B2320"/>
          <w:sz w:val="21"/>
          <w:szCs w:val="21"/>
        </w:rPr>
        <w:t xml:space="preserve">The verified-purchase review system (Section 14) is a genuine differentiator — it's worth highlighting to customers (e.g. a “Verified Buyer” badge) since many competitor stores don't enforce this.</w:t>
      </w:r>
    </w:p>
    <w:p>
      <w:pPr>
        <w:pStyle w:val="ListParagraph"/>
        <w:numPr>
          <w:ilvl w:val="0"/>
          <w:numId w:val="2"/>
        </w:numPr>
        <w:spacing w:after="90" w:line="280"/>
      </w:pPr>
      <w:r>
        <w:rPr>
          <w:rFonts w:ascii="Poppins" w:cs="Poppins" w:eastAsia="Poppins" w:hAnsi="Poppins"/>
          <w:color w:val="2B2320"/>
          <w:sz w:val="21"/>
          <w:szCs w:val="21"/>
        </w:rPr>
        <w:t xml:space="preserve">Consider enabling structured product data for search engines, to improve visibility of star ratings and pricing directly in Google search results.</w:t>
      </w:r>
    </w:p>
    <w:p>
      <w:pPr>
        <w:pStyle w:val="Heading1"/>
        <w:pageBreakBefore/>
        <w:pBdr>
          <w:bottom w:val="single" w:color="B08D57" w:sz="10" w:space="8"/>
        </w:pBdr>
        <w:spacing w:after="220" w:before="0"/>
      </w:pPr>
      <w:r>
        <w:rPr>
          <w:rFonts w:ascii="Cormorant Garamond" w:cs="Cormorant Garamond" w:eastAsia="Cormorant Garamond" w:hAnsi="Cormorant Garamond"/>
          <w:b/>
          <w:bCs/>
          <w:color w:val="5A2A3B"/>
          <w:sz w:val="40"/>
          <w:szCs w:val="40"/>
        </w:rPr>
        <w:t xml:space="preserve">19. Summary</w:t>
      </w:r>
    </w:p>
    <w:p>
      <w:pPr>
        <w:spacing w:after="140" w:line="300"/>
      </w:pPr>
      <w:r>
        <w:rPr>
          <w:rFonts w:ascii="Poppins" w:cs="Poppins" w:eastAsia="Poppins" w:hAnsi="Poppins"/>
          <w:color w:val="2B2320"/>
          <w:sz w:val="21"/>
          <w:szCs w:val="21"/>
        </w:rPr>
        <w:t xml:space="preserve">From first visit to final review, the Versatile by Versha' platform guides customers through a clear, well-structured journey: browse, select, add to cart or wishlist, check out securely by card or cash on delivery, track the order, and — once delivered — leave a genuine, verified review.</w:t>
      </w:r>
    </w:p>
    <w:p>
      <w:pPr>
        <w:spacing w:after="140" w:line="300"/>
      </w:pPr>
      <w:r>
        <w:rPr>
          <w:rFonts w:ascii="Poppins" w:cs="Poppins" w:eastAsia="Poppins" w:hAnsi="Poppins"/>
          <w:color w:val="2B2320"/>
          <w:sz w:val="21"/>
          <w:szCs w:val="21"/>
        </w:rPr>
        <w:t xml:space="preserve">The standout strength of the current system is the review mechanism: reviews are only possible from customers with a confirmed, delivered purchase of that exact product, which keeps every star rating on the site honest and meaningful.</w:t>
      </w:r>
    </w:p>
    <w:p>
      <w:pPr>
        <w:spacing w:after="140" w:line="300"/>
      </w:pPr>
      <w:r>
        <w:rPr>
          <w:rFonts w:ascii="Poppins" w:cs="Poppins" w:eastAsia="Poppins" w:hAnsi="Poppins"/>
          <w:color w:val="2B2320"/>
          <w:sz w:val="21"/>
          <w:szCs w:val="21"/>
        </w:rPr>
        <w:t xml:space="preserve">The recommendations in Section 18 are intended as a practical roadmap for the next phase of work, prioritised so the highest-impact items — connecting live product data to the Shop page and confirming payment security configuration — are addressed first.</w:t>
      </w:r>
    </w:p>
    <w:p>
      <w:pPr>
        <w:spacing w:before="400"/>
      </w:pPr>
    </w:p>
    <w:p>
      <w:pPr>
        <w:pBdr>
          <w:top w:val="single" w:color="B08D57" w:sz="10" w:space="8"/>
        </w:pBdr>
        <w:spacing w:before="200"/>
      </w:pPr>
      <w:r>
        <w:rPr>
          <w:rFonts w:ascii="Cormorant Garamond" w:cs="Cormorant Garamond" w:eastAsia="Cormorant Garamond" w:hAnsi="Cormorant Garamond"/>
          <w:i/>
          <w:iCs/>
          <w:color w:val="6B625C"/>
          <w:sz w:val="22"/>
          <w:szCs w:val="22"/>
        </w:rPr>
        <w:t xml:space="preserve">— End of Document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Poppins" w:cs="Poppins" w:eastAsia="Poppins" w:hAnsi="Poppins"/>
        <w:color w:val="6B625C"/>
        <w:sz w:val="16"/>
        <w:szCs w:val="16"/>
      </w:rPr>
      <w:t xml:space="preserve">Page </w:t>
    </w:r>
    <w:r>
      <w:rPr>
        <w:rFonts w:ascii="Poppins" w:cs="Poppins" w:eastAsia="Poppins" w:hAnsi="Poppins"/>
        <w:color w:val="6B625C"/>
        <w:sz w:val="16"/>
        <w:szCs w:val="16"/>
      </w:rPr>
      <w:fldChar w:fldCharType="begin"/>
      <w:instrText xml:space="preserve">PAGE</w:instrText>
      <w:fldChar w:fldCharType="separate"/>
      <w:fldChar w:fldCharType="end"/>
    </w:r>
    <w:r>
      <w:rPr>
        <w:rFonts w:ascii="Poppins" w:cs="Poppins" w:eastAsia="Poppins" w:hAnsi="Poppins"/>
        <w:color w:val="6B625C"/>
        <w:sz w:val="16"/>
        <w:szCs w:val="16"/>
      </w:rPr>
      <w:t xml:space="preserve"> of </w:t>
    </w:r>
    <w:r>
      <w:rPr>
        <w:rFonts w:ascii="Poppins" w:cs="Poppins" w:eastAsia="Poppins" w:hAnsi="Poppins"/>
        <w:color w:val="6B625C"/>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CFC6" w:sz="2" w:space="4"/>
      </w:pBdr>
      <w:jc w:val="right"/>
    </w:pPr>
    <w:r>
      <w:rPr>
        <w:rFonts w:ascii="Poppins" w:cs="Poppins" w:eastAsia="Poppins" w:hAnsi="Poppins"/>
        <w:color w:val="6B625C"/>
        <w:sz w:val="15"/>
        <w:szCs w:val="15"/>
      </w:rPr>
      <w:t xml:space="preserve">VERSATILE BY VERSHA' — Website User Flow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70" w:hanging="280"/>
      </w:pPr>
      <w:rPr>
        <w:color w:val="9C5B6B"/>
      </w:rPr>
    </w:lvl>
  </w:abstractNum>
  <w:abstractNum w:abstractNumId="3" w15:restartNumberingAfterBreak="0">
    <w:multiLevelType w:val="hybridMultilevel"/>
    <w:lvl w:ilvl="0" w15:tentative="1">
      <w:start w:val="1"/>
      <w:numFmt w:val="decimal"/>
      <w:lvlText w:val="%1."/>
      <w:lvlJc w:val="left"/>
      <w:pPr>
        <w:ind w:left="470" w:hanging="280"/>
      </w:pPr>
      <w:rPr>
        <w:b/>
        <w:bCs/>
        <w:color w:val="5A2A3B"/>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oppins" w:cs="Poppins" w:eastAsia="Poppins" w:hAnsi="Poppins"/>
        <w:color w:val="2B232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2026-07-27T16:56:13.708Z</dcterms:created>
  <dcterms:modified xsi:type="dcterms:W3CDTF">2026-07-27T16:56:13.730Z</dcterms:modified>
</cp:coreProperties>
</file>

<file path=docProps/custom.xml><?xml version="1.0" encoding="utf-8"?>
<Properties xmlns="http://schemas.openxmlformats.org/officeDocument/2006/custom-properties" xmlns:vt="http://schemas.openxmlformats.org/officeDocument/2006/docPropsVTypes"/>
</file>