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2A" w:rsidRDefault="006678E2" w:rsidP="0011434A">
      <w:pPr>
        <w:spacing w:after="0"/>
      </w:pPr>
      <w:r>
        <w:rPr>
          <w:rFonts w:asciiTheme="minorHAnsi" w:hAnsiTheme="minorHAnsi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3474770</wp:posOffset>
            </wp:positionH>
            <wp:positionV relativeFrom="margin">
              <wp:posOffset>86838</wp:posOffset>
            </wp:positionV>
            <wp:extent cx="2400341" cy="914400"/>
            <wp:effectExtent l="19050" t="0" r="0" b="0"/>
            <wp:wrapNone/>
            <wp:docPr id="8" name="Picture 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4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6B98" w:rsidRPr="00E36B98">
        <w:rPr>
          <w:rFonts w:asciiTheme="minorHAnsi" w:hAnsiTheme="minorHAnsi" w:cs="Arial"/>
          <w:noProof/>
          <w:sz w:val="24"/>
          <w:szCs w:val="24"/>
        </w:rPr>
        <w:pict>
          <v:group id="Canvas 1" o:spid="_x0000_s1026" editas="canvas" style="position:absolute;margin-left:-41.45pt;margin-top:3.7pt;width:127.5pt;height:121.5pt;z-index:-251658240;mso-position-horizontal-relative:text;mso-position-vertical-relative:text" coordsize="16192,15430" wrapcoords="508 -133 381 21467 1016 21467 9021 8400 11308 6267 17788 2000 19948 0 19948 -133 508 -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6192;height:15430;visibility:visible">
              <v:fill o:detectmouseclick="t"/>
              <v:path o:connecttype="none"/>
            </v:shape>
            <v:shape id="_x0000_s1028" style="position:absolute;top:571;width:15430;height:14288;rotation:90;visibility:visible;mso-wrap-style:square;v-text-anchor:middle" coordsize="1543050,142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zGMMA&#10;AADaAAAADwAAAGRycy9kb3ducmV2LnhtbESPQWsCMRSE7wX/Q3hCbzVxK62sRikLpYJYqO3F22Pz&#10;3F3cvIQk1e2/bwTB4zAz3zDL9WB7caYQO8caphMFgrh2puNGw8/3+9McREzIBnvHpOGPIqxXo4cl&#10;lsZd+IvO+9SIDOFYooY2JV9KGeuWLMaJ88TZO7pgMWUZGmkCXjLc9rJQ6kVa7DgvtOipaqk+7X+t&#10;htmrqw6+2gX1uT2ETaGej9F/aP04Ht4WIBIN6R6+tTdGQwHXK/kG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zGMMAAADaAAAADwAAAAAAAAAAAAAAAACYAgAAZHJzL2Rv&#10;d25yZXYueG1sUEsFBgAAAAAEAAQA9QAAAIgDAAAAAA==&#10;" path="m,1428750l,c254000,234950,336550,593725,590550,828675r952500,600075l,1428750xe" fillcolor="#00b050" strokecolor="#5b9bd5 [3204]" strokeweight=".5pt">
              <v:fill color2="#03070b [164]" rotate="t"/>
              <v:stroke joinstyle="miter"/>
              <v:path arrowok="t" o:connecttype="custom" o:connectlocs="0,1428750;0,0;590550,828675;1543050,1428750;0,1428750" o:connectangles="0,0,0,0,0"/>
            </v:shape>
            <w10:wrap type="through"/>
          </v:group>
        </w:pict>
      </w:r>
    </w:p>
    <w:p w:rsidR="00B73486" w:rsidRDefault="00B73486" w:rsidP="006100AB">
      <w:pPr>
        <w:pStyle w:val="Title"/>
        <w:jc w:val="center"/>
        <w:rPr>
          <w:rFonts w:eastAsia="Calibri"/>
          <w:sz w:val="46"/>
          <w:lang w:val="en-GB" w:eastAsia="ar-SA"/>
        </w:rPr>
      </w:pPr>
    </w:p>
    <w:p w:rsidR="00B73486" w:rsidRDefault="00B73486" w:rsidP="006100AB">
      <w:pPr>
        <w:pStyle w:val="Title"/>
        <w:jc w:val="center"/>
        <w:rPr>
          <w:rFonts w:eastAsia="Calibri"/>
          <w:sz w:val="46"/>
          <w:lang w:val="en-GB" w:eastAsia="ar-SA"/>
        </w:rPr>
      </w:pPr>
    </w:p>
    <w:p w:rsidR="006678E2" w:rsidRDefault="006678E2" w:rsidP="006100AB">
      <w:pPr>
        <w:pStyle w:val="Title"/>
        <w:jc w:val="center"/>
        <w:rPr>
          <w:rFonts w:eastAsia="Calibri"/>
          <w:sz w:val="46"/>
          <w:lang w:val="en-GB" w:eastAsia="ar-SA"/>
        </w:rPr>
      </w:pPr>
    </w:p>
    <w:p w:rsidR="006100AB" w:rsidRPr="0011434A" w:rsidRDefault="006678E2" w:rsidP="006100AB">
      <w:pPr>
        <w:pStyle w:val="Title"/>
        <w:jc w:val="center"/>
        <w:rPr>
          <w:sz w:val="46"/>
        </w:rPr>
      </w:pPr>
      <w:r>
        <w:rPr>
          <w:rFonts w:eastAsia="Calibri"/>
          <w:sz w:val="46"/>
          <w:lang w:val="en-GB" w:eastAsia="ar-SA"/>
        </w:rPr>
        <w:t xml:space="preserve">QUALITY, HEALTH, </w:t>
      </w:r>
      <w:r w:rsidR="006100AB" w:rsidRPr="0011434A">
        <w:rPr>
          <w:rFonts w:eastAsia="Calibri"/>
          <w:sz w:val="46"/>
          <w:lang w:val="en-GB" w:eastAsia="ar-SA"/>
        </w:rPr>
        <w:t>SAFETY &amp; ENVIRONMENTAL (QHSE) POLICY</w:t>
      </w:r>
      <w:r w:rsidR="008059E8">
        <w:rPr>
          <w:rFonts w:eastAsia="Calibri"/>
          <w:sz w:val="46"/>
          <w:lang w:val="en-GB" w:eastAsia="ar-SA"/>
        </w:rPr>
        <w:t xml:space="preserve"> </w:t>
      </w:r>
    </w:p>
    <w:p w:rsidR="001442CC" w:rsidRPr="00BF3BBB" w:rsidRDefault="001442CC" w:rsidP="00B73486">
      <w:pPr>
        <w:pStyle w:val="NoSpacing"/>
        <w:spacing w:after="120"/>
        <w:jc w:val="both"/>
        <w:rPr>
          <w:rFonts w:ascii="Book Antiqua" w:hAnsi="Book Antiqua" w:cs="Arial"/>
          <w:b/>
          <w:sz w:val="28"/>
          <w:szCs w:val="34"/>
        </w:rPr>
      </w:pPr>
      <w:r w:rsidRPr="00BF3BBB">
        <w:rPr>
          <w:rFonts w:ascii="Book Antiqua" w:hAnsi="Book Antiqua" w:cs="Arial"/>
          <w:b/>
          <w:sz w:val="28"/>
          <w:szCs w:val="34"/>
        </w:rPr>
        <w:t xml:space="preserve">QHSE (Quality, Health, Safety and Environment) system’s compliance is a primary management responsibility of </w:t>
      </w:r>
      <w:r w:rsidR="00B73486">
        <w:rPr>
          <w:rFonts w:ascii="Book Antiqua" w:hAnsi="Book Antiqua" w:cs="Arial"/>
          <w:b/>
          <w:sz w:val="28"/>
          <w:szCs w:val="34"/>
        </w:rPr>
        <w:t>Pakistan coating chemicals m</w:t>
      </w:r>
      <w:r w:rsidRPr="00BF3BBB">
        <w:rPr>
          <w:rFonts w:ascii="Book Antiqua" w:hAnsi="Book Antiqua" w:cs="Arial"/>
          <w:b/>
          <w:sz w:val="28"/>
          <w:szCs w:val="34"/>
        </w:rPr>
        <w:t xml:space="preserve">anufacturing </w:t>
      </w:r>
      <w:r w:rsidR="00B73486">
        <w:rPr>
          <w:rFonts w:ascii="Book Antiqua" w:hAnsi="Book Antiqua" w:cs="Arial"/>
          <w:b/>
          <w:sz w:val="28"/>
          <w:szCs w:val="34"/>
        </w:rPr>
        <w:t>c</w:t>
      </w:r>
      <w:r w:rsidRPr="00BF3BBB">
        <w:rPr>
          <w:rFonts w:ascii="Book Antiqua" w:hAnsi="Book Antiqua" w:cs="Arial"/>
          <w:b/>
          <w:sz w:val="28"/>
          <w:szCs w:val="34"/>
        </w:rPr>
        <w:t xml:space="preserve">ompany Pvt. Ltd and </w:t>
      </w:r>
      <w:r w:rsidR="007D267B" w:rsidRPr="00BF3BBB">
        <w:rPr>
          <w:rFonts w:ascii="Book Antiqua" w:hAnsi="Book Antiqua" w:cs="Arial"/>
          <w:b/>
          <w:sz w:val="28"/>
          <w:szCs w:val="34"/>
        </w:rPr>
        <w:t xml:space="preserve">its </w:t>
      </w:r>
      <w:r w:rsidRPr="00BF3BBB">
        <w:rPr>
          <w:rFonts w:ascii="Book Antiqua" w:hAnsi="Book Antiqua" w:cs="Arial"/>
          <w:b/>
          <w:sz w:val="28"/>
          <w:szCs w:val="34"/>
        </w:rPr>
        <w:t>key to our business success. QHSE System ha</w:t>
      </w:r>
      <w:r w:rsidR="005B78C2">
        <w:rPr>
          <w:rFonts w:ascii="Book Antiqua" w:hAnsi="Book Antiqua" w:cs="Arial"/>
          <w:b/>
          <w:sz w:val="28"/>
          <w:szCs w:val="34"/>
        </w:rPr>
        <w:t>s the active commitment of all leadership</w:t>
      </w:r>
      <w:r w:rsidRPr="00BF3BBB">
        <w:rPr>
          <w:rFonts w:ascii="Book Antiqua" w:hAnsi="Book Antiqua" w:cs="Arial"/>
          <w:b/>
          <w:sz w:val="28"/>
          <w:szCs w:val="34"/>
        </w:rPr>
        <w:t xml:space="preserve">, employees and </w:t>
      </w:r>
      <w:r w:rsidR="005B78C2">
        <w:rPr>
          <w:rFonts w:ascii="Book Antiqua" w:hAnsi="Book Antiqua" w:cs="Arial"/>
          <w:b/>
          <w:sz w:val="28"/>
          <w:szCs w:val="34"/>
        </w:rPr>
        <w:t>external providers</w:t>
      </w:r>
      <w:r w:rsidRPr="00BF3BBB">
        <w:rPr>
          <w:rFonts w:ascii="Book Antiqua" w:hAnsi="Book Antiqua" w:cs="Arial"/>
          <w:b/>
          <w:sz w:val="28"/>
          <w:szCs w:val="34"/>
        </w:rPr>
        <w:t>.</w:t>
      </w:r>
    </w:p>
    <w:p w:rsidR="001442CC" w:rsidRPr="00BF3BBB" w:rsidRDefault="005B78C2" w:rsidP="001442CC">
      <w:pPr>
        <w:pStyle w:val="NoSpacing"/>
        <w:spacing w:after="120"/>
        <w:jc w:val="both"/>
        <w:rPr>
          <w:rFonts w:ascii="Book Antiqua" w:hAnsi="Book Antiqua" w:cs="Arial"/>
          <w:b/>
          <w:sz w:val="28"/>
          <w:szCs w:val="34"/>
        </w:rPr>
      </w:pPr>
      <w:r>
        <w:rPr>
          <w:rFonts w:ascii="Book Antiqua" w:hAnsi="Book Antiqua" w:cs="Arial"/>
          <w:b/>
          <w:sz w:val="28"/>
          <w:szCs w:val="34"/>
        </w:rPr>
        <w:t>We achieve our targets, goals and objectives</w:t>
      </w:r>
      <w:r w:rsidR="006D776C" w:rsidRPr="006D776C">
        <w:rPr>
          <w:rFonts w:ascii="Book Antiqua" w:hAnsi="Book Antiqua" w:cs="Arial"/>
          <w:b/>
          <w:sz w:val="28"/>
          <w:szCs w:val="34"/>
        </w:rPr>
        <w:t xml:space="preserve"> through continual improvement by protecting the health and safety of our people and minimal impact upon the environment and complying with all applicable legal &amp; regulatory requirements. We are committed to;</w:t>
      </w:r>
    </w:p>
    <w:p w:rsidR="006100AB" w:rsidRPr="00BF3BBB" w:rsidRDefault="006100AB" w:rsidP="001442CC">
      <w:pPr>
        <w:pStyle w:val="NoSpacing"/>
        <w:spacing w:after="120"/>
        <w:jc w:val="both"/>
        <w:rPr>
          <w:rFonts w:ascii="Book Antiqua" w:hAnsi="Book Antiqua" w:cs="Arial"/>
          <w:b/>
          <w:sz w:val="28"/>
          <w:szCs w:val="34"/>
        </w:rPr>
      </w:pPr>
    </w:p>
    <w:p w:rsidR="001442CC" w:rsidRPr="00BF3BBB" w:rsidRDefault="001442CC" w:rsidP="006100AB">
      <w:pPr>
        <w:pStyle w:val="NoSpacing"/>
        <w:numPr>
          <w:ilvl w:val="0"/>
          <w:numId w:val="37"/>
        </w:numPr>
        <w:spacing w:line="276" w:lineRule="auto"/>
        <w:ind w:left="540" w:hanging="540"/>
        <w:jc w:val="both"/>
        <w:rPr>
          <w:rFonts w:ascii="Book Antiqua" w:hAnsi="Book Antiqua" w:cs="Arial"/>
          <w:b/>
          <w:sz w:val="28"/>
          <w:szCs w:val="34"/>
        </w:rPr>
      </w:pPr>
      <w:r w:rsidRPr="00BF3BBB">
        <w:rPr>
          <w:rFonts w:ascii="Book Antiqua" w:hAnsi="Book Antiqua" w:cs="Arial"/>
          <w:b/>
          <w:sz w:val="28"/>
          <w:szCs w:val="34"/>
        </w:rPr>
        <w:t>Continual efforts to maintain superior quality products</w:t>
      </w:r>
      <w:r w:rsidR="006D776C">
        <w:rPr>
          <w:rFonts w:ascii="Book Antiqua" w:hAnsi="Book Antiqua" w:cs="Arial"/>
          <w:b/>
          <w:sz w:val="28"/>
          <w:szCs w:val="34"/>
        </w:rPr>
        <w:t xml:space="preserve"> &amp; services</w:t>
      </w:r>
      <w:r w:rsidRPr="00BF3BBB">
        <w:rPr>
          <w:rFonts w:ascii="Book Antiqua" w:hAnsi="Book Antiqua" w:cs="Arial"/>
          <w:b/>
          <w:sz w:val="28"/>
          <w:szCs w:val="34"/>
        </w:rPr>
        <w:t xml:space="preserve"> at most reasonable prices with prosperous employees and fully satisfied customer</w:t>
      </w:r>
    </w:p>
    <w:p w:rsidR="001442CC" w:rsidRPr="00BF3BBB" w:rsidRDefault="001442CC" w:rsidP="006100AB">
      <w:pPr>
        <w:pStyle w:val="NoSpacing"/>
        <w:numPr>
          <w:ilvl w:val="0"/>
          <w:numId w:val="37"/>
        </w:numPr>
        <w:spacing w:line="276" w:lineRule="auto"/>
        <w:ind w:left="540" w:hanging="540"/>
        <w:jc w:val="both"/>
        <w:rPr>
          <w:rFonts w:ascii="Book Antiqua" w:hAnsi="Book Antiqua" w:cs="Arial"/>
          <w:b/>
          <w:sz w:val="28"/>
          <w:szCs w:val="34"/>
        </w:rPr>
      </w:pPr>
      <w:r w:rsidRPr="00BF3BBB">
        <w:rPr>
          <w:rFonts w:ascii="Book Antiqua" w:hAnsi="Book Antiqua" w:cs="Arial"/>
          <w:b/>
          <w:sz w:val="28"/>
          <w:szCs w:val="34"/>
        </w:rPr>
        <w:t xml:space="preserve">Minimize the environmental impact of our operations and our product through the </w:t>
      </w:r>
      <w:r w:rsidR="00B73486" w:rsidRPr="00BF3BBB">
        <w:rPr>
          <w:rFonts w:ascii="Book Antiqua" w:hAnsi="Book Antiqua" w:cs="Arial"/>
          <w:b/>
          <w:sz w:val="28"/>
          <w:szCs w:val="34"/>
        </w:rPr>
        <w:t>adaptations</w:t>
      </w:r>
      <w:r w:rsidRPr="00BF3BBB">
        <w:rPr>
          <w:rFonts w:ascii="Book Antiqua" w:hAnsi="Book Antiqua" w:cs="Arial"/>
          <w:b/>
          <w:sz w:val="28"/>
          <w:szCs w:val="34"/>
        </w:rPr>
        <w:t xml:space="preserve"> of sustainable practices and continual</w:t>
      </w:r>
      <w:r w:rsidR="007D267B" w:rsidRPr="00BF3BBB">
        <w:rPr>
          <w:rFonts w:ascii="Book Antiqua" w:hAnsi="Book Antiqua" w:cs="Arial"/>
          <w:b/>
          <w:sz w:val="28"/>
          <w:szCs w:val="34"/>
        </w:rPr>
        <w:t xml:space="preserve"> improvement in </w:t>
      </w:r>
      <w:bookmarkStart w:id="0" w:name="_GoBack"/>
      <w:bookmarkEnd w:id="0"/>
      <w:r w:rsidR="007D267B" w:rsidRPr="00BF3BBB">
        <w:rPr>
          <w:rFonts w:ascii="Book Antiqua" w:hAnsi="Book Antiqua" w:cs="Arial"/>
          <w:b/>
          <w:sz w:val="28"/>
          <w:szCs w:val="34"/>
        </w:rPr>
        <w:t>environmental protection</w:t>
      </w:r>
    </w:p>
    <w:p w:rsidR="001442CC" w:rsidRPr="00BF3BBB" w:rsidRDefault="00E36B98" w:rsidP="006100AB">
      <w:pPr>
        <w:pStyle w:val="NoSpacing"/>
        <w:numPr>
          <w:ilvl w:val="0"/>
          <w:numId w:val="37"/>
        </w:numPr>
        <w:spacing w:after="120" w:line="276" w:lineRule="auto"/>
        <w:ind w:left="540" w:hanging="540"/>
        <w:jc w:val="both"/>
        <w:rPr>
          <w:rFonts w:ascii="Book Antiqua" w:hAnsi="Book Antiqua" w:cs="Arial"/>
          <w:b/>
          <w:sz w:val="28"/>
          <w:szCs w:val="34"/>
        </w:rPr>
      </w:pPr>
      <w:r w:rsidRPr="00E36B98">
        <w:rPr>
          <w:rFonts w:asciiTheme="minorHAnsi" w:hAnsiTheme="minorHAnsi" w:cs="Arial"/>
          <w:noProof/>
          <w:sz w:val="24"/>
          <w:szCs w:val="24"/>
        </w:rPr>
        <w:pict>
          <v:shape id="Right Triangle 2" o:spid="_x0000_s1030" style="position:absolute;left:0;text-align:left;margin-left:617.15pt;margin-top:32.35pt;width:121.5pt;height:112.5pt;rotation:-90;z-index:-251653120;visibility:visible;mso-wrap-style:square;v-text-anchor:middle" coordsize="1543050,142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4LCsYA&#10;AADaAAAADwAAAGRycy9kb3ducmV2LnhtbESPT2vCQBTE74LfYXlCb3VjFSkxGxGl/w4ipubg7ZF9&#10;JsHs2zS71bSfvisUPA4z8xsmWfamERfqXG1ZwWQcgSAurK65VHD4fHl8BuE8ssbGMin4IQfLdDhI&#10;MNb2ynu6ZL4UAcIuRgWV920spSsqMujGtiUO3sl2Bn2QXSl1h9cAN418iqK5NFhzWKiwpXVFxTn7&#10;NgpeVx/5fLY9lPXvceN2+dfbJJ9NlXoY9asFCE+9v4f/2+9awRRuV8IN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4LCsYAAADaAAAADwAAAAAAAAAAAAAAAACYAgAAZHJz&#10;L2Rvd25yZXYueG1sUEsFBgAAAAAEAAQA9QAAAIsDAAAAAA==&#10;" path="m,1428750l,c254000,234950,336550,593725,590550,828675r952500,600075l,1428750xe" fillcolor="#00b050" strokecolor="#5b9bd5 [3204]" strokeweight=".5pt">
            <v:fill color2="#03070b [164]" rotate="t"/>
            <v:stroke joinstyle="miter"/>
            <v:path arrowok="t" o:connecttype="custom" o:connectlocs="0,1428750;0,0;590550,828675;1543050,1428750;0,1428750" o:connectangles="0,0,0,0,0"/>
          </v:shape>
        </w:pict>
      </w:r>
      <w:r w:rsidR="001442CC" w:rsidRPr="00BF3BBB">
        <w:rPr>
          <w:rFonts w:ascii="Book Antiqua" w:hAnsi="Book Antiqua" w:cs="Arial"/>
          <w:b/>
          <w:sz w:val="28"/>
          <w:szCs w:val="34"/>
        </w:rPr>
        <w:t>Conduct our activities in a manner that protects the health and safety of all the employees involve</w:t>
      </w:r>
      <w:r w:rsidR="007D267B" w:rsidRPr="00BF3BBB">
        <w:rPr>
          <w:rFonts w:ascii="Book Antiqua" w:hAnsi="Book Antiqua" w:cs="Arial"/>
          <w:b/>
          <w:sz w:val="28"/>
          <w:szCs w:val="34"/>
        </w:rPr>
        <w:t>d</w:t>
      </w:r>
      <w:r w:rsidR="001442CC" w:rsidRPr="00BF3BBB">
        <w:rPr>
          <w:rFonts w:ascii="Book Antiqua" w:hAnsi="Book Antiqua" w:cs="Arial"/>
          <w:b/>
          <w:sz w:val="28"/>
          <w:szCs w:val="34"/>
        </w:rPr>
        <w:t xml:space="preserve"> in operations</w:t>
      </w:r>
    </w:p>
    <w:p w:rsidR="006D4519" w:rsidRDefault="006678E2" w:rsidP="001442CC">
      <w:pPr>
        <w:pStyle w:val="NoSpacing"/>
        <w:jc w:val="both"/>
        <w:rPr>
          <w:rFonts w:ascii="Book Antiqua" w:hAnsi="Book Antiqua" w:cs="Arial"/>
          <w:b/>
          <w:sz w:val="28"/>
          <w:szCs w:val="34"/>
        </w:rPr>
      </w:pPr>
      <w:r>
        <w:rPr>
          <w:rFonts w:asciiTheme="minorHAnsi" w:hAnsiTheme="minorHAnsi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3545840</wp:posOffset>
            </wp:positionH>
            <wp:positionV relativeFrom="margin">
              <wp:posOffset>5680075</wp:posOffset>
            </wp:positionV>
            <wp:extent cx="728980" cy="510540"/>
            <wp:effectExtent l="19050" t="0" r="0" b="0"/>
            <wp:wrapNone/>
            <wp:docPr id="2" name="Picture 1" descr="D:\ISO\Authentic and Arranged\Trainings 2017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O\Authentic and Arranged\Trainings 2017\signa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2CC" w:rsidRPr="00BF3BBB">
        <w:rPr>
          <w:rFonts w:ascii="Book Antiqua" w:hAnsi="Book Antiqua" w:cs="Arial"/>
          <w:b/>
          <w:sz w:val="28"/>
          <w:szCs w:val="34"/>
        </w:rPr>
        <w:t>This policy is consistent with corporate policies, available to the public and all interested parties.</w:t>
      </w:r>
    </w:p>
    <w:p w:rsidR="003C2D02" w:rsidRDefault="00E36B98" w:rsidP="006678E2">
      <w:pPr>
        <w:pStyle w:val="NoSpacing"/>
        <w:jc w:val="both"/>
        <w:rPr>
          <w:rFonts w:ascii="Book Antiqua" w:hAnsi="Book Antiqua" w:cs="Arial"/>
          <w:b/>
          <w:sz w:val="28"/>
          <w:szCs w:val="34"/>
        </w:rPr>
      </w:pPr>
      <w:r w:rsidRPr="00E36B98">
        <w:rPr>
          <w:rFonts w:asciiTheme="minorHAnsi" w:hAnsiTheme="minorHAnsi" w:cs="Arial"/>
          <w:noProof/>
          <w:sz w:val="24"/>
          <w:szCs w:val="24"/>
        </w:rPr>
        <w:pict>
          <v:group id="Canvas 6" o:spid="_x0000_s1029" editas="canvas" style="position:absolute;left:0;text-align:left;margin-left:617.15pt;margin-top:.55pt;width:127.5pt;height:121.5pt;z-index:-251656192" coordorigin="13783,9219" coordsize="2550,243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">
            <v:shape id="_x0000_s1031" type="#_x0000_t75" style="position:absolute;left:13783;top:9219;width:2550;height:2430;visibility:visible">
              <v:fill o:detectmouseclick="t"/>
              <v:path o:connecttype="none"/>
            </v:shape>
            <w10:wrap type="through"/>
          </v:group>
        </w:pict>
      </w:r>
      <w:r w:rsidR="003C2D02">
        <w:rPr>
          <w:rFonts w:ascii="Book Antiqua" w:hAnsi="Book Antiqua" w:cs="Arial"/>
          <w:b/>
          <w:sz w:val="28"/>
          <w:szCs w:val="34"/>
        </w:rPr>
        <w:t xml:space="preserve">                                       </w:t>
      </w:r>
    </w:p>
    <w:p w:rsidR="004C3D14" w:rsidRDefault="004C3D14" w:rsidP="00B73486">
      <w:pPr>
        <w:pStyle w:val="NoSpacing"/>
        <w:jc w:val="center"/>
        <w:rPr>
          <w:rFonts w:ascii="Book Antiqua" w:hAnsi="Book Antiqua" w:cs="Arial"/>
          <w:b/>
          <w:sz w:val="28"/>
          <w:szCs w:val="34"/>
        </w:rPr>
      </w:pPr>
    </w:p>
    <w:p w:rsidR="004C3D14" w:rsidRDefault="004C3D14" w:rsidP="00B73486">
      <w:pPr>
        <w:pStyle w:val="NoSpacing"/>
        <w:jc w:val="center"/>
        <w:rPr>
          <w:rFonts w:ascii="Book Antiqua" w:hAnsi="Book Antiqua" w:cs="Arial"/>
          <w:b/>
          <w:sz w:val="28"/>
          <w:szCs w:val="34"/>
        </w:rPr>
      </w:pPr>
    </w:p>
    <w:p w:rsidR="009D1188" w:rsidRDefault="009D1188" w:rsidP="00B73486">
      <w:pPr>
        <w:pStyle w:val="NoSpacing"/>
        <w:jc w:val="center"/>
        <w:rPr>
          <w:rFonts w:ascii="Book Antiqua" w:hAnsi="Book Antiqua" w:cs="Arial"/>
          <w:b/>
          <w:sz w:val="28"/>
          <w:szCs w:val="34"/>
        </w:rPr>
      </w:pPr>
      <w:r>
        <w:rPr>
          <w:rFonts w:ascii="Book Antiqua" w:hAnsi="Book Antiqua" w:cs="Arial"/>
          <w:b/>
          <w:sz w:val="28"/>
          <w:szCs w:val="34"/>
        </w:rPr>
        <w:t>______________________</w:t>
      </w:r>
    </w:p>
    <w:p w:rsidR="009D1188" w:rsidRDefault="009D1188" w:rsidP="00B73486">
      <w:pPr>
        <w:pStyle w:val="NoSpacing"/>
        <w:jc w:val="center"/>
        <w:rPr>
          <w:rFonts w:ascii="Book Antiqua" w:hAnsi="Book Antiqua" w:cs="Arial"/>
          <w:b/>
          <w:sz w:val="28"/>
          <w:szCs w:val="34"/>
        </w:rPr>
      </w:pPr>
      <w:r>
        <w:rPr>
          <w:rFonts w:ascii="Book Antiqua" w:hAnsi="Book Antiqua" w:cs="Arial"/>
          <w:b/>
          <w:sz w:val="28"/>
          <w:szCs w:val="34"/>
        </w:rPr>
        <w:t>Chief Executive Officer</w:t>
      </w:r>
    </w:p>
    <w:p w:rsidR="009D1188" w:rsidRPr="00BF3BBB" w:rsidRDefault="006678E2" w:rsidP="006678E2">
      <w:pPr>
        <w:pStyle w:val="NoSpacing"/>
        <w:jc w:val="center"/>
        <w:rPr>
          <w:rFonts w:ascii="Book Antiqua" w:hAnsi="Book Antiqua" w:cs="Arial"/>
          <w:b/>
          <w:sz w:val="28"/>
          <w:szCs w:val="34"/>
        </w:rPr>
      </w:pPr>
      <w:r>
        <w:rPr>
          <w:rFonts w:ascii="Book Antiqua" w:hAnsi="Book Antiqua" w:cs="Arial"/>
          <w:b/>
          <w:sz w:val="28"/>
          <w:szCs w:val="34"/>
        </w:rPr>
        <w:t>30 December, 2019</w:t>
      </w:r>
    </w:p>
    <w:sectPr w:rsidR="009D1188" w:rsidRPr="00BF3BBB" w:rsidSect="00BF3BBB">
      <w:pgSz w:w="16839" w:h="11907" w:orient="landscape" w:code="9"/>
      <w:pgMar w:top="630" w:right="1440" w:bottom="720" w:left="1440" w:header="540" w:footer="555" w:gutter="0"/>
      <w:pgBorders w:offsetFrom="page">
        <w:top w:val="thinThickThinSmallGap" w:sz="24" w:space="24" w:color="2E74B5" w:themeColor="accent1" w:themeShade="BF"/>
        <w:left w:val="thinThickThinSmallGap" w:sz="24" w:space="24" w:color="2E74B5" w:themeColor="accent1" w:themeShade="BF"/>
        <w:bottom w:val="thinThickThinSmallGap" w:sz="24" w:space="24" w:color="2E74B5" w:themeColor="accent1" w:themeShade="BF"/>
        <w:right w:val="thinThickThinSmallGap" w:sz="24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B5F" w:rsidRDefault="00E02B5F" w:rsidP="003E220F">
      <w:pPr>
        <w:spacing w:after="0" w:line="240" w:lineRule="auto"/>
      </w:pPr>
      <w:r>
        <w:separator/>
      </w:r>
    </w:p>
  </w:endnote>
  <w:endnote w:type="continuationSeparator" w:id="1">
    <w:p w:rsidR="00E02B5F" w:rsidRDefault="00E02B5F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B5F" w:rsidRDefault="00E02B5F" w:rsidP="003E220F">
      <w:pPr>
        <w:spacing w:after="0" w:line="240" w:lineRule="auto"/>
      </w:pPr>
      <w:r>
        <w:separator/>
      </w:r>
    </w:p>
  </w:footnote>
  <w:footnote w:type="continuationSeparator" w:id="1">
    <w:p w:rsidR="00E02B5F" w:rsidRDefault="00E02B5F" w:rsidP="003E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7864017"/>
    <w:multiLevelType w:val="hybridMultilevel"/>
    <w:tmpl w:val="18025A16"/>
    <w:lvl w:ilvl="0" w:tplc="EC5C02A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9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4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A014AD2"/>
    <w:multiLevelType w:val="hybridMultilevel"/>
    <w:tmpl w:val="2A54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548F4A0A"/>
    <w:multiLevelType w:val="hybridMultilevel"/>
    <w:tmpl w:val="5B8EE314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5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1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6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2"/>
  </w:num>
  <w:num w:numId="4">
    <w:abstractNumId w:val="21"/>
  </w:num>
  <w:num w:numId="5">
    <w:abstractNumId w:val="3"/>
  </w:num>
  <w:num w:numId="6">
    <w:abstractNumId w:val="22"/>
  </w:num>
  <w:num w:numId="7">
    <w:abstractNumId w:val="14"/>
  </w:num>
  <w:num w:numId="8">
    <w:abstractNumId w:val="34"/>
  </w:num>
  <w:num w:numId="9">
    <w:abstractNumId w:val="7"/>
  </w:num>
  <w:num w:numId="10">
    <w:abstractNumId w:val="17"/>
  </w:num>
  <w:num w:numId="11">
    <w:abstractNumId w:val="9"/>
  </w:num>
  <w:num w:numId="12">
    <w:abstractNumId w:val="31"/>
  </w:num>
  <w:num w:numId="13">
    <w:abstractNumId w:val="28"/>
  </w:num>
  <w:num w:numId="14">
    <w:abstractNumId w:val="29"/>
  </w:num>
  <w:num w:numId="15">
    <w:abstractNumId w:val="23"/>
  </w:num>
  <w:num w:numId="16">
    <w:abstractNumId w:val="15"/>
  </w:num>
  <w:num w:numId="17">
    <w:abstractNumId w:val="33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6"/>
  </w:num>
  <w:num w:numId="23">
    <w:abstractNumId w:val="30"/>
  </w:num>
  <w:num w:numId="24">
    <w:abstractNumId w:val="24"/>
  </w:num>
  <w:num w:numId="25">
    <w:abstractNumId w:val="36"/>
  </w:num>
  <w:num w:numId="26">
    <w:abstractNumId w:val="25"/>
  </w:num>
  <w:num w:numId="27">
    <w:abstractNumId w:val="18"/>
  </w:num>
  <w:num w:numId="28">
    <w:abstractNumId w:val="13"/>
  </w:num>
  <w:num w:numId="29">
    <w:abstractNumId w:val="8"/>
  </w:num>
  <w:num w:numId="30">
    <w:abstractNumId w:val="35"/>
  </w:num>
  <w:num w:numId="31">
    <w:abstractNumId w:val="4"/>
  </w:num>
  <w:num w:numId="32">
    <w:abstractNumId w:val="26"/>
  </w:num>
  <w:num w:numId="33">
    <w:abstractNumId w:val="0"/>
  </w:num>
  <w:num w:numId="34">
    <w:abstractNumId w:val="2"/>
  </w:num>
  <w:num w:numId="35">
    <w:abstractNumId w:val="16"/>
  </w:num>
  <w:num w:numId="36">
    <w:abstractNumId w:val="1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6386">
      <o:colormenu v:ext="edit" fillcolor="#00b050"/>
    </o:shapedefaults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65C6B"/>
    <w:rsid w:val="0006610D"/>
    <w:rsid w:val="00066C35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B5CCD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5C6"/>
    <w:rsid w:val="0011434A"/>
    <w:rsid w:val="001154E7"/>
    <w:rsid w:val="00117164"/>
    <w:rsid w:val="00122475"/>
    <w:rsid w:val="001250F5"/>
    <w:rsid w:val="00125900"/>
    <w:rsid w:val="001347FF"/>
    <w:rsid w:val="00135AC0"/>
    <w:rsid w:val="00137C12"/>
    <w:rsid w:val="001442CC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4A67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6CEA"/>
    <w:rsid w:val="001D76FF"/>
    <w:rsid w:val="001D7DC4"/>
    <w:rsid w:val="001E26E2"/>
    <w:rsid w:val="001E2915"/>
    <w:rsid w:val="001E459C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6B9C"/>
    <w:rsid w:val="00207496"/>
    <w:rsid w:val="0021105D"/>
    <w:rsid w:val="00221DEE"/>
    <w:rsid w:val="002249E1"/>
    <w:rsid w:val="002250EE"/>
    <w:rsid w:val="002323B8"/>
    <w:rsid w:val="00242C88"/>
    <w:rsid w:val="00243FA8"/>
    <w:rsid w:val="002459E0"/>
    <w:rsid w:val="002510FE"/>
    <w:rsid w:val="00251375"/>
    <w:rsid w:val="00252127"/>
    <w:rsid w:val="00255AB8"/>
    <w:rsid w:val="00256EAB"/>
    <w:rsid w:val="00257BF8"/>
    <w:rsid w:val="00262191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498D"/>
    <w:rsid w:val="0031504F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7209"/>
    <w:rsid w:val="003A1842"/>
    <w:rsid w:val="003A23DE"/>
    <w:rsid w:val="003A2B9F"/>
    <w:rsid w:val="003A4045"/>
    <w:rsid w:val="003A4288"/>
    <w:rsid w:val="003A4538"/>
    <w:rsid w:val="003A61A8"/>
    <w:rsid w:val="003B4440"/>
    <w:rsid w:val="003C2D02"/>
    <w:rsid w:val="003C4BDD"/>
    <w:rsid w:val="003D248F"/>
    <w:rsid w:val="003D2886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181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3D14"/>
    <w:rsid w:val="004C4161"/>
    <w:rsid w:val="004C436C"/>
    <w:rsid w:val="004C51AB"/>
    <w:rsid w:val="004C54A9"/>
    <w:rsid w:val="004D0ADD"/>
    <w:rsid w:val="004D2015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8284D"/>
    <w:rsid w:val="005828A2"/>
    <w:rsid w:val="005853A8"/>
    <w:rsid w:val="00591B34"/>
    <w:rsid w:val="00596D91"/>
    <w:rsid w:val="005A032D"/>
    <w:rsid w:val="005A24C7"/>
    <w:rsid w:val="005B6064"/>
    <w:rsid w:val="005B609C"/>
    <w:rsid w:val="005B78C2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600362"/>
    <w:rsid w:val="00601839"/>
    <w:rsid w:val="006069DD"/>
    <w:rsid w:val="00607D32"/>
    <w:rsid w:val="006100AB"/>
    <w:rsid w:val="00610638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5058F"/>
    <w:rsid w:val="00653CCB"/>
    <w:rsid w:val="00665069"/>
    <w:rsid w:val="006678E2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D776C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57DF"/>
    <w:rsid w:val="00732078"/>
    <w:rsid w:val="0073411B"/>
    <w:rsid w:val="00734E64"/>
    <w:rsid w:val="0073527C"/>
    <w:rsid w:val="007352CD"/>
    <w:rsid w:val="00745DCA"/>
    <w:rsid w:val="00752D6C"/>
    <w:rsid w:val="00753169"/>
    <w:rsid w:val="00754AE0"/>
    <w:rsid w:val="00756F40"/>
    <w:rsid w:val="00763BCB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4319"/>
    <w:rsid w:val="007C6A42"/>
    <w:rsid w:val="007D1524"/>
    <w:rsid w:val="007D1CC3"/>
    <w:rsid w:val="007D267B"/>
    <w:rsid w:val="007D46D7"/>
    <w:rsid w:val="007E001F"/>
    <w:rsid w:val="007E6918"/>
    <w:rsid w:val="007F00C1"/>
    <w:rsid w:val="007F0A25"/>
    <w:rsid w:val="007F43C7"/>
    <w:rsid w:val="008015EE"/>
    <w:rsid w:val="008038A1"/>
    <w:rsid w:val="00804522"/>
    <w:rsid w:val="00804DDE"/>
    <w:rsid w:val="008059E8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357"/>
    <w:rsid w:val="008A366B"/>
    <w:rsid w:val="008B3E7A"/>
    <w:rsid w:val="008C0F75"/>
    <w:rsid w:val="008C19AE"/>
    <w:rsid w:val="008C19CA"/>
    <w:rsid w:val="008C46AC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906EA0"/>
    <w:rsid w:val="009136F1"/>
    <w:rsid w:val="00914404"/>
    <w:rsid w:val="00917522"/>
    <w:rsid w:val="00917BCC"/>
    <w:rsid w:val="009206A1"/>
    <w:rsid w:val="009317F1"/>
    <w:rsid w:val="009336AE"/>
    <w:rsid w:val="00941CF8"/>
    <w:rsid w:val="00942C63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4FEB"/>
    <w:rsid w:val="009C3815"/>
    <w:rsid w:val="009C47D3"/>
    <w:rsid w:val="009D1188"/>
    <w:rsid w:val="009D2A17"/>
    <w:rsid w:val="009D40A2"/>
    <w:rsid w:val="009D6C8B"/>
    <w:rsid w:val="009D74B5"/>
    <w:rsid w:val="009E05DE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34FA"/>
    <w:rsid w:val="00A071DB"/>
    <w:rsid w:val="00A112B9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678D9"/>
    <w:rsid w:val="00B72140"/>
    <w:rsid w:val="00B72782"/>
    <w:rsid w:val="00B72A63"/>
    <w:rsid w:val="00B73486"/>
    <w:rsid w:val="00B83B8F"/>
    <w:rsid w:val="00B83F9E"/>
    <w:rsid w:val="00B86CAB"/>
    <w:rsid w:val="00B86CD1"/>
    <w:rsid w:val="00B923E6"/>
    <w:rsid w:val="00B930B7"/>
    <w:rsid w:val="00B938E0"/>
    <w:rsid w:val="00B941DF"/>
    <w:rsid w:val="00B951C2"/>
    <w:rsid w:val="00BA5AA8"/>
    <w:rsid w:val="00BB0CF9"/>
    <w:rsid w:val="00BB4FF0"/>
    <w:rsid w:val="00BB6CC9"/>
    <w:rsid w:val="00BC0AA6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25E7"/>
    <w:rsid w:val="00BF3BBB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57B8"/>
    <w:rsid w:val="00D407B0"/>
    <w:rsid w:val="00D41D1A"/>
    <w:rsid w:val="00D42DDA"/>
    <w:rsid w:val="00D52DD8"/>
    <w:rsid w:val="00D540DA"/>
    <w:rsid w:val="00D64033"/>
    <w:rsid w:val="00D6461C"/>
    <w:rsid w:val="00D67EC3"/>
    <w:rsid w:val="00D7304E"/>
    <w:rsid w:val="00D7683C"/>
    <w:rsid w:val="00D846B2"/>
    <w:rsid w:val="00D90916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C02A8"/>
    <w:rsid w:val="00DC1A22"/>
    <w:rsid w:val="00DD0A0B"/>
    <w:rsid w:val="00DD54C8"/>
    <w:rsid w:val="00DE0A14"/>
    <w:rsid w:val="00DF5882"/>
    <w:rsid w:val="00DF5AB1"/>
    <w:rsid w:val="00DF6A85"/>
    <w:rsid w:val="00E00820"/>
    <w:rsid w:val="00E02038"/>
    <w:rsid w:val="00E025A7"/>
    <w:rsid w:val="00E02B5F"/>
    <w:rsid w:val="00E02D4F"/>
    <w:rsid w:val="00E10498"/>
    <w:rsid w:val="00E143F1"/>
    <w:rsid w:val="00E14985"/>
    <w:rsid w:val="00E202F1"/>
    <w:rsid w:val="00E33DDF"/>
    <w:rsid w:val="00E36B98"/>
    <w:rsid w:val="00E4550A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2434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7052"/>
    <w:rsid w:val="00ED292A"/>
    <w:rsid w:val="00ED463F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56EA"/>
    <w:rsid w:val="00FA6B8D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0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0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0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0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E3A70-2700-4953-ACC1-C4F42F73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Asst. R&amp;D Manager</dc:creator>
  <cp:lastModifiedBy>ALI</cp:lastModifiedBy>
  <cp:revision>4</cp:revision>
  <cp:lastPrinted>2015-07-02T04:13:00Z</cp:lastPrinted>
  <dcterms:created xsi:type="dcterms:W3CDTF">2019-11-30T06:26:00Z</dcterms:created>
  <dcterms:modified xsi:type="dcterms:W3CDTF">2020-05-19T09:13:00Z</dcterms:modified>
</cp:coreProperties>
</file>