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ED78B" w14:textId="77777777" w:rsidR="00460A43" w:rsidRPr="001558B0" w:rsidRDefault="00460A43" w:rsidP="001558B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 w:rsidRPr="001558B0">
        <w:rPr>
          <w:rFonts w:eastAsia="Times New Roman" w:cs="Arial"/>
          <w:b/>
          <w:sz w:val="28"/>
          <w:szCs w:val="24"/>
        </w:rPr>
        <w:t>Purpose</w:t>
      </w:r>
    </w:p>
    <w:p w14:paraId="670FF2EB" w14:textId="77777777" w:rsidR="00D31AFD" w:rsidRPr="00D31AFD" w:rsidRDefault="00D31AFD" w:rsidP="0001243A">
      <w:pPr>
        <w:pStyle w:val="ListParagraph"/>
        <w:keepNext/>
        <w:spacing w:after="120" w:line="240" w:lineRule="auto"/>
        <w:ind w:left="0"/>
        <w:contextualSpacing w:val="0"/>
        <w:jc w:val="both"/>
        <w:outlineLvl w:val="1"/>
        <w:rPr>
          <w:rFonts w:eastAsia="Times New Roman" w:cs="Arial"/>
          <w:sz w:val="24"/>
          <w:szCs w:val="24"/>
        </w:rPr>
      </w:pPr>
      <w:r w:rsidRPr="00D31AFD">
        <w:rPr>
          <w:rFonts w:eastAsia="Times New Roman" w:cs="Arial"/>
          <w:sz w:val="24"/>
          <w:szCs w:val="24"/>
        </w:rPr>
        <w:t xml:space="preserve">The purpose of this procedure is to ensure that </w:t>
      </w:r>
      <w:r w:rsidR="009219B4">
        <w:rPr>
          <w:rFonts w:eastAsia="Times New Roman" w:cs="Arial"/>
          <w:sz w:val="24"/>
          <w:szCs w:val="24"/>
        </w:rPr>
        <w:t xml:space="preserve">all the departments of </w:t>
      </w:r>
      <w:r w:rsidR="00091551">
        <w:rPr>
          <w:rFonts w:eastAsia="Times New Roman" w:cs="Arial"/>
          <w:sz w:val="24"/>
          <w:szCs w:val="24"/>
        </w:rPr>
        <w:t>Bin Rasheed Colors &amp; Chemicals</w:t>
      </w:r>
      <w:r w:rsidR="00287D6B">
        <w:rPr>
          <w:rFonts w:eastAsia="Times New Roman" w:cs="Arial"/>
          <w:sz w:val="24"/>
          <w:szCs w:val="24"/>
        </w:rPr>
        <w:t xml:space="preserve"> &amp; Pakistan Coating Chemicals </w:t>
      </w:r>
      <w:r w:rsidR="00091551">
        <w:rPr>
          <w:rFonts w:eastAsia="Times New Roman" w:cs="Arial"/>
          <w:sz w:val="24"/>
          <w:szCs w:val="24"/>
        </w:rPr>
        <w:t>develop and maintain</w:t>
      </w:r>
      <w:r w:rsidRPr="00D31AFD">
        <w:rPr>
          <w:rFonts w:eastAsia="Times New Roman" w:cs="Arial"/>
          <w:sz w:val="24"/>
          <w:szCs w:val="24"/>
        </w:rPr>
        <w:t xml:space="preserve"> documented </w:t>
      </w:r>
      <w:r w:rsidR="009219B4">
        <w:rPr>
          <w:rFonts w:eastAsia="Times New Roman" w:cs="Arial"/>
          <w:sz w:val="24"/>
          <w:szCs w:val="24"/>
        </w:rPr>
        <w:t>O</w:t>
      </w:r>
      <w:r w:rsidRPr="00D31AFD">
        <w:rPr>
          <w:rFonts w:eastAsia="Times New Roman" w:cs="Arial"/>
          <w:sz w:val="24"/>
          <w:szCs w:val="24"/>
        </w:rPr>
        <w:t xml:space="preserve">bjectives and </w:t>
      </w:r>
      <w:r w:rsidR="00E124AB">
        <w:rPr>
          <w:rFonts w:eastAsia="Times New Roman" w:cs="Arial"/>
          <w:sz w:val="24"/>
          <w:szCs w:val="24"/>
        </w:rPr>
        <w:t>T</w:t>
      </w:r>
      <w:r w:rsidR="00E124AB" w:rsidRPr="00D31AFD">
        <w:rPr>
          <w:rFonts w:eastAsia="Times New Roman" w:cs="Arial"/>
          <w:sz w:val="24"/>
          <w:szCs w:val="24"/>
        </w:rPr>
        <w:t>argets</w:t>
      </w:r>
      <w:r w:rsidR="00750B76">
        <w:rPr>
          <w:rFonts w:eastAsia="Times New Roman" w:cs="Arial"/>
          <w:sz w:val="24"/>
          <w:szCs w:val="24"/>
        </w:rPr>
        <w:t xml:space="preserve"> (O&amp;T)</w:t>
      </w:r>
      <w:r w:rsidR="00E124AB" w:rsidRPr="00D31AFD">
        <w:rPr>
          <w:rFonts w:eastAsia="Times New Roman" w:cs="Arial"/>
          <w:sz w:val="24"/>
          <w:szCs w:val="24"/>
        </w:rPr>
        <w:t xml:space="preserve">. </w:t>
      </w:r>
      <w:r w:rsidR="009219B4">
        <w:rPr>
          <w:rFonts w:eastAsia="Times New Roman" w:cs="Arial"/>
          <w:sz w:val="24"/>
          <w:szCs w:val="24"/>
        </w:rPr>
        <w:t xml:space="preserve">Moreover, each </w:t>
      </w:r>
      <w:r w:rsidR="0001243A">
        <w:rPr>
          <w:rFonts w:eastAsia="Times New Roman" w:cs="Arial"/>
          <w:sz w:val="24"/>
          <w:szCs w:val="24"/>
        </w:rPr>
        <w:t xml:space="preserve">objective </w:t>
      </w:r>
      <w:r w:rsidR="009219B4">
        <w:rPr>
          <w:rFonts w:eastAsia="Times New Roman" w:cs="Arial"/>
          <w:sz w:val="24"/>
          <w:szCs w:val="24"/>
        </w:rPr>
        <w:t>must be c</w:t>
      </w:r>
      <w:r w:rsidR="007C72E3">
        <w:rPr>
          <w:rFonts w:eastAsia="Times New Roman" w:cs="Arial"/>
          <w:sz w:val="24"/>
          <w:szCs w:val="24"/>
        </w:rPr>
        <w:t>overed with key actions</w:t>
      </w:r>
      <w:r w:rsidR="00287D6B">
        <w:rPr>
          <w:rFonts w:eastAsia="Times New Roman" w:cs="Arial"/>
          <w:sz w:val="24"/>
          <w:szCs w:val="24"/>
        </w:rPr>
        <w:t xml:space="preserve"> </w:t>
      </w:r>
      <w:r w:rsidR="009219B4">
        <w:rPr>
          <w:rFonts w:eastAsia="Times New Roman" w:cs="Arial"/>
          <w:sz w:val="24"/>
          <w:szCs w:val="24"/>
        </w:rPr>
        <w:t>in order to ensure true compliance at all levels</w:t>
      </w:r>
      <w:r w:rsidRPr="00D31AFD">
        <w:rPr>
          <w:rFonts w:eastAsia="Times New Roman" w:cs="Arial"/>
          <w:sz w:val="24"/>
          <w:szCs w:val="24"/>
        </w:rPr>
        <w:t>.</w:t>
      </w:r>
    </w:p>
    <w:p w14:paraId="69E71249" w14:textId="77777777" w:rsidR="00460A43" w:rsidRPr="001558B0" w:rsidRDefault="00460A43" w:rsidP="001558B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 w:rsidRPr="001558B0">
        <w:rPr>
          <w:rFonts w:eastAsia="Times New Roman" w:cs="Arial"/>
          <w:b/>
          <w:sz w:val="28"/>
          <w:szCs w:val="24"/>
        </w:rPr>
        <w:t>Scope</w:t>
      </w:r>
    </w:p>
    <w:p w14:paraId="60B57074" w14:textId="77777777" w:rsidR="00D31AFD" w:rsidRPr="00D31AFD" w:rsidRDefault="00D31AFD" w:rsidP="0001243A">
      <w:pPr>
        <w:pStyle w:val="ListParagraph"/>
        <w:spacing w:after="120" w:line="240" w:lineRule="auto"/>
        <w:ind w:left="0"/>
        <w:contextualSpacing w:val="0"/>
        <w:jc w:val="both"/>
        <w:rPr>
          <w:rFonts w:eastAsia="Times New Roman" w:cs="Arial"/>
          <w:sz w:val="24"/>
          <w:szCs w:val="24"/>
        </w:rPr>
      </w:pPr>
      <w:r w:rsidRPr="00D31AFD">
        <w:rPr>
          <w:rFonts w:eastAsia="Times New Roman" w:cs="Arial"/>
          <w:sz w:val="24"/>
          <w:szCs w:val="24"/>
        </w:rPr>
        <w:t xml:space="preserve">This procedure applies to the activities and areas of </w:t>
      </w:r>
      <w:r w:rsidR="00091551">
        <w:rPr>
          <w:rFonts w:eastAsia="Times New Roman" w:cs="Arial"/>
          <w:sz w:val="24"/>
          <w:szCs w:val="24"/>
        </w:rPr>
        <w:t>Bin Rasheed Colors &amp; Chemicals</w:t>
      </w:r>
      <w:r w:rsidR="00705E14">
        <w:rPr>
          <w:rFonts w:eastAsia="Times New Roman" w:cs="Arial"/>
          <w:sz w:val="24"/>
          <w:szCs w:val="24"/>
        </w:rPr>
        <w:t xml:space="preserve"> &amp; Pakistan Coating Chemicals</w:t>
      </w:r>
      <w:r w:rsidRPr="00D31AFD">
        <w:rPr>
          <w:rFonts w:eastAsia="Times New Roman" w:cs="Arial"/>
          <w:sz w:val="24"/>
          <w:szCs w:val="24"/>
        </w:rPr>
        <w:t xml:space="preserve"> related</w:t>
      </w:r>
      <w:r w:rsidR="00C51218">
        <w:rPr>
          <w:rFonts w:eastAsia="Times New Roman" w:cs="Arial"/>
          <w:sz w:val="24"/>
          <w:szCs w:val="24"/>
        </w:rPr>
        <w:t xml:space="preserve"> to quality, health &amp; safety,</w:t>
      </w:r>
      <w:r w:rsidRPr="00D31AFD">
        <w:rPr>
          <w:rFonts w:eastAsia="Times New Roman" w:cs="Arial"/>
          <w:sz w:val="24"/>
          <w:szCs w:val="24"/>
        </w:rPr>
        <w:t xml:space="preserve"> environmental</w:t>
      </w:r>
      <w:r w:rsidR="00C51218">
        <w:rPr>
          <w:rFonts w:eastAsia="Times New Roman" w:cs="Arial"/>
          <w:sz w:val="24"/>
          <w:szCs w:val="24"/>
        </w:rPr>
        <w:t xml:space="preserve"> and halal food</w:t>
      </w:r>
      <w:r w:rsidR="00E124AB">
        <w:rPr>
          <w:rFonts w:eastAsia="Times New Roman" w:cs="Arial"/>
          <w:sz w:val="24"/>
          <w:szCs w:val="24"/>
        </w:rPr>
        <w:t xml:space="preserve"> management</w:t>
      </w:r>
      <w:r w:rsidRPr="00D31AFD">
        <w:rPr>
          <w:rFonts w:eastAsia="Times New Roman" w:cs="Arial"/>
          <w:sz w:val="24"/>
          <w:szCs w:val="24"/>
        </w:rPr>
        <w:t>.</w:t>
      </w:r>
    </w:p>
    <w:p w14:paraId="2BA80E99" w14:textId="77777777" w:rsidR="00460A43" w:rsidRPr="001558B0" w:rsidRDefault="00460A43" w:rsidP="001558B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 w:rsidRPr="001558B0">
        <w:rPr>
          <w:rFonts w:eastAsia="Times New Roman" w:cs="Arial"/>
          <w:b/>
          <w:sz w:val="28"/>
          <w:szCs w:val="24"/>
        </w:rPr>
        <w:t>Responsibility</w:t>
      </w:r>
    </w:p>
    <w:p w14:paraId="6944D21B" w14:textId="77777777" w:rsidR="00C423F5" w:rsidRPr="00C423F5" w:rsidRDefault="00C423F5" w:rsidP="0001243A">
      <w:pPr>
        <w:numPr>
          <w:ilvl w:val="1"/>
          <w:numId w:val="3"/>
        </w:numPr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It is the responsibility of the </w:t>
      </w:r>
      <w:r w:rsidR="007C72E3">
        <w:rPr>
          <w:rFonts w:eastAsia="Times New Roman" w:cs="Arial"/>
          <w:iCs/>
          <w:sz w:val="24"/>
          <w:szCs w:val="24"/>
        </w:rPr>
        <w:t>compliance t</w:t>
      </w:r>
      <w:r w:rsidR="00705E14">
        <w:rPr>
          <w:rFonts w:eastAsia="Times New Roman" w:cs="Arial"/>
          <w:iCs/>
          <w:sz w:val="24"/>
          <w:szCs w:val="24"/>
        </w:rPr>
        <w:t xml:space="preserve">eam </w:t>
      </w:r>
      <w:r w:rsidR="00372609">
        <w:rPr>
          <w:rFonts w:eastAsia="Times New Roman" w:cs="Arial"/>
          <w:iCs/>
          <w:sz w:val="24"/>
          <w:szCs w:val="24"/>
        </w:rPr>
        <w:t>and HODs</w:t>
      </w:r>
      <w:r>
        <w:rPr>
          <w:rFonts w:eastAsia="Times New Roman" w:cs="Arial"/>
          <w:sz w:val="24"/>
          <w:szCs w:val="24"/>
        </w:rPr>
        <w:t xml:space="preserve"> to ensure</w:t>
      </w:r>
      <w:r w:rsidR="00750B76">
        <w:rPr>
          <w:rFonts w:eastAsia="Times New Roman" w:cs="Arial"/>
          <w:sz w:val="24"/>
          <w:szCs w:val="24"/>
        </w:rPr>
        <w:t xml:space="preserve"> compliance with this procedure</w:t>
      </w:r>
    </w:p>
    <w:p w14:paraId="103D3D70" w14:textId="77777777" w:rsidR="00C423F5" w:rsidRPr="00C423F5" w:rsidRDefault="00172C0D" w:rsidP="0001243A">
      <w:pPr>
        <w:numPr>
          <w:ilvl w:val="1"/>
          <w:numId w:val="3"/>
        </w:numPr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Key </w:t>
      </w:r>
      <w:r w:rsidR="0001243A" w:rsidRPr="00172C0D">
        <w:rPr>
          <w:rFonts w:eastAsia="Times New Roman" w:cs="Arial"/>
          <w:b/>
          <w:sz w:val="24"/>
          <w:szCs w:val="24"/>
        </w:rPr>
        <w:t xml:space="preserve">Responsibilities </w:t>
      </w:r>
      <w:r w:rsidRPr="00172C0D">
        <w:rPr>
          <w:rFonts w:eastAsia="Times New Roman" w:cs="Arial"/>
          <w:b/>
          <w:sz w:val="24"/>
          <w:szCs w:val="24"/>
        </w:rPr>
        <w:t>of H</w:t>
      </w:r>
      <w:r w:rsidR="00C423F5" w:rsidRPr="00172C0D">
        <w:rPr>
          <w:rFonts w:eastAsia="Times New Roman" w:cs="Arial"/>
          <w:b/>
          <w:sz w:val="24"/>
          <w:szCs w:val="24"/>
        </w:rPr>
        <w:t>ODs</w:t>
      </w:r>
      <w:r w:rsidR="00B26210">
        <w:rPr>
          <w:rFonts w:eastAsia="Times New Roman" w:cs="Arial"/>
          <w:b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are</w:t>
      </w:r>
      <w:r w:rsidR="00750B76">
        <w:rPr>
          <w:rFonts w:eastAsia="Times New Roman" w:cs="Arial"/>
          <w:sz w:val="24"/>
          <w:szCs w:val="24"/>
        </w:rPr>
        <w:t xml:space="preserve"> to;</w:t>
      </w:r>
    </w:p>
    <w:p w14:paraId="186AAD2F" w14:textId="77777777" w:rsidR="000961AF" w:rsidRPr="000961AF" w:rsidRDefault="00E124AB" w:rsidP="000961AF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Develop departmental Objectives of </w:t>
      </w:r>
      <w:r w:rsidR="00172C0D">
        <w:rPr>
          <w:rFonts w:eastAsia="Times New Roman" w:cs="Arial"/>
          <w:sz w:val="24"/>
          <w:szCs w:val="24"/>
        </w:rPr>
        <w:t>their</w:t>
      </w:r>
      <w:r>
        <w:rPr>
          <w:rFonts w:eastAsia="Times New Roman" w:cs="Arial"/>
          <w:sz w:val="24"/>
          <w:szCs w:val="24"/>
        </w:rPr>
        <w:t xml:space="preserve"> own department</w:t>
      </w:r>
      <w:r w:rsidR="00172C0D">
        <w:rPr>
          <w:rFonts w:eastAsia="Times New Roman" w:cs="Arial"/>
          <w:sz w:val="24"/>
          <w:szCs w:val="24"/>
        </w:rPr>
        <w:t>s</w:t>
      </w:r>
      <w:r>
        <w:rPr>
          <w:rFonts w:eastAsia="Times New Roman" w:cs="Arial"/>
          <w:sz w:val="24"/>
          <w:szCs w:val="24"/>
        </w:rPr>
        <w:t xml:space="preserve"> and</w:t>
      </w:r>
      <w:r w:rsidR="001D67EF">
        <w:rPr>
          <w:rFonts w:eastAsia="Times New Roman" w:cs="Arial"/>
          <w:sz w:val="24"/>
          <w:szCs w:val="24"/>
        </w:rPr>
        <w:t xml:space="preserve"> take approval from concern authorities. </w:t>
      </w:r>
      <w:r w:rsidR="00172C0D">
        <w:rPr>
          <w:rFonts w:eastAsia="Times New Roman" w:cs="Arial"/>
          <w:sz w:val="24"/>
          <w:szCs w:val="24"/>
        </w:rPr>
        <w:t xml:space="preserve"> </w:t>
      </w:r>
    </w:p>
    <w:p w14:paraId="4F82A017" w14:textId="77777777" w:rsidR="00C423F5" w:rsidRDefault="00C423F5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Identify the resources required to imple</w:t>
      </w:r>
      <w:r w:rsidR="0001243A">
        <w:rPr>
          <w:rFonts w:eastAsia="Times New Roman" w:cs="Arial"/>
          <w:sz w:val="24"/>
          <w:szCs w:val="24"/>
        </w:rPr>
        <w:t>ment the objectives and targets</w:t>
      </w:r>
    </w:p>
    <w:p w14:paraId="61447F26" w14:textId="77777777" w:rsidR="000961AF" w:rsidRPr="00C423F5" w:rsidRDefault="00441E25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Make sure that approved </w:t>
      </w:r>
      <w:r w:rsidR="00FF2FE8">
        <w:rPr>
          <w:rFonts w:eastAsia="Times New Roman" w:cs="Arial"/>
          <w:sz w:val="24"/>
          <w:szCs w:val="24"/>
        </w:rPr>
        <w:t>departmental objective</w:t>
      </w:r>
      <w:r>
        <w:rPr>
          <w:rFonts w:eastAsia="Times New Roman" w:cs="Arial"/>
          <w:sz w:val="24"/>
          <w:szCs w:val="24"/>
        </w:rPr>
        <w:t xml:space="preserve"> uploaded</w:t>
      </w:r>
      <w:r w:rsidR="00FF2FE8">
        <w:rPr>
          <w:rFonts w:eastAsia="Times New Roman" w:cs="Arial"/>
          <w:sz w:val="24"/>
          <w:szCs w:val="24"/>
        </w:rPr>
        <w:t xml:space="preserve"> on document control software (Document control web portal).</w:t>
      </w:r>
    </w:p>
    <w:p w14:paraId="1BCECB1E" w14:textId="77777777" w:rsidR="00C423F5" w:rsidRDefault="00C423F5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 w:rsidRPr="00C423F5">
        <w:rPr>
          <w:rFonts w:eastAsia="Times New Roman" w:cs="Arial"/>
          <w:sz w:val="24"/>
          <w:szCs w:val="24"/>
        </w:rPr>
        <w:t xml:space="preserve">Monitor the implementation of objectives and targets and send the reports to </w:t>
      </w:r>
      <w:r w:rsidR="00675FB5">
        <w:rPr>
          <w:rFonts w:eastAsia="Times New Roman" w:cs="Arial"/>
          <w:sz w:val="24"/>
          <w:szCs w:val="24"/>
        </w:rPr>
        <w:t xml:space="preserve">compliance team </w:t>
      </w:r>
      <w:r w:rsidRPr="00C423F5">
        <w:rPr>
          <w:rFonts w:eastAsia="Times New Roman" w:cs="Arial"/>
          <w:sz w:val="24"/>
          <w:szCs w:val="24"/>
        </w:rPr>
        <w:t>periodically to enable review in the management review meetings and t</w:t>
      </w:r>
      <w:r w:rsidR="00750B76">
        <w:rPr>
          <w:rFonts w:eastAsia="Times New Roman" w:cs="Arial"/>
          <w:sz w:val="24"/>
          <w:szCs w:val="24"/>
        </w:rPr>
        <w:t>o take appropriate action</w:t>
      </w:r>
      <w:r w:rsidR="00CA29A5">
        <w:rPr>
          <w:rFonts w:eastAsia="Times New Roman" w:cs="Arial"/>
          <w:sz w:val="24"/>
          <w:szCs w:val="24"/>
        </w:rPr>
        <w:t>.</w:t>
      </w:r>
    </w:p>
    <w:p w14:paraId="67531078" w14:textId="77777777" w:rsidR="00172C0D" w:rsidRPr="00C423F5" w:rsidRDefault="00172C0D" w:rsidP="0001243A">
      <w:pPr>
        <w:numPr>
          <w:ilvl w:val="1"/>
          <w:numId w:val="3"/>
        </w:numPr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Key </w:t>
      </w:r>
      <w:r w:rsidRPr="00172C0D">
        <w:rPr>
          <w:rFonts w:eastAsia="Times New Roman" w:cs="Arial"/>
          <w:b/>
          <w:sz w:val="24"/>
          <w:szCs w:val="24"/>
        </w:rPr>
        <w:t xml:space="preserve">Responsibilities of </w:t>
      </w:r>
      <w:r w:rsidR="00675FB5">
        <w:rPr>
          <w:rFonts w:eastAsia="Times New Roman" w:cs="Arial"/>
          <w:b/>
          <w:sz w:val="24"/>
          <w:szCs w:val="24"/>
        </w:rPr>
        <w:t>compliance team</w:t>
      </w:r>
      <w:r w:rsidR="00750B76">
        <w:rPr>
          <w:rFonts w:eastAsia="Times New Roman" w:cs="Arial"/>
          <w:sz w:val="24"/>
          <w:szCs w:val="24"/>
        </w:rPr>
        <w:t xml:space="preserve"> are to;</w:t>
      </w:r>
    </w:p>
    <w:p w14:paraId="78ABABE0" w14:textId="77777777" w:rsidR="00172C0D" w:rsidRPr="00172C0D" w:rsidRDefault="00172C0D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sz w:val="24"/>
          <w:szCs w:val="24"/>
        </w:rPr>
        <w:t>Provide support and guidance to HODs where required</w:t>
      </w:r>
      <w:r w:rsidR="00675FB5">
        <w:rPr>
          <w:rFonts w:eastAsia="Times New Roman" w:cs="Arial"/>
          <w:sz w:val="24"/>
          <w:szCs w:val="24"/>
        </w:rPr>
        <w:t>.</w:t>
      </w:r>
    </w:p>
    <w:p w14:paraId="6CED99DF" w14:textId="77777777" w:rsidR="008E532B" w:rsidRPr="001558B0" w:rsidRDefault="00460A43" w:rsidP="001558B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 w:rsidRPr="001558B0">
        <w:rPr>
          <w:rFonts w:eastAsia="Times New Roman" w:cs="Arial"/>
          <w:b/>
          <w:sz w:val="28"/>
          <w:szCs w:val="24"/>
        </w:rPr>
        <w:t xml:space="preserve">Procedure </w:t>
      </w:r>
    </w:p>
    <w:p w14:paraId="7234F69F" w14:textId="77777777" w:rsidR="008E532B" w:rsidRPr="00C00115" w:rsidRDefault="008E532B" w:rsidP="0001243A">
      <w:pPr>
        <w:numPr>
          <w:ilvl w:val="1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 w:rsidRPr="00C00115">
        <w:rPr>
          <w:rFonts w:eastAsia="Times New Roman" w:cs="Arial"/>
          <w:sz w:val="24"/>
          <w:szCs w:val="24"/>
        </w:rPr>
        <w:t>The objectives and targets are se</w:t>
      </w:r>
      <w:r w:rsidR="00750B76">
        <w:rPr>
          <w:rFonts w:eastAsia="Times New Roman" w:cs="Arial"/>
          <w:sz w:val="24"/>
          <w:szCs w:val="24"/>
        </w:rPr>
        <w:t>t keeping in view the following;</w:t>
      </w:r>
    </w:p>
    <w:p w14:paraId="74E62047" w14:textId="77777777" w:rsidR="008E532B" w:rsidRDefault="00F52A09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IMS</w:t>
      </w:r>
      <w:r w:rsidR="008E532B">
        <w:rPr>
          <w:rFonts w:eastAsia="Times New Roman" w:cs="Arial"/>
          <w:sz w:val="24"/>
          <w:szCs w:val="24"/>
        </w:rPr>
        <w:t xml:space="preserve"> Policy</w:t>
      </w:r>
    </w:p>
    <w:p w14:paraId="3B714100" w14:textId="77777777" w:rsidR="008E532B" w:rsidRDefault="00CB6FE9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Process, </w:t>
      </w:r>
      <w:r w:rsidR="008E532B">
        <w:rPr>
          <w:rFonts w:eastAsia="Times New Roman" w:cs="Arial"/>
          <w:sz w:val="24"/>
          <w:szCs w:val="24"/>
        </w:rPr>
        <w:t>Production and Quality Targets</w:t>
      </w:r>
    </w:p>
    <w:p w14:paraId="02D76490" w14:textId="77777777" w:rsidR="00997250" w:rsidRDefault="00997250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Significant quality risks (RAMP)</w:t>
      </w:r>
    </w:p>
    <w:p w14:paraId="1C398756" w14:textId="77777777" w:rsidR="00FC7220" w:rsidRDefault="00FC7220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Previous </w:t>
      </w:r>
      <w:r w:rsidR="009A4EB4">
        <w:rPr>
          <w:rFonts w:eastAsia="Times New Roman" w:cs="Arial"/>
          <w:sz w:val="24"/>
          <w:szCs w:val="24"/>
        </w:rPr>
        <w:t>unachieved</w:t>
      </w:r>
      <w:r>
        <w:rPr>
          <w:rFonts w:eastAsia="Times New Roman" w:cs="Arial"/>
          <w:sz w:val="24"/>
          <w:szCs w:val="24"/>
        </w:rPr>
        <w:t xml:space="preserve"> objective and targets  </w:t>
      </w:r>
    </w:p>
    <w:p w14:paraId="6609A95C" w14:textId="77777777" w:rsidR="008E532B" w:rsidRDefault="008E532B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Performance of Management System</w:t>
      </w:r>
    </w:p>
    <w:p w14:paraId="1BB32B54" w14:textId="77777777" w:rsidR="008E532B" w:rsidRDefault="008E532B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Significant </w:t>
      </w:r>
      <w:r w:rsidR="0001243A">
        <w:rPr>
          <w:rFonts w:eastAsia="Times New Roman" w:cs="Arial"/>
          <w:sz w:val="24"/>
          <w:szCs w:val="24"/>
        </w:rPr>
        <w:t xml:space="preserve">Health </w:t>
      </w:r>
      <w:r>
        <w:rPr>
          <w:rFonts w:eastAsia="Times New Roman" w:cs="Arial"/>
          <w:sz w:val="24"/>
          <w:szCs w:val="24"/>
        </w:rPr>
        <w:t xml:space="preserve">and </w:t>
      </w:r>
      <w:r w:rsidR="0001243A">
        <w:rPr>
          <w:rFonts w:eastAsia="Times New Roman" w:cs="Arial"/>
          <w:sz w:val="24"/>
          <w:szCs w:val="24"/>
        </w:rPr>
        <w:t>Safety Hazards</w:t>
      </w:r>
    </w:p>
    <w:p w14:paraId="4392077D" w14:textId="77777777" w:rsidR="008E532B" w:rsidRDefault="008E532B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Prevention of </w:t>
      </w:r>
      <w:r w:rsidR="0001243A">
        <w:rPr>
          <w:rFonts w:eastAsia="Times New Roman" w:cs="Arial"/>
          <w:sz w:val="24"/>
          <w:szCs w:val="24"/>
        </w:rPr>
        <w:t xml:space="preserve">Ill Health </w:t>
      </w:r>
      <w:r>
        <w:rPr>
          <w:rFonts w:eastAsia="Times New Roman" w:cs="Arial"/>
          <w:sz w:val="24"/>
          <w:szCs w:val="24"/>
        </w:rPr>
        <w:t xml:space="preserve">and </w:t>
      </w:r>
      <w:r w:rsidR="0001243A">
        <w:rPr>
          <w:rFonts w:eastAsia="Times New Roman" w:cs="Arial"/>
          <w:sz w:val="24"/>
          <w:szCs w:val="24"/>
        </w:rPr>
        <w:t>Injuries</w:t>
      </w:r>
    </w:p>
    <w:p w14:paraId="5436154F" w14:textId="77777777" w:rsidR="008E532B" w:rsidRDefault="008E532B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lastRenderedPageBreak/>
        <w:t xml:space="preserve">Significant </w:t>
      </w:r>
      <w:r w:rsidR="0001243A">
        <w:rPr>
          <w:rFonts w:eastAsia="Times New Roman" w:cs="Arial"/>
          <w:sz w:val="24"/>
          <w:szCs w:val="24"/>
        </w:rPr>
        <w:t xml:space="preserve">Environmental Aspects </w:t>
      </w:r>
      <w:r>
        <w:rPr>
          <w:rFonts w:eastAsia="Times New Roman" w:cs="Arial"/>
          <w:sz w:val="24"/>
          <w:szCs w:val="24"/>
        </w:rPr>
        <w:t xml:space="preserve">and </w:t>
      </w:r>
      <w:r w:rsidR="0001243A">
        <w:rPr>
          <w:rFonts w:eastAsia="Times New Roman" w:cs="Arial"/>
          <w:sz w:val="24"/>
          <w:szCs w:val="24"/>
        </w:rPr>
        <w:t>Impacts</w:t>
      </w:r>
    </w:p>
    <w:p w14:paraId="39DC5BCE" w14:textId="77777777" w:rsidR="008E532B" w:rsidRDefault="008E532B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Applicable </w:t>
      </w:r>
      <w:r w:rsidR="0001243A">
        <w:rPr>
          <w:rFonts w:eastAsia="Times New Roman" w:cs="Arial"/>
          <w:sz w:val="24"/>
          <w:szCs w:val="24"/>
        </w:rPr>
        <w:t xml:space="preserve">Legal </w:t>
      </w:r>
      <w:r>
        <w:rPr>
          <w:rFonts w:eastAsia="Times New Roman" w:cs="Arial"/>
          <w:sz w:val="24"/>
          <w:szCs w:val="24"/>
        </w:rPr>
        <w:t xml:space="preserve">and </w:t>
      </w:r>
      <w:r w:rsidR="0001243A">
        <w:rPr>
          <w:rFonts w:eastAsia="Times New Roman" w:cs="Arial"/>
          <w:sz w:val="24"/>
          <w:szCs w:val="24"/>
        </w:rPr>
        <w:t>Other Requirements</w:t>
      </w:r>
    </w:p>
    <w:p w14:paraId="55BABB16" w14:textId="77777777" w:rsidR="008E532B" w:rsidRDefault="008E532B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View of </w:t>
      </w:r>
      <w:r w:rsidR="0001243A">
        <w:rPr>
          <w:rFonts w:eastAsia="Times New Roman" w:cs="Arial"/>
          <w:sz w:val="24"/>
          <w:szCs w:val="24"/>
        </w:rPr>
        <w:t>Interested Parties</w:t>
      </w:r>
    </w:p>
    <w:p w14:paraId="77A81F3E" w14:textId="77777777" w:rsidR="008E532B" w:rsidRDefault="008E532B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Technological Options</w:t>
      </w:r>
    </w:p>
    <w:p w14:paraId="07C38F14" w14:textId="77777777" w:rsidR="00CB6FE9" w:rsidRDefault="008E532B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Financial</w:t>
      </w:r>
      <w:r w:rsidR="00723E06">
        <w:rPr>
          <w:rFonts w:eastAsia="Times New Roman" w:cs="Arial"/>
          <w:sz w:val="24"/>
          <w:szCs w:val="24"/>
        </w:rPr>
        <w:t xml:space="preserve"> </w:t>
      </w:r>
      <w:r w:rsidR="0001243A">
        <w:rPr>
          <w:rFonts w:eastAsia="Times New Roman" w:cs="Arial"/>
          <w:sz w:val="24"/>
          <w:szCs w:val="24"/>
        </w:rPr>
        <w:t>Losses</w:t>
      </w:r>
    </w:p>
    <w:p w14:paraId="7454A7FD" w14:textId="77777777" w:rsidR="00CB6FE9" w:rsidRDefault="008E532B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Operational </w:t>
      </w:r>
      <w:r w:rsidR="0001243A">
        <w:rPr>
          <w:rFonts w:eastAsia="Times New Roman" w:cs="Arial"/>
          <w:sz w:val="24"/>
          <w:szCs w:val="24"/>
        </w:rPr>
        <w:t>Issues</w:t>
      </w:r>
    </w:p>
    <w:p w14:paraId="6EBD77D0" w14:textId="77777777" w:rsidR="001C3191" w:rsidRDefault="001C3191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External &amp; internal issues (SWOT Analysis) </w:t>
      </w:r>
    </w:p>
    <w:p w14:paraId="75AA5DC5" w14:textId="77777777" w:rsidR="00334269" w:rsidRDefault="00334269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Pest management issues </w:t>
      </w:r>
    </w:p>
    <w:p w14:paraId="23DC4E79" w14:textId="77777777" w:rsidR="00334269" w:rsidRDefault="004128FC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Halal food requirements</w:t>
      </w:r>
    </w:p>
    <w:p w14:paraId="55BB2DD4" w14:textId="77777777" w:rsidR="008E532B" w:rsidRDefault="00CB6FE9" w:rsidP="0001243A">
      <w:pPr>
        <w:numPr>
          <w:ilvl w:val="3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Any</w:t>
      </w:r>
      <w:r w:rsidR="008E532B">
        <w:rPr>
          <w:rFonts w:eastAsia="Times New Roman" w:cs="Arial"/>
          <w:sz w:val="24"/>
          <w:szCs w:val="24"/>
        </w:rPr>
        <w:t xml:space="preserve"> other </w:t>
      </w:r>
      <w:r w:rsidR="0001243A">
        <w:rPr>
          <w:rFonts w:eastAsia="Times New Roman" w:cs="Arial"/>
          <w:sz w:val="24"/>
          <w:szCs w:val="24"/>
        </w:rPr>
        <w:t xml:space="preserve">requirements </w:t>
      </w:r>
      <w:r>
        <w:rPr>
          <w:rFonts w:eastAsia="Times New Roman" w:cs="Arial"/>
          <w:sz w:val="24"/>
          <w:szCs w:val="24"/>
        </w:rPr>
        <w:t>that can have adverse impact in overall performance of systems in the organization</w:t>
      </w:r>
    </w:p>
    <w:p w14:paraId="08DA0EDC" w14:textId="77777777" w:rsidR="001558B0" w:rsidRDefault="001558B0" w:rsidP="001558B0">
      <w:pPr>
        <w:pStyle w:val="NoSpacing"/>
        <w:spacing w:after="240"/>
        <w:ind w:left="360"/>
        <w:jc w:val="both"/>
        <w:rPr>
          <w:rFonts w:cs="Arial"/>
          <w:sz w:val="24"/>
          <w:szCs w:val="24"/>
        </w:rPr>
      </w:pPr>
      <w:r w:rsidRPr="005316F1">
        <w:rPr>
          <w:rFonts w:cs="Arial"/>
          <w:b/>
          <w:bCs/>
          <w:sz w:val="24"/>
          <w:szCs w:val="24"/>
        </w:rPr>
        <w:t>Note:</w:t>
      </w:r>
      <w:r w:rsidR="000E5BBE">
        <w:rPr>
          <w:rFonts w:cs="Arial"/>
          <w:b/>
          <w:bCs/>
          <w:sz w:val="24"/>
          <w:szCs w:val="24"/>
        </w:rPr>
        <w:t xml:space="preserve"> </w:t>
      </w:r>
      <w:r w:rsidRPr="001558B0">
        <w:rPr>
          <w:rFonts w:cs="Arial"/>
          <w:i/>
          <w:sz w:val="24"/>
          <w:szCs w:val="24"/>
        </w:rPr>
        <w:t xml:space="preserve">Objectives and Targets are set in such a way that they must be </w:t>
      </w:r>
      <w:r w:rsidRPr="001558B0">
        <w:rPr>
          <w:rFonts w:cs="Arial"/>
          <w:b/>
          <w:i/>
          <w:sz w:val="24"/>
          <w:szCs w:val="24"/>
        </w:rPr>
        <w:t>S.M.A.R.T</w:t>
      </w:r>
      <w:r w:rsidRPr="001558B0">
        <w:rPr>
          <w:rFonts w:cs="Arial"/>
          <w:i/>
          <w:sz w:val="24"/>
          <w:szCs w:val="24"/>
        </w:rPr>
        <w:t xml:space="preserve"> (Specific, Realistic, Measurable, Achievable and Time Bound).</w:t>
      </w:r>
    </w:p>
    <w:p w14:paraId="3078D687" w14:textId="77777777" w:rsidR="008E532B" w:rsidRPr="00C00115" w:rsidRDefault="008E532B" w:rsidP="0001243A">
      <w:pPr>
        <w:numPr>
          <w:ilvl w:val="1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 w:rsidRPr="00C00115">
        <w:rPr>
          <w:rFonts w:eastAsia="Times New Roman" w:cs="Arial"/>
          <w:sz w:val="24"/>
          <w:szCs w:val="24"/>
        </w:rPr>
        <w:t>To ensure its effectiveness the management program describes the following</w:t>
      </w:r>
      <w:r w:rsidR="00750B76">
        <w:rPr>
          <w:rFonts w:eastAsia="Times New Roman" w:cs="Arial"/>
          <w:sz w:val="24"/>
          <w:szCs w:val="24"/>
        </w:rPr>
        <w:t>;</w:t>
      </w:r>
    </w:p>
    <w:p w14:paraId="26CAD342" w14:textId="77777777" w:rsidR="00C1603F" w:rsidRDefault="00C1603F" w:rsidP="00750B76">
      <w:pPr>
        <w:numPr>
          <w:ilvl w:val="0"/>
          <w:numId w:val="16"/>
        </w:numPr>
        <w:spacing w:after="0" w:line="276" w:lineRule="auto"/>
        <w:ind w:left="1627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Objective/Target</w:t>
      </w:r>
    </w:p>
    <w:p w14:paraId="4E175920" w14:textId="77777777" w:rsidR="008E532B" w:rsidRDefault="008E532B" w:rsidP="00750B76">
      <w:pPr>
        <w:numPr>
          <w:ilvl w:val="0"/>
          <w:numId w:val="16"/>
        </w:numPr>
        <w:spacing w:after="0" w:line="276" w:lineRule="auto"/>
        <w:ind w:left="1627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Stepwise actions to be taken</w:t>
      </w:r>
    </w:p>
    <w:p w14:paraId="70C30BC5" w14:textId="77777777" w:rsidR="008E532B" w:rsidRDefault="008E532B" w:rsidP="008E532B">
      <w:pPr>
        <w:numPr>
          <w:ilvl w:val="0"/>
          <w:numId w:val="16"/>
        </w:numPr>
        <w:spacing w:after="0" w:line="276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Resource </w:t>
      </w:r>
      <w:r w:rsidR="00750B76">
        <w:rPr>
          <w:rFonts w:eastAsia="Times New Roman" w:cs="Arial"/>
          <w:sz w:val="24"/>
          <w:szCs w:val="24"/>
        </w:rPr>
        <w:t xml:space="preserve">requirement </w:t>
      </w:r>
      <w:r>
        <w:rPr>
          <w:rFonts w:eastAsia="Times New Roman" w:cs="Arial"/>
          <w:sz w:val="24"/>
          <w:szCs w:val="24"/>
        </w:rPr>
        <w:t>for each step/ target</w:t>
      </w:r>
    </w:p>
    <w:p w14:paraId="05A77B08" w14:textId="77777777" w:rsidR="008E532B" w:rsidRDefault="008E532B" w:rsidP="008E532B">
      <w:pPr>
        <w:numPr>
          <w:ilvl w:val="0"/>
          <w:numId w:val="16"/>
        </w:numPr>
        <w:spacing w:after="0" w:line="276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Responsible person(s) for each step</w:t>
      </w:r>
    </w:p>
    <w:p w14:paraId="05279C21" w14:textId="77777777" w:rsidR="008E532B" w:rsidRDefault="008E532B" w:rsidP="008E532B">
      <w:pPr>
        <w:numPr>
          <w:ilvl w:val="0"/>
          <w:numId w:val="16"/>
        </w:numPr>
        <w:spacing w:after="0" w:line="276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Target date </w:t>
      </w:r>
    </w:p>
    <w:p w14:paraId="5B9D56A2" w14:textId="77777777" w:rsidR="008E532B" w:rsidRDefault="00103326" w:rsidP="00750B76">
      <w:pPr>
        <w:numPr>
          <w:ilvl w:val="0"/>
          <w:numId w:val="16"/>
        </w:numPr>
        <w:spacing w:after="120" w:line="276" w:lineRule="auto"/>
        <w:ind w:left="1627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sz w:val="24"/>
          <w:szCs w:val="24"/>
        </w:rPr>
        <w:t>Status</w:t>
      </w:r>
    </w:p>
    <w:p w14:paraId="3E116AFB" w14:textId="77777777" w:rsidR="008E532B" w:rsidRPr="00154C5B" w:rsidRDefault="00154C5B" w:rsidP="00750B76">
      <w:pPr>
        <w:numPr>
          <w:ilvl w:val="1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 w:rsidRPr="00154C5B">
        <w:rPr>
          <w:rFonts w:eastAsia="Times New Roman" w:cs="Arial"/>
          <w:sz w:val="24"/>
          <w:szCs w:val="24"/>
        </w:rPr>
        <w:t>Progress of</w:t>
      </w:r>
      <w:r w:rsidR="008E532B" w:rsidRPr="00154C5B">
        <w:rPr>
          <w:rFonts w:eastAsia="Times New Roman" w:cs="Arial"/>
          <w:sz w:val="24"/>
          <w:szCs w:val="24"/>
        </w:rPr>
        <w:t xml:space="preserve"> objectives and targets is reviewed on a regular basi</w:t>
      </w:r>
      <w:r w:rsidR="00750B76">
        <w:rPr>
          <w:rFonts w:eastAsia="Times New Roman" w:cs="Arial"/>
          <w:sz w:val="24"/>
          <w:szCs w:val="24"/>
        </w:rPr>
        <w:t>s in management review meetings</w:t>
      </w:r>
      <w:r w:rsidR="009C3B92">
        <w:rPr>
          <w:rFonts w:eastAsia="Times New Roman" w:cs="Arial"/>
          <w:sz w:val="24"/>
          <w:szCs w:val="24"/>
        </w:rPr>
        <w:t xml:space="preserve">. </w:t>
      </w:r>
    </w:p>
    <w:p w14:paraId="3D41E8C3" w14:textId="77777777" w:rsidR="00136089" w:rsidRDefault="00136089" w:rsidP="00981EF1">
      <w:pPr>
        <w:numPr>
          <w:ilvl w:val="1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O&amp;T are reviewed by top management (CEO/</w:t>
      </w:r>
      <w:r w:rsidR="009C3B92">
        <w:rPr>
          <w:rFonts w:eastAsia="Times New Roman" w:cs="Arial"/>
          <w:sz w:val="24"/>
          <w:szCs w:val="24"/>
        </w:rPr>
        <w:t>MD/</w:t>
      </w:r>
      <w:r w:rsidR="00750B76">
        <w:rPr>
          <w:rFonts w:eastAsia="Times New Roman" w:cs="Arial"/>
          <w:sz w:val="24"/>
          <w:szCs w:val="24"/>
        </w:rPr>
        <w:t xml:space="preserve">GM) at least on </w:t>
      </w:r>
      <w:r w:rsidR="00F370E6">
        <w:rPr>
          <w:rFonts w:eastAsia="Times New Roman" w:cs="Arial"/>
          <w:sz w:val="24"/>
          <w:szCs w:val="24"/>
        </w:rPr>
        <w:t xml:space="preserve">once in </w:t>
      </w:r>
      <w:r w:rsidR="00035929">
        <w:rPr>
          <w:rFonts w:eastAsia="Times New Roman" w:cs="Arial"/>
          <w:sz w:val="24"/>
          <w:szCs w:val="24"/>
        </w:rPr>
        <w:t>a</w:t>
      </w:r>
      <w:r w:rsidR="00FC7220">
        <w:rPr>
          <w:rFonts w:eastAsia="Times New Roman" w:cs="Arial"/>
          <w:sz w:val="24"/>
          <w:szCs w:val="24"/>
        </w:rPr>
        <w:t xml:space="preserve"> year.</w:t>
      </w:r>
    </w:p>
    <w:p w14:paraId="248B68EB" w14:textId="77777777" w:rsidR="00981EF1" w:rsidRDefault="00FC7220" w:rsidP="00981EF1">
      <w:pPr>
        <w:numPr>
          <w:ilvl w:val="1"/>
          <w:numId w:val="3"/>
        </w:numPr>
        <w:spacing w:after="120" w:line="276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Compliance team </w:t>
      </w:r>
      <w:r w:rsidR="00136089">
        <w:rPr>
          <w:rFonts w:eastAsia="Times New Roman" w:cs="Arial"/>
          <w:sz w:val="24"/>
          <w:szCs w:val="24"/>
        </w:rPr>
        <w:t xml:space="preserve">and respective HOD are responsible to maintain </w:t>
      </w:r>
      <w:r w:rsidR="00D3784D">
        <w:rPr>
          <w:rFonts w:eastAsia="Times New Roman" w:cs="Arial"/>
          <w:sz w:val="24"/>
          <w:szCs w:val="24"/>
        </w:rPr>
        <w:t xml:space="preserve">Documented Information </w:t>
      </w:r>
    </w:p>
    <w:p w14:paraId="1344BE50" w14:textId="77777777" w:rsidR="00460A43" w:rsidRPr="001558B0" w:rsidRDefault="001558B0" w:rsidP="001558B0">
      <w:pPr>
        <w:pStyle w:val="NoSpacing"/>
        <w:numPr>
          <w:ilvl w:val="0"/>
          <w:numId w:val="3"/>
        </w:numPr>
        <w:spacing w:after="120"/>
        <w:jc w:val="both"/>
        <w:rPr>
          <w:rFonts w:eastAsia="Times New Roman" w:cs="Arial"/>
          <w:b/>
          <w:sz w:val="28"/>
          <w:szCs w:val="24"/>
        </w:rPr>
      </w:pPr>
      <w:r w:rsidRPr="00C7476D">
        <w:rPr>
          <w:rFonts w:eastAsia="Times New Roman" w:cs="Arial"/>
          <w:b/>
          <w:sz w:val="28"/>
          <w:szCs w:val="24"/>
        </w:rPr>
        <w:t xml:space="preserve">Associated </w:t>
      </w:r>
      <w:r w:rsidR="00D3784D">
        <w:rPr>
          <w:rFonts w:eastAsia="Times New Roman" w:cs="Arial"/>
          <w:b/>
          <w:sz w:val="28"/>
          <w:szCs w:val="24"/>
        </w:rPr>
        <w:t xml:space="preserve">Documented Information </w:t>
      </w:r>
    </w:p>
    <w:p w14:paraId="4F45CCB7" w14:textId="77777777" w:rsidR="00172C0D" w:rsidRDefault="00172C0D" w:rsidP="001558B0">
      <w:pPr>
        <w:numPr>
          <w:ilvl w:val="1"/>
          <w:numId w:val="20"/>
        </w:numPr>
        <w:tabs>
          <w:tab w:val="left" w:pos="1080"/>
        </w:tabs>
        <w:spacing w:after="12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Departmental Objectives</w:t>
      </w:r>
    </w:p>
    <w:p w14:paraId="43CB7786" w14:textId="77777777" w:rsidR="001558B0" w:rsidRDefault="001558B0" w:rsidP="001558B0">
      <w:pPr>
        <w:pStyle w:val="NoSpacing"/>
        <w:spacing w:after="240"/>
        <w:jc w:val="center"/>
        <w:rPr>
          <w:rFonts w:cs="Arial"/>
          <w:b/>
          <w:sz w:val="28"/>
          <w:szCs w:val="24"/>
        </w:rPr>
      </w:pPr>
      <w:r>
        <w:rPr>
          <w:rFonts w:eastAsia="Times New Roman" w:cs="Arial"/>
          <w:sz w:val="24"/>
          <w:szCs w:val="24"/>
        </w:rPr>
        <w:br w:type="page"/>
      </w:r>
      <w:r w:rsidRPr="00F64E8F">
        <w:rPr>
          <w:rFonts w:cs="Arial"/>
          <w:b/>
          <w:sz w:val="28"/>
          <w:szCs w:val="24"/>
        </w:rPr>
        <w:lastRenderedPageBreak/>
        <w:t>Amendment History Record</w:t>
      </w:r>
    </w:p>
    <w:tbl>
      <w:tblPr>
        <w:tblStyle w:val="TableGrid"/>
        <w:tblW w:w="9555" w:type="dxa"/>
        <w:jc w:val="center"/>
        <w:tblLayout w:type="fixed"/>
        <w:tblLook w:val="04A0" w:firstRow="1" w:lastRow="0" w:firstColumn="1" w:lastColumn="0" w:noHBand="0" w:noVBand="1"/>
      </w:tblPr>
      <w:tblGrid>
        <w:gridCol w:w="894"/>
        <w:gridCol w:w="990"/>
        <w:gridCol w:w="7671"/>
      </w:tblGrid>
      <w:tr w:rsidR="007C184C" w14:paraId="44FCA712" w14:textId="77777777" w:rsidTr="0043611D">
        <w:trPr>
          <w:tblHeader/>
          <w:jc w:val="center"/>
        </w:trPr>
        <w:tc>
          <w:tcPr>
            <w:tcW w:w="894" w:type="dxa"/>
            <w:shd w:val="clear" w:color="auto" w:fill="C5E0B3" w:themeFill="accent6" w:themeFillTint="66"/>
            <w:vAlign w:val="center"/>
          </w:tcPr>
          <w:p w14:paraId="6FB530DC" w14:textId="77777777" w:rsidR="007C184C" w:rsidRPr="00FF2F8D" w:rsidRDefault="007C184C" w:rsidP="0043611D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FF2F8D">
              <w:rPr>
                <w:rFonts w:cs="Arial"/>
                <w:b/>
                <w:sz w:val="24"/>
                <w:szCs w:val="24"/>
              </w:rPr>
              <w:t>Rev</w:t>
            </w:r>
            <w:r w:rsidR="0043611D">
              <w:rPr>
                <w:rFonts w:cs="Arial"/>
                <w:b/>
                <w:sz w:val="24"/>
                <w:szCs w:val="24"/>
              </w:rPr>
              <w:t>. #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15205851" w14:textId="77777777" w:rsidR="007C184C" w:rsidRPr="00FF2F8D" w:rsidRDefault="007C184C" w:rsidP="00E11526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FF2F8D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7671" w:type="dxa"/>
            <w:shd w:val="clear" w:color="auto" w:fill="C5E0B3" w:themeFill="accent6" w:themeFillTint="66"/>
            <w:vAlign w:val="center"/>
          </w:tcPr>
          <w:p w14:paraId="14E8E096" w14:textId="77777777" w:rsidR="007C184C" w:rsidRPr="00FF2F8D" w:rsidRDefault="007C184C" w:rsidP="00E11526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FF2F8D">
              <w:rPr>
                <w:rFonts w:cs="Arial"/>
                <w:b/>
                <w:sz w:val="24"/>
                <w:szCs w:val="24"/>
              </w:rPr>
              <w:t>Amended Text</w:t>
            </w:r>
          </w:p>
        </w:tc>
      </w:tr>
      <w:tr w:rsidR="007C184C" w14:paraId="7BCD7066" w14:textId="77777777" w:rsidTr="0043611D">
        <w:trPr>
          <w:trHeight w:val="432"/>
          <w:jc w:val="center"/>
        </w:trPr>
        <w:tc>
          <w:tcPr>
            <w:tcW w:w="894" w:type="dxa"/>
            <w:vAlign w:val="center"/>
          </w:tcPr>
          <w:p w14:paraId="2BA22971" w14:textId="77777777" w:rsidR="007C184C" w:rsidRPr="00B72140" w:rsidRDefault="00800022" w:rsidP="00D3784D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71CADF8" w14:textId="77777777" w:rsidR="007C184C" w:rsidRPr="00B72140" w:rsidRDefault="006776CB" w:rsidP="00D3784D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3,</w:t>
            </w:r>
            <w:r w:rsidR="00800022">
              <w:rPr>
                <w:rFonts w:cstheme="minorHAnsi"/>
                <w:bCs/>
                <w:sz w:val="24"/>
                <w:szCs w:val="24"/>
              </w:rPr>
              <w:t xml:space="preserve"> 4</w:t>
            </w:r>
            <w:r>
              <w:rPr>
                <w:rFonts w:cstheme="minorHAnsi"/>
                <w:bCs/>
                <w:sz w:val="24"/>
                <w:szCs w:val="24"/>
              </w:rPr>
              <w:t xml:space="preserve"> &amp; 5 </w:t>
            </w:r>
          </w:p>
        </w:tc>
        <w:tc>
          <w:tcPr>
            <w:tcW w:w="7671" w:type="dxa"/>
            <w:vAlign w:val="center"/>
          </w:tcPr>
          <w:p w14:paraId="724AB55E" w14:textId="77777777" w:rsidR="00AC0CC2" w:rsidRDefault="00605C98" w:rsidP="00AC0CC2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16"/>
                <w:szCs w:val="24"/>
              </w:rPr>
            </w:pPr>
            <w:r w:rsidRPr="00F612D6">
              <w:rPr>
                <w:rFonts w:eastAsia="Times New Roman" w:cs="Arial"/>
                <w:strike/>
                <w:sz w:val="16"/>
                <w:szCs w:val="24"/>
              </w:rPr>
              <w:t>Maintain Summary of Departmental Objectives and related management program to all the concerned personnel in their respective area</w:t>
            </w:r>
          </w:p>
          <w:p w14:paraId="371CD2C8" w14:textId="77777777" w:rsidR="00F85C74" w:rsidRPr="00F85C74" w:rsidRDefault="00F612D6" w:rsidP="00F85C74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16"/>
                <w:szCs w:val="24"/>
              </w:rPr>
            </w:pPr>
            <w:r w:rsidRPr="00AC0CC2">
              <w:rPr>
                <w:rFonts w:eastAsia="Times New Roman" w:cs="Arial"/>
                <w:sz w:val="16"/>
                <w:szCs w:val="24"/>
                <w:u w:val="single"/>
              </w:rPr>
              <w:t>Make sure that approved departmental objective uploaded on document control software (Document control web portal).</w:t>
            </w:r>
          </w:p>
          <w:p w14:paraId="67CF1167" w14:textId="77777777" w:rsidR="00F85C74" w:rsidRPr="00F85C74" w:rsidRDefault="00F85C74" w:rsidP="00F85C74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8"/>
                <w:szCs w:val="24"/>
              </w:rPr>
            </w:pPr>
            <w:r w:rsidRPr="00F85C74">
              <w:rPr>
                <w:rFonts w:eastAsia="Times New Roman" w:cs="Arial"/>
                <w:strike/>
                <w:sz w:val="16"/>
                <w:szCs w:val="24"/>
              </w:rPr>
              <w:t xml:space="preserve">Maintain and keep updated Documented Information of “Summary of departmental Objectives” of respective all departments. </w:t>
            </w:r>
          </w:p>
          <w:p w14:paraId="0DDB98F4" w14:textId="77777777" w:rsidR="006B3D24" w:rsidRPr="006B3D24" w:rsidRDefault="00F85C74" w:rsidP="006B3D24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2"/>
                <w:szCs w:val="24"/>
              </w:rPr>
            </w:pPr>
            <w:r w:rsidRPr="00F85C74">
              <w:rPr>
                <w:rFonts w:eastAsia="Times New Roman" w:cs="Arial"/>
                <w:strike/>
                <w:sz w:val="16"/>
                <w:szCs w:val="24"/>
              </w:rPr>
              <w:t>To initiate the process compliance team holds a meeting with all the Departmental Heads (HODs) to set O&amp;T</w:t>
            </w:r>
          </w:p>
          <w:p w14:paraId="3C8777C5" w14:textId="77777777" w:rsidR="007023A4" w:rsidRPr="007023A4" w:rsidRDefault="006B3D24" w:rsidP="007023A4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2"/>
                <w:szCs w:val="24"/>
                <w:u w:val="single"/>
              </w:rPr>
            </w:pPr>
            <w:r w:rsidRPr="006B3D24">
              <w:rPr>
                <w:rFonts w:eastAsia="Times New Roman" w:cs="Arial"/>
                <w:sz w:val="16"/>
                <w:szCs w:val="24"/>
                <w:u w:val="single"/>
              </w:rPr>
              <w:t xml:space="preserve">External &amp; internal issues (SWOT Analysis) </w:t>
            </w:r>
          </w:p>
          <w:p w14:paraId="340AA412" w14:textId="77777777" w:rsidR="002E641E" w:rsidRPr="002E641E" w:rsidRDefault="007023A4" w:rsidP="002E641E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2"/>
                <w:szCs w:val="24"/>
                <w:u w:val="single"/>
              </w:rPr>
            </w:pPr>
            <w:r w:rsidRPr="007023A4">
              <w:rPr>
                <w:rFonts w:eastAsia="Times New Roman" w:cs="Arial"/>
                <w:strike/>
                <w:sz w:val="16"/>
                <w:szCs w:val="24"/>
              </w:rPr>
              <w:t>To achieve the set objectives and targets, management program is established which translates the goals into concrete actions.</w:t>
            </w:r>
          </w:p>
          <w:p w14:paraId="174528C6" w14:textId="77777777" w:rsidR="002E641E" w:rsidRPr="002E641E" w:rsidRDefault="002E641E" w:rsidP="002E641E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2"/>
                <w:szCs w:val="24"/>
                <w:u w:val="single"/>
              </w:rPr>
            </w:pPr>
            <w:r w:rsidRPr="002E641E">
              <w:rPr>
                <w:rFonts w:eastAsia="Times New Roman" w:cs="Arial"/>
                <w:sz w:val="16"/>
                <w:szCs w:val="24"/>
                <w:u w:val="single"/>
              </w:rPr>
              <w:t>Objective/Target</w:t>
            </w:r>
          </w:p>
          <w:p w14:paraId="5339EC6D" w14:textId="77777777" w:rsidR="00E7160A" w:rsidRPr="00E7160A" w:rsidRDefault="006D10B4" w:rsidP="00E7160A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8"/>
                <w:szCs w:val="24"/>
              </w:rPr>
            </w:pPr>
            <w:r w:rsidRPr="006D10B4">
              <w:rPr>
                <w:rFonts w:eastAsia="Times New Roman" w:cs="Arial"/>
                <w:sz w:val="16"/>
                <w:szCs w:val="24"/>
              </w:rPr>
              <w:t>(CEO/</w:t>
            </w:r>
            <w:r w:rsidRPr="006D10B4">
              <w:rPr>
                <w:rFonts w:eastAsia="Times New Roman" w:cs="Arial"/>
                <w:sz w:val="16"/>
                <w:szCs w:val="24"/>
                <w:u w:val="single"/>
              </w:rPr>
              <w:t>MD/</w:t>
            </w:r>
            <w:r w:rsidRPr="006D10B4">
              <w:rPr>
                <w:rFonts w:eastAsia="Times New Roman" w:cs="Arial"/>
                <w:sz w:val="16"/>
                <w:szCs w:val="24"/>
              </w:rPr>
              <w:t>GM)</w:t>
            </w:r>
          </w:p>
          <w:p w14:paraId="702FE9C9" w14:textId="77777777" w:rsidR="00E7160A" w:rsidRPr="00E7160A" w:rsidRDefault="00E7160A" w:rsidP="00E7160A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2"/>
                <w:szCs w:val="24"/>
              </w:rPr>
            </w:pPr>
            <w:r w:rsidRPr="00E7160A">
              <w:rPr>
                <w:rFonts w:eastAsia="Times New Roman" w:cs="Arial"/>
                <w:strike/>
                <w:sz w:val="16"/>
                <w:szCs w:val="24"/>
              </w:rPr>
              <w:t>This information is used as input to setting objectives and targets for the succeeding year</w:t>
            </w:r>
          </w:p>
          <w:p w14:paraId="7928BC34" w14:textId="77777777" w:rsidR="00E7160A" w:rsidRPr="00E7160A" w:rsidRDefault="00E7160A" w:rsidP="00E7160A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2"/>
                <w:szCs w:val="24"/>
              </w:rPr>
            </w:pPr>
            <w:r w:rsidRPr="00E7160A">
              <w:rPr>
                <w:rFonts w:eastAsia="Times New Roman" w:cs="Arial"/>
                <w:strike/>
                <w:sz w:val="16"/>
                <w:szCs w:val="24"/>
              </w:rPr>
              <w:t>Summary of</w:t>
            </w:r>
            <w:r w:rsidRPr="00E7160A">
              <w:rPr>
                <w:rFonts w:eastAsia="Times New Roman" w:cs="Arial"/>
                <w:sz w:val="16"/>
                <w:szCs w:val="24"/>
              </w:rPr>
              <w:t xml:space="preserve"> Departmental Objectives</w:t>
            </w:r>
          </w:p>
          <w:p w14:paraId="2AC8FE38" w14:textId="77777777" w:rsidR="007C184C" w:rsidRPr="00E7160A" w:rsidRDefault="00E7160A" w:rsidP="00D3784D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trike/>
                <w:sz w:val="2"/>
                <w:szCs w:val="24"/>
              </w:rPr>
            </w:pPr>
            <w:r w:rsidRPr="00E7160A">
              <w:rPr>
                <w:rFonts w:eastAsia="Times New Roman" w:cs="Arial"/>
                <w:strike/>
                <w:sz w:val="16"/>
                <w:szCs w:val="24"/>
              </w:rPr>
              <w:t>Management Program for Objective</w:t>
            </w:r>
          </w:p>
        </w:tc>
      </w:tr>
      <w:tr w:rsidR="007157B6" w14:paraId="6F5ADC6F" w14:textId="77777777" w:rsidTr="004128FC">
        <w:trPr>
          <w:trHeight w:val="260"/>
          <w:jc w:val="center"/>
        </w:trPr>
        <w:tc>
          <w:tcPr>
            <w:tcW w:w="894" w:type="dxa"/>
            <w:vMerge w:val="restart"/>
            <w:vAlign w:val="center"/>
          </w:tcPr>
          <w:p w14:paraId="135DF2E4" w14:textId="77777777" w:rsidR="007157B6" w:rsidRDefault="007157B6" w:rsidP="00D3784D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14:paraId="163BD5CB" w14:textId="77777777" w:rsidR="007157B6" w:rsidRDefault="007157B6" w:rsidP="00D3784D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7671" w:type="dxa"/>
            <w:vAlign w:val="center"/>
          </w:tcPr>
          <w:p w14:paraId="108592BB" w14:textId="77777777" w:rsidR="007157B6" w:rsidRPr="007157B6" w:rsidRDefault="007157B6" w:rsidP="00AC0CC2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z w:val="16"/>
                <w:szCs w:val="24"/>
                <w:u w:val="single"/>
              </w:rPr>
            </w:pPr>
            <w:r w:rsidRPr="007157B6">
              <w:rPr>
                <w:rFonts w:eastAsia="Times New Roman" w:cs="Arial"/>
                <w:sz w:val="16"/>
                <w:szCs w:val="24"/>
                <w:u w:val="single"/>
              </w:rPr>
              <w:t xml:space="preserve">Added scope of halal food management </w:t>
            </w:r>
          </w:p>
        </w:tc>
      </w:tr>
      <w:tr w:rsidR="007157B6" w14:paraId="2D8613D1" w14:textId="77777777" w:rsidTr="0043611D">
        <w:trPr>
          <w:trHeight w:val="432"/>
          <w:jc w:val="center"/>
        </w:trPr>
        <w:tc>
          <w:tcPr>
            <w:tcW w:w="894" w:type="dxa"/>
            <w:vMerge/>
            <w:vAlign w:val="center"/>
          </w:tcPr>
          <w:p w14:paraId="0BC779A0" w14:textId="77777777" w:rsidR="007157B6" w:rsidRDefault="007157B6" w:rsidP="00D3784D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E91A6CB" w14:textId="77777777" w:rsidR="007157B6" w:rsidRDefault="007157B6" w:rsidP="00D3784D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4.1</w:t>
            </w:r>
          </w:p>
        </w:tc>
        <w:tc>
          <w:tcPr>
            <w:tcW w:w="7671" w:type="dxa"/>
            <w:vAlign w:val="center"/>
          </w:tcPr>
          <w:p w14:paraId="34B8B860" w14:textId="77777777" w:rsidR="007157B6" w:rsidRPr="007157B6" w:rsidRDefault="007157B6" w:rsidP="00AC0CC2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ind w:left="72" w:hanging="148"/>
              <w:jc w:val="both"/>
              <w:rPr>
                <w:rFonts w:eastAsia="Times New Roman" w:cs="Arial"/>
                <w:sz w:val="16"/>
                <w:szCs w:val="24"/>
                <w:u w:val="single"/>
              </w:rPr>
            </w:pPr>
            <w:r w:rsidRPr="007157B6">
              <w:rPr>
                <w:rFonts w:eastAsia="Times New Roman" w:cs="Arial"/>
                <w:sz w:val="16"/>
                <w:szCs w:val="24"/>
                <w:u w:val="single"/>
              </w:rPr>
              <w:t xml:space="preserve">Added pest management issues and halal food requirements </w:t>
            </w:r>
          </w:p>
        </w:tc>
      </w:tr>
    </w:tbl>
    <w:p w14:paraId="0BB303B5" w14:textId="77777777" w:rsidR="007E3B49" w:rsidRDefault="007E3B49" w:rsidP="001558B0">
      <w:pPr>
        <w:rPr>
          <w:rFonts w:eastAsia="Times New Roman" w:cs="Arial"/>
          <w:sz w:val="24"/>
          <w:szCs w:val="24"/>
        </w:rPr>
      </w:pPr>
      <w:bookmarkStart w:id="0" w:name="_GoBack"/>
      <w:bookmarkEnd w:id="0"/>
    </w:p>
    <w:sectPr w:rsidR="007E3B49" w:rsidSect="00091551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F9F3" w14:textId="77777777" w:rsidR="006917D2" w:rsidRDefault="006917D2" w:rsidP="00F64050">
      <w:pPr>
        <w:spacing w:after="0" w:line="240" w:lineRule="auto"/>
      </w:pPr>
      <w:r>
        <w:separator/>
      </w:r>
    </w:p>
  </w:endnote>
  <w:endnote w:type="continuationSeparator" w:id="0">
    <w:p w14:paraId="60C3FCF6" w14:textId="77777777" w:rsidR="006917D2" w:rsidRDefault="006917D2" w:rsidP="00F6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31E91" w14:textId="105EBCE9" w:rsidR="00CB6FE9" w:rsidRDefault="00F52A09" w:rsidP="00FA3C88">
    <w:pPr>
      <w:pStyle w:val="Footer"/>
      <w:pBdr>
        <w:top w:val="single" w:sz="4" w:space="1" w:color="auto"/>
      </w:pBdr>
    </w:pPr>
    <w:r>
      <w:t xml:space="preserve">Prepared By: Ali Gohar        Reviewed By:   Ayesha Khalid         Approved By:   </w:t>
    </w:r>
    <w:proofErr w:type="spellStart"/>
    <w:r>
      <w:t>Ahsaan</w:t>
    </w:r>
    <w:proofErr w:type="spellEnd"/>
    <w:r>
      <w:t xml:space="preserve">  Abid </w:t>
    </w:r>
    <w:r w:rsidR="00FA3C88">
      <w:t xml:space="preserve"> &amp; Shahid Sultan</w:t>
    </w:r>
    <w:r>
      <w:t xml:space="preserve">        </w:t>
    </w:r>
    <w:r w:rsidR="00CB6FE9">
      <w:t xml:space="preserve">Page </w:t>
    </w:r>
    <w:r w:rsidR="00A403CF">
      <w:rPr>
        <w:b/>
        <w:bCs/>
      </w:rPr>
      <w:fldChar w:fldCharType="begin"/>
    </w:r>
    <w:r w:rsidR="00CB6FE9">
      <w:rPr>
        <w:b/>
        <w:bCs/>
      </w:rPr>
      <w:instrText xml:space="preserve"> PAGE </w:instrText>
    </w:r>
    <w:r w:rsidR="00A403CF">
      <w:rPr>
        <w:b/>
        <w:bCs/>
      </w:rPr>
      <w:fldChar w:fldCharType="separate"/>
    </w:r>
    <w:r w:rsidR="007157B6">
      <w:rPr>
        <w:b/>
        <w:bCs/>
        <w:noProof/>
      </w:rPr>
      <w:t>1</w:t>
    </w:r>
    <w:r w:rsidR="00A403CF">
      <w:rPr>
        <w:b/>
        <w:bCs/>
      </w:rPr>
      <w:fldChar w:fldCharType="end"/>
    </w:r>
    <w:r w:rsidR="00CB6FE9">
      <w:t xml:space="preserve"> of </w:t>
    </w:r>
    <w:r w:rsidR="00A403CF">
      <w:rPr>
        <w:b/>
        <w:bCs/>
      </w:rPr>
      <w:fldChar w:fldCharType="begin"/>
    </w:r>
    <w:r w:rsidR="00CB6FE9">
      <w:rPr>
        <w:b/>
        <w:bCs/>
      </w:rPr>
      <w:instrText xml:space="preserve"> NUMPAGES  </w:instrText>
    </w:r>
    <w:r w:rsidR="00A403CF">
      <w:rPr>
        <w:b/>
        <w:bCs/>
      </w:rPr>
      <w:fldChar w:fldCharType="separate"/>
    </w:r>
    <w:r w:rsidR="007157B6">
      <w:rPr>
        <w:b/>
        <w:bCs/>
        <w:noProof/>
      </w:rPr>
      <w:t>3</w:t>
    </w:r>
    <w:r w:rsidR="00A403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458D4" w14:textId="77777777" w:rsidR="006917D2" w:rsidRDefault="006917D2" w:rsidP="00F64050">
      <w:pPr>
        <w:spacing w:after="0" w:line="240" w:lineRule="auto"/>
      </w:pPr>
      <w:r>
        <w:separator/>
      </w:r>
    </w:p>
  </w:footnote>
  <w:footnote w:type="continuationSeparator" w:id="0">
    <w:p w14:paraId="7068CF45" w14:textId="77777777" w:rsidR="006917D2" w:rsidRDefault="006917D2" w:rsidP="00F64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10" w:type="dxa"/>
      <w:tblInd w:w="108" w:type="dxa"/>
      <w:tblLook w:val="04A0" w:firstRow="1" w:lastRow="0" w:firstColumn="1" w:lastColumn="0" w:noHBand="0" w:noVBand="1"/>
    </w:tblPr>
    <w:tblGrid>
      <w:gridCol w:w="4905"/>
      <w:gridCol w:w="4905"/>
    </w:tblGrid>
    <w:tr w:rsidR="00091551" w:rsidRPr="00091551" w14:paraId="28D9A17E" w14:textId="77777777" w:rsidTr="00E11526">
      <w:trPr>
        <w:trHeight w:val="842"/>
      </w:trPr>
      <w:tc>
        <w:tcPr>
          <w:tcW w:w="4905" w:type="dxa"/>
          <w:shd w:val="clear" w:color="auto" w:fill="auto"/>
          <w:vAlign w:val="center"/>
        </w:tcPr>
        <w:p w14:paraId="5DF195CD" w14:textId="77777777" w:rsidR="00091551" w:rsidRPr="00091551" w:rsidRDefault="00725C2F" w:rsidP="00091551">
          <w:pPr>
            <w:suppressAutoHyphens/>
            <w:spacing w:after="0" w:line="240" w:lineRule="auto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14AAF85C" wp14:editId="7E068DED">
                <wp:simplePos x="0" y="0"/>
                <wp:positionH relativeFrom="margin">
                  <wp:posOffset>1631950</wp:posOffset>
                </wp:positionH>
                <wp:positionV relativeFrom="margin">
                  <wp:posOffset>156845</wp:posOffset>
                </wp:positionV>
                <wp:extent cx="739775" cy="282575"/>
                <wp:effectExtent l="19050" t="0" r="3175" b="0"/>
                <wp:wrapSquare wrapText="bothSides"/>
                <wp:docPr id="5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97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725C2F">
            <w:rPr>
              <w:rFonts w:ascii="Calibri" w:eastAsia="Calibri" w:hAnsi="Calibri" w:cs="Times New Roman"/>
              <w:noProof/>
            </w:rPr>
            <w:drawing>
              <wp:inline distT="0" distB="0" distL="0" distR="0" wp14:anchorId="5C7FB941" wp14:editId="2AF2CBB4">
                <wp:extent cx="1466491" cy="485624"/>
                <wp:effectExtent l="19050" t="0" r="359" b="0"/>
                <wp:docPr id="4" name="Picture 4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8015" cy="486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14:paraId="180CC705" w14:textId="77777777" w:rsidR="00091551" w:rsidRPr="00091551" w:rsidRDefault="00091551" w:rsidP="00091551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091551">
            <w:rPr>
              <w:rFonts w:ascii="Calibri" w:eastAsia="Calibri" w:hAnsi="Calibri" w:cs="Times New Roman"/>
              <w:b/>
              <w:bCs/>
              <w:lang w:val="en-GB" w:eastAsia="ar-SA"/>
            </w:rPr>
            <w:t>DOC #: BRCC</w:t>
          </w:r>
          <w:r w:rsidR="00725C2F">
            <w:rPr>
              <w:rFonts w:ascii="Calibri" w:eastAsia="Calibri" w:hAnsi="Calibri" w:cs="Times New Roman"/>
              <w:b/>
              <w:bCs/>
              <w:lang w:val="en-GB" w:eastAsia="ar-SA"/>
            </w:rPr>
            <w:t>&amp;PCC</w:t>
          </w:r>
          <w:r w:rsidRPr="00091551">
            <w:rPr>
              <w:rFonts w:ascii="Calibri" w:eastAsia="Calibri" w:hAnsi="Calibri" w:cs="Times New Roman"/>
              <w:b/>
              <w:bCs/>
              <w:lang w:val="en-GB" w:eastAsia="ar-SA"/>
            </w:rPr>
            <w:t>/</w:t>
          </w:r>
          <w:r w:rsidR="007A2B3E">
            <w:rPr>
              <w:rFonts w:ascii="Calibri" w:eastAsia="Calibri" w:hAnsi="Calibri" w:cs="Times New Roman"/>
              <w:b/>
              <w:bCs/>
              <w:lang w:val="en-GB" w:eastAsia="ar-SA"/>
            </w:rPr>
            <w:t>MGT</w:t>
          </w:r>
          <w:r w:rsidRPr="00091551">
            <w:rPr>
              <w:rFonts w:ascii="Calibri" w:eastAsia="Calibri" w:hAnsi="Calibri" w:cs="Times New Roman"/>
              <w:b/>
              <w:bCs/>
              <w:lang w:val="en-GB" w:eastAsia="ar-SA"/>
            </w:rPr>
            <w:t>/</w:t>
          </w:r>
          <w:r w:rsidR="00A54BEA">
            <w:rPr>
              <w:rFonts w:ascii="Calibri" w:eastAsia="Calibri" w:hAnsi="Calibri" w:cs="Times New Roman"/>
              <w:b/>
              <w:bCs/>
              <w:lang w:val="en-GB" w:eastAsia="ar-SA"/>
            </w:rPr>
            <w:t>ISP</w:t>
          </w:r>
          <w:r w:rsidRPr="00091551">
            <w:rPr>
              <w:rFonts w:ascii="Calibri" w:eastAsia="Calibri" w:hAnsi="Calibri" w:cs="Times New Roman"/>
              <w:b/>
              <w:bCs/>
              <w:lang w:val="en-GB" w:eastAsia="ar-SA"/>
            </w:rPr>
            <w:t>-00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5</w:t>
          </w:r>
        </w:p>
        <w:p w14:paraId="3D3BD3B9" w14:textId="77777777" w:rsidR="00091551" w:rsidRPr="00091551" w:rsidRDefault="00334269" w:rsidP="00091551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03</w:t>
          </w:r>
        </w:p>
        <w:p w14:paraId="3B362FEE" w14:textId="77777777" w:rsidR="00091551" w:rsidRPr="00091551" w:rsidRDefault="00334269" w:rsidP="00091551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DATE: JAN 25, 2021</w:t>
          </w:r>
        </w:p>
      </w:tc>
    </w:tr>
    <w:tr w:rsidR="00091551" w:rsidRPr="00091551" w14:paraId="063B7277" w14:textId="77777777" w:rsidTr="00E11526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4015250E" w14:textId="77777777" w:rsidR="00091551" w:rsidRPr="00091551" w:rsidRDefault="00091551" w:rsidP="00750B76">
          <w:pPr>
            <w:suppressAutoHyphens/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091551"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 xml:space="preserve">PROCEDURE FOR </w:t>
          </w:r>
          <w:r w:rsidR="00750B76"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OBJECTIVES &amp; TARGETS</w:t>
          </w:r>
        </w:p>
      </w:tc>
    </w:tr>
  </w:tbl>
  <w:p w14:paraId="31A2F3AE" w14:textId="77777777" w:rsidR="00CB6FE9" w:rsidRPr="00091551" w:rsidRDefault="00CB6FE9" w:rsidP="00091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719"/>
    <w:multiLevelType w:val="hybridMultilevel"/>
    <w:tmpl w:val="273218A0"/>
    <w:lvl w:ilvl="0" w:tplc="04090019">
      <w:start w:val="1"/>
      <w:numFmt w:val="low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A0D3564"/>
    <w:multiLevelType w:val="multilevel"/>
    <w:tmpl w:val="A8148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B52410"/>
    <w:multiLevelType w:val="hybridMultilevel"/>
    <w:tmpl w:val="592A370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AF43EA0"/>
    <w:multiLevelType w:val="hybridMultilevel"/>
    <w:tmpl w:val="664CC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21672A"/>
    <w:multiLevelType w:val="hybridMultilevel"/>
    <w:tmpl w:val="23A6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55802"/>
    <w:multiLevelType w:val="hybridMultilevel"/>
    <w:tmpl w:val="F86044D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22F30052"/>
    <w:multiLevelType w:val="hybridMultilevel"/>
    <w:tmpl w:val="E1BEF75C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631618A"/>
    <w:multiLevelType w:val="hybridMultilevel"/>
    <w:tmpl w:val="58369CD0"/>
    <w:lvl w:ilvl="0" w:tplc="4410A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02D00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326576"/>
    <w:multiLevelType w:val="hybridMultilevel"/>
    <w:tmpl w:val="76C027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795CFA"/>
    <w:multiLevelType w:val="hybridMultilevel"/>
    <w:tmpl w:val="A1826D5C"/>
    <w:lvl w:ilvl="0" w:tplc="2D8E0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D3E25"/>
    <w:multiLevelType w:val="hybridMultilevel"/>
    <w:tmpl w:val="AF92E8C8"/>
    <w:lvl w:ilvl="0" w:tplc="0409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2" w15:restartNumberingAfterBreak="0">
    <w:nsid w:val="3B81719B"/>
    <w:multiLevelType w:val="hybridMultilevel"/>
    <w:tmpl w:val="47BA1C5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1872632"/>
    <w:multiLevelType w:val="hybridMultilevel"/>
    <w:tmpl w:val="FDB256FE"/>
    <w:lvl w:ilvl="0" w:tplc="4BCA0486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43A85450"/>
    <w:multiLevelType w:val="hybridMultilevel"/>
    <w:tmpl w:val="A48624DC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44023D50"/>
    <w:multiLevelType w:val="hybridMultilevel"/>
    <w:tmpl w:val="B16AC600"/>
    <w:lvl w:ilvl="0" w:tplc="04090019">
      <w:start w:val="1"/>
      <w:numFmt w:val="lowerLetter"/>
      <w:lvlText w:val="%1."/>
      <w:lvlJc w:val="left"/>
      <w:pPr>
        <w:ind w:left="1440" w:hanging="360"/>
      </w:pPr>
      <w:rPr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33273"/>
    <w:multiLevelType w:val="hybridMultilevel"/>
    <w:tmpl w:val="1BC25B0C"/>
    <w:lvl w:ilvl="0" w:tplc="7130CB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121EFA"/>
    <w:multiLevelType w:val="hybridMultilevel"/>
    <w:tmpl w:val="0AEA340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 w15:restartNumberingAfterBreak="0">
    <w:nsid w:val="59902902"/>
    <w:multiLevelType w:val="hybridMultilevel"/>
    <w:tmpl w:val="697AD8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BC4A29"/>
    <w:multiLevelType w:val="multilevel"/>
    <w:tmpl w:val="4B5C7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AA48CB"/>
    <w:multiLevelType w:val="hybridMultilevel"/>
    <w:tmpl w:val="8EA00FA0"/>
    <w:lvl w:ilvl="0" w:tplc="355ED23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1E4EC8"/>
    <w:multiLevelType w:val="hybridMultilevel"/>
    <w:tmpl w:val="A776C63A"/>
    <w:lvl w:ilvl="0" w:tplc="4FE20A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85BD8"/>
    <w:multiLevelType w:val="multilevel"/>
    <w:tmpl w:val="6B3C7F0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4" w15:restartNumberingAfterBreak="0">
    <w:nsid w:val="723C305F"/>
    <w:multiLevelType w:val="multilevel"/>
    <w:tmpl w:val="D6D691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85" w:hanging="435"/>
      </w:pPr>
      <w:rPr>
        <w:rFonts w:hint="default"/>
      </w:rPr>
    </w:lvl>
    <w:lvl w:ilvl="2">
      <w:start w:val="1"/>
      <w:numFmt w:val="decimal"/>
      <w:lvlText w:val="5.6.%3."/>
      <w:lvlJc w:val="left"/>
      <w:pPr>
        <w:ind w:left="3420" w:hanging="720"/>
      </w:pPr>
      <w:rPr>
        <w:rFonts w:ascii="Book Antiqua" w:hAnsi="Book Antiqua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25" w15:restartNumberingAfterBreak="0">
    <w:nsid w:val="75174DEA"/>
    <w:multiLevelType w:val="hybridMultilevel"/>
    <w:tmpl w:val="8F32D3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E31029"/>
    <w:multiLevelType w:val="hybridMultilevel"/>
    <w:tmpl w:val="527E3AC2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1"/>
  </w:num>
  <w:num w:numId="3">
    <w:abstractNumId w:val="21"/>
  </w:num>
  <w:num w:numId="4">
    <w:abstractNumId w:val="14"/>
  </w:num>
  <w:num w:numId="5">
    <w:abstractNumId w:val="6"/>
  </w:num>
  <w:num w:numId="6">
    <w:abstractNumId w:val="26"/>
  </w:num>
  <w:num w:numId="7">
    <w:abstractNumId w:val="9"/>
  </w:num>
  <w:num w:numId="8">
    <w:abstractNumId w:val="3"/>
  </w:num>
  <w:num w:numId="9">
    <w:abstractNumId w:val="4"/>
  </w:num>
  <w:num w:numId="10">
    <w:abstractNumId w:val="18"/>
  </w:num>
  <w:num w:numId="11">
    <w:abstractNumId w:val="13"/>
  </w:num>
  <w:num w:numId="12">
    <w:abstractNumId w:val="5"/>
  </w:num>
  <w:num w:numId="13">
    <w:abstractNumId w:val="17"/>
  </w:num>
  <w:num w:numId="14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</w:num>
  <w:num w:numId="20">
    <w:abstractNumId w:val="19"/>
  </w:num>
  <w:num w:numId="21">
    <w:abstractNumId w:val="10"/>
  </w:num>
  <w:num w:numId="22">
    <w:abstractNumId w:val="7"/>
  </w:num>
  <w:num w:numId="23">
    <w:abstractNumId w:val="22"/>
  </w:num>
  <w:num w:numId="24">
    <w:abstractNumId w:val="0"/>
  </w:num>
  <w:num w:numId="25">
    <w:abstractNumId w:val="20"/>
  </w:num>
  <w:num w:numId="26">
    <w:abstractNumId w:val="2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03C"/>
    <w:rsid w:val="0001243A"/>
    <w:rsid w:val="0002702A"/>
    <w:rsid w:val="000313E7"/>
    <w:rsid w:val="0003158E"/>
    <w:rsid w:val="00035929"/>
    <w:rsid w:val="00051002"/>
    <w:rsid w:val="00051D81"/>
    <w:rsid w:val="000733AD"/>
    <w:rsid w:val="00091551"/>
    <w:rsid w:val="00092AE6"/>
    <w:rsid w:val="000961AF"/>
    <w:rsid w:val="000A1710"/>
    <w:rsid w:val="000A7BF7"/>
    <w:rsid w:val="000B6A05"/>
    <w:rsid w:val="000B70EA"/>
    <w:rsid w:val="000C5892"/>
    <w:rsid w:val="000E5B29"/>
    <w:rsid w:val="000E5BBE"/>
    <w:rsid w:val="000F231B"/>
    <w:rsid w:val="00103326"/>
    <w:rsid w:val="00121786"/>
    <w:rsid w:val="001307FD"/>
    <w:rsid w:val="00136089"/>
    <w:rsid w:val="00137ECB"/>
    <w:rsid w:val="00142777"/>
    <w:rsid w:val="00154C5B"/>
    <w:rsid w:val="001558B0"/>
    <w:rsid w:val="00160DD5"/>
    <w:rsid w:val="00167153"/>
    <w:rsid w:val="00172C0D"/>
    <w:rsid w:val="0019199D"/>
    <w:rsid w:val="001A2F9D"/>
    <w:rsid w:val="001C3191"/>
    <w:rsid w:val="001D228A"/>
    <w:rsid w:val="001D67EF"/>
    <w:rsid w:val="001E1B12"/>
    <w:rsid w:val="001F28C8"/>
    <w:rsid w:val="00204F98"/>
    <w:rsid w:val="0020683E"/>
    <w:rsid w:val="00216786"/>
    <w:rsid w:val="00217598"/>
    <w:rsid w:val="002175C4"/>
    <w:rsid w:val="00224C1F"/>
    <w:rsid w:val="00231CAD"/>
    <w:rsid w:val="002343BA"/>
    <w:rsid w:val="0023493B"/>
    <w:rsid w:val="00237C4F"/>
    <w:rsid w:val="00254CA5"/>
    <w:rsid w:val="002741EE"/>
    <w:rsid w:val="00277933"/>
    <w:rsid w:val="002866FD"/>
    <w:rsid w:val="00287D6B"/>
    <w:rsid w:val="002951A2"/>
    <w:rsid w:val="002B13DC"/>
    <w:rsid w:val="002B5E15"/>
    <w:rsid w:val="002C6DAB"/>
    <w:rsid w:val="002E2FB6"/>
    <w:rsid w:val="002E641E"/>
    <w:rsid w:val="002F4FF6"/>
    <w:rsid w:val="00312AB1"/>
    <w:rsid w:val="003178CC"/>
    <w:rsid w:val="003220CF"/>
    <w:rsid w:val="00334269"/>
    <w:rsid w:val="00372609"/>
    <w:rsid w:val="00372718"/>
    <w:rsid w:val="00383BD8"/>
    <w:rsid w:val="003908A4"/>
    <w:rsid w:val="003938DD"/>
    <w:rsid w:val="003A7F06"/>
    <w:rsid w:val="003B2DE5"/>
    <w:rsid w:val="003B65F5"/>
    <w:rsid w:val="003D6384"/>
    <w:rsid w:val="003F2A9D"/>
    <w:rsid w:val="004002E3"/>
    <w:rsid w:val="00400D3A"/>
    <w:rsid w:val="00401001"/>
    <w:rsid w:val="004022A9"/>
    <w:rsid w:val="004128FC"/>
    <w:rsid w:val="0041684C"/>
    <w:rsid w:val="0043611D"/>
    <w:rsid w:val="00441E25"/>
    <w:rsid w:val="004460DD"/>
    <w:rsid w:val="00456E47"/>
    <w:rsid w:val="00460A43"/>
    <w:rsid w:val="0046144A"/>
    <w:rsid w:val="004614C8"/>
    <w:rsid w:val="004641B5"/>
    <w:rsid w:val="00487BEC"/>
    <w:rsid w:val="004B5C12"/>
    <w:rsid w:val="004C384B"/>
    <w:rsid w:val="004C6317"/>
    <w:rsid w:val="004D027A"/>
    <w:rsid w:val="004D7DCD"/>
    <w:rsid w:val="004E7DDC"/>
    <w:rsid w:val="005254A5"/>
    <w:rsid w:val="00533D52"/>
    <w:rsid w:val="00533E4B"/>
    <w:rsid w:val="005475EF"/>
    <w:rsid w:val="005745F9"/>
    <w:rsid w:val="00585042"/>
    <w:rsid w:val="005938A3"/>
    <w:rsid w:val="005A0370"/>
    <w:rsid w:val="005B3E59"/>
    <w:rsid w:val="005B750D"/>
    <w:rsid w:val="005C365D"/>
    <w:rsid w:val="005C78F2"/>
    <w:rsid w:val="005E5150"/>
    <w:rsid w:val="005E757D"/>
    <w:rsid w:val="005F2A55"/>
    <w:rsid w:val="005F3226"/>
    <w:rsid w:val="00605C98"/>
    <w:rsid w:val="006075EE"/>
    <w:rsid w:val="00607A7F"/>
    <w:rsid w:val="006139D7"/>
    <w:rsid w:val="00613C0A"/>
    <w:rsid w:val="00624A1E"/>
    <w:rsid w:val="00624C09"/>
    <w:rsid w:val="00662BDE"/>
    <w:rsid w:val="006732BB"/>
    <w:rsid w:val="00675FB5"/>
    <w:rsid w:val="006776CB"/>
    <w:rsid w:val="006817CE"/>
    <w:rsid w:val="00690402"/>
    <w:rsid w:val="006917D2"/>
    <w:rsid w:val="006A16DA"/>
    <w:rsid w:val="006A69DD"/>
    <w:rsid w:val="006B3D24"/>
    <w:rsid w:val="006B6256"/>
    <w:rsid w:val="006D10B4"/>
    <w:rsid w:val="006D1930"/>
    <w:rsid w:val="007012CC"/>
    <w:rsid w:val="007023A4"/>
    <w:rsid w:val="00702C1D"/>
    <w:rsid w:val="00705E14"/>
    <w:rsid w:val="007157B6"/>
    <w:rsid w:val="00716D03"/>
    <w:rsid w:val="00722E46"/>
    <w:rsid w:val="00723E06"/>
    <w:rsid w:val="00725C2F"/>
    <w:rsid w:val="007365C0"/>
    <w:rsid w:val="007478EB"/>
    <w:rsid w:val="00750B76"/>
    <w:rsid w:val="00761382"/>
    <w:rsid w:val="00766681"/>
    <w:rsid w:val="00776622"/>
    <w:rsid w:val="0078133F"/>
    <w:rsid w:val="00782D4E"/>
    <w:rsid w:val="007840F5"/>
    <w:rsid w:val="0079529B"/>
    <w:rsid w:val="007A2B3E"/>
    <w:rsid w:val="007A3F3D"/>
    <w:rsid w:val="007A4312"/>
    <w:rsid w:val="007A5341"/>
    <w:rsid w:val="007A689B"/>
    <w:rsid w:val="007A7436"/>
    <w:rsid w:val="007B5D7B"/>
    <w:rsid w:val="007C184C"/>
    <w:rsid w:val="007C60A1"/>
    <w:rsid w:val="007C72E3"/>
    <w:rsid w:val="007C78C3"/>
    <w:rsid w:val="007D4ACF"/>
    <w:rsid w:val="007E3B49"/>
    <w:rsid w:val="007F4C04"/>
    <w:rsid w:val="00800022"/>
    <w:rsid w:val="008036B2"/>
    <w:rsid w:val="00806513"/>
    <w:rsid w:val="008308CB"/>
    <w:rsid w:val="008337E8"/>
    <w:rsid w:val="00833A90"/>
    <w:rsid w:val="008365E7"/>
    <w:rsid w:val="00844480"/>
    <w:rsid w:val="00862902"/>
    <w:rsid w:val="00865D0C"/>
    <w:rsid w:val="008860A3"/>
    <w:rsid w:val="00891059"/>
    <w:rsid w:val="008A3A6B"/>
    <w:rsid w:val="008A77BC"/>
    <w:rsid w:val="008C0FB4"/>
    <w:rsid w:val="008E532B"/>
    <w:rsid w:val="008E6BA2"/>
    <w:rsid w:val="009031F4"/>
    <w:rsid w:val="00920AFE"/>
    <w:rsid w:val="009219B4"/>
    <w:rsid w:val="00922400"/>
    <w:rsid w:val="00935832"/>
    <w:rsid w:val="00947F34"/>
    <w:rsid w:val="00961FC0"/>
    <w:rsid w:val="0096666D"/>
    <w:rsid w:val="00971713"/>
    <w:rsid w:val="00972069"/>
    <w:rsid w:val="00973929"/>
    <w:rsid w:val="00981EF1"/>
    <w:rsid w:val="00984B14"/>
    <w:rsid w:val="00997250"/>
    <w:rsid w:val="009A0DA3"/>
    <w:rsid w:val="009A4EB4"/>
    <w:rsid w:val="009B7433"/>
    <w:rsid w:val="009C2E8D"/>
    <w:rsid w:val="009C3B92"/>
    <w:rsid w:val="009C40FA"/>
    <w:rsid w:val="009D3D20"/>
    <w:rsid w:val="009D41BD"/>
    <w:rsid w:val="009D4FD2"/>
    <w:rsid w:val="009E22CA"/>
    <w:rsid w:val="009F361A"/>
    <w:rsid w:val="009F7EFD"/>
    <w:rsid w:val="00A0482F"/>
    <w:rsid w:val="00A063C3"/>
    <w:rsid w:val="00A271A5"/>
    <w:rsid w:val="00A3111B"/>
    <w:rsid w:val="00A3255D"/>
    <w:rsid w:val="00A403CF"/>
    <w:rsid w:val="00A40594"/>
    <w:rsid w:val="00A40B48"/>
    <w:rsid w:val="00A40CBB"/>
    <w:rsid w:val="00A411E2"/>
    <w:rsid w:val="00A443A3"/>
    <w:rsid w:val="00A54BEA"/>
    <w:rsid w:val="00A625F6"/>
    <w:rsid w:val="00A74D1B"/>
    <w:rsid w:val="00A750C5"/>
    <w:rsid w:val="00AA76D4"/>
    <w:rsid w:val="00AB04DC"/>
    <w:rsid w:val="00AC0CC2"/>
    <w:rsid w:val="00AD569F"/>
    <w:rsid w:val="00AD6300"/>
    <w:rsid w:val="00AF2878"/>
    <w:rsid w:val="00B05D3C"/>
    <w:rsid w:val="00B119FA"/>
    <w:rsid w:val="00B16A70"/>
    <w:rsid w:val="00B17263"/>
    <w:rsid w:val="00B26210"/>
    <w:rsid w:val="00B26A19"/>
    <w:rsid w:val="00B310ED"/>
    <w:rsid w:val="00B3365D"/>
    <w:rsid w:val="00B367A9"/>
    <w:rsid w:val="00B54999"/>
    <w:rsid w:val="00B600CB"/>
    <w:rsid w:val="00B65213"/>
    <w:rsid w:val="00B92348"/>
    <w:rsid w:val="00B96448"/>
    <w:rsid w:val="00BB171B"/>
    <w:rsid w:val="00BB5880"/>
    <w:rsid w:val="00BD0F62"/>
    <w:rsid w:val="00BD6E47"/>
    <w:rsid w:val="00BE39D6"/>
    <w:rsid w:val="00BE7281"/>
    <w:rsid w:val="00BF2995"/>
    <w:rsid w:val="00BF394C"/>
    <w:rsid w:val="00BF4760"/>
    <w:rsid w:val="00C00115"/>
    <w:rsid w:val="00C02789"/>
    <w:rsid w:val="00C07B55"/>
    <w:rsid w:val="00C07D7F"/>
    <w:rsid w:val="00C14151"/>
    <w:rsid w:val="00C1603F"/>
    <w:rsid w:val="00C35D36"/>
    <w:rsid w:val="00C423F5"/>
    <w:rsid w:val="00C44623"/>
    <w:rsid w:val="00C46E81"/>
    <w:rsid w:val="00C51218"/>
    <w:rsid w:val="00C65465"/>
    <w:rsid w:val="00C71223"/>
    <w:rsid w:val="00C77719"/>
    <w:rsid w:val="00C77818"/>
    <w:rsid w:val="00C83BA7"/>
    <w:rsid w:val="00CA29A5"/>
    <w:rsid w:val="00CB1B37"/>
    <w:rsid w:val="00CB6FE9"/>
    <w:rsid w:val="00CD56E0"/>
    <w:rsid w:val="00CE0D37"/>
    <w:rsid w:val="00CF0174"/>
    <w:rsid w:val="00CF0A06"/>
    <w:rsid w:val="00D16CBD"/>
    <w:rsid w:val="00D2018E"/>
    <w:rsid w:val="00D241AE"/>
    <w:rsid w:val="00D31AFD"/>
    <w:rsid w:val="00D34DB5"/>
    <w:rsid w:val="00D34EF3"/>
    <w:rsid w:val="00D3784D"/>
    <w:rsid w:val="00D53C10"/>
    <w:rsid w:val="00D64813"/>
    <w:rsid w:val="00D97329"/>
    <w:rsid w:val="00DA47F3"/>
    <w:rsid w:val="00DA6662"/>
    <w:rsid w:val="00DB1B4B"/>
    <w:rsid w:val="00DB303C"/>
    <w:rsid w:val="00DB7B54"/>
    <w:rsid w:val="00DD1FD0"/>
    <w:rsid w:val="00DD711B"/>
    <w:rsid w:val="00E00674"/>
    <w:rsid w:val="00E06A1C"/>
    <w:rsid w:val="00E07690"/>
    <w:rsid w:val="00E124AB"/>
    <w:rsid w:val="00E23B3A"/>
    <w:rsid w:val="00E4648B"/>
    <w:rsid w:val="00E554A2"/>
    <w:rsid w:val="00E7160A"/>
    <w:rsid w:val="00E765D5"/>
    <w:rsid w:val="00E777AC"/>
    <w:rsid w:val="00E826E1"/>
    <w:rsid w:val="00E829C0"/>
    <w:rsid w:val="00E97AED"/>
    <w:rsid w:val="00EA2E02"/>
    <w:rsid w:val="00EC3CF3"/>
    <w:rsid w:val="00EC5E36"/>
    <w:rsid w:val="00ED5182"/>
    <w:rsid w:val="00EE697F"/>
    <w:rsid w:val="00F074F6"/>
    <w:rsid w:val="00F13EEF"/>
    <w:rsid w:val="00F170E6"/>
    <w:rsid w:val="00F2771F"/>
    <w:rsid w:val="00F370E6"/>
    <w:rsid w:val="00F37B25"/>
    <w:rsid w:val="00F43128"/>
    <w:rsid w:val="00F52A09"/>
    <w:rsid w:val="00F53134"/>
    <w:rsid w:val="00F612D6"/>
    <w:rsid w:val="00F64050"/>
    <w:rsid w:val="00F64202"/>
    <w:rsid w:val="00F6617C"/>
    <w:rsid w:val="00F82A52"/>
    <w:rsid w:val="00F82FB6"/>
    <w:rsid w:val="00F85C74"/>
    <w:rsid w:val="00FA3C88"/>
    <w:rsid w:val="00FC5C56"/>
    <w:rsid w:val="00FC7220"/>
    <w:rsid w:val="00FE1635"/>
    <w:rsid w:val="00FF2FE8"/>
    <w:rsid w:val="00FF5036"/>
    <w:rsid w:val="00FF5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950B"/>
  <w15:docId w15:val="{D70CB862-151D-4D10-8ACB-E584AAAA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7B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32B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32B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30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303C"/>
    <w:rPr>
      <w:rFonts w:eastAsiaTheme="minorEastAsia"/>
    </w:rPr>
  </w:style>
  <w:style w:type="paragraph" w:styleId="Header">
    <w:name w:val="header"/>
    <w:basedOn w:val="Normal"/>
    <w:link w:val="HeaderChar"/>
    <w:unhideWhenUsed/>
    <w:rsid w:val="00F6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050"/>
  </w:style>
  <w:style w:type="paragraph" w:styleId="Footer">
    <w:name w:val="footer"/>
    <w:basedOn w:val="Normal"/>
    <w:link w:val="FooterChar"/>
    <w:uiPriority w:val="99"/>
    <w:unhideWhenUsed/>
    <w:rsid w:val="00F6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050"/>
  </w:style>
  <w:style w:type="table" w:styleId="TableGrid">
    <w:name w:val="Table Grid"/>
    <w:basedOn w:val="TableNormal"/>
    <w:uiPriority w:val="39"/>
    <w:rsid w:val="00F6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84C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68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7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460A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3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32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74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40B26-2F75-4056-8B19-1052AB66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 Engineer</dc:creator>
  <cp:lastModifiedBy>ALI</cp:lastModifiedBy>
  <cp:revision>22</cp:revision>
  <cp:lastPrinted>2019-02-21T11:09:00Z</cp:lastPrinted>
  <dcterms:created xsi:type="dcterms:W3CDTF">2017-11-21T11:22:00Z</dcterms:created>
  <dcterms:modified xsi:type="dcterms:W3CDTF">2021-06-15T06:43:00Z</dcterms:modified>
</cp:coreProperties>
</file>