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2" w:rsidRDefault="000136E0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 xml:space="preserve">ensure </w:t>
      </w:r>
      <w:r w:rsidR="000B0CF5">
        <w:rPr>
          <w:rFonts w:asciiTheme="minorHAnsi" w:hAnsiTheme="minorHAnsi" w:cstheme="minorHAnsi"/>
        </w:rPr>
        <w:t>all products manufactured in LMD production comply with standard product specifications</w:t>
      </w:r>
      <w:bookmarkStart w:id="0" w:name="_GoBack"/>
      <w:bookmarkEnd w:id="0"/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</w:t>
      </w:r>
      <w:r w:rsidR="00B71E2C">
        <w:rPr>
          <w:rFonts w:asciiTheme="minorHAnsi" w:hAnsiTheme="minorHAnsi" w:cstheme="minorHAnsi"/>
        </w:rPr>
        <w:t>products manufactured in LMD.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A264C2" w:rsidRPr="00A264C2" w:rsidRDefault="00A264C2" w:rsidP="00A264C2">
      <w:pPr>
        <w:pStyle w:val="Heading2"/>
        <w:spacing w:before="240" w:after="120"/>
        <w:ind w:left="360"/>
      </w:pPr>
      <w:r>
        <w:rPr>
          <w:rFonts w:asciiTheme="minorHAnsi" w:hAnsiTheme="minorHAnsi" w:cstheme="minorHAnsi"/>
          <w:b w:val="0"/>
          <w:u w:val="none"/>
        </w:rPr>
        <w:t xml:space="preserve">All staff members performing </w:t>
      </w:r>
      <w:r w:rsidR="00943BE7">
        <w:rPr>
          <w:rFonts w:asciiTheme="minorHAnsi" w:hAnsiTheme="minorHAnsi" w:cstheme="minorHAnsi"/>
          <w:b w:val="0"/>
          <w:u w:val="none"/>
        </w:rPr>
        <w:t>and supervising Quality Control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413587" w:rsidP="00925D25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FA7D59">
        <w:rPr>
          <w:rFonts w:ascii="Calibri" w:hAnsi="Calibri" w:cs="Calibri"/>
          <w:b/>
          <w:sz w:val="28"/>
          <w:szCs w:val="28"/>
        </w:rPr>
        <w:t>Q</w:t>
      </w:r>
      <w:r w:rsidR="006E4370">
        <w:rPr>
          <w:rFonts w:ascii="Calibri" w:hAnsi="Calibri" w:cs="Calibri"/>
          <w:b/>
          <w:sz w:val="28"/>
          <w:szCs w:val="28"/>
        </w:rPr>
        <w:t>C</w:t>
      </w:r>
      <w:r w:rsidR="00FA7D59" w:rsidRPr="00FA7D59">
        <w:rPr>
          <w:rFonts w:ascii="Calibri" w:hAnsi="Calibri" w:cs="Calibri"/>
          <w:b/>
          <w:sz w:val="28"/>
          <w:szCs w:val="28"/>
        </w:rPr>
        <w:t xml:space="preserve"> of finished goods</w:t>
      </w:r>
      <w:r w:rsidR="00FA7D59">
        <w:rPr>
          <w:rFonts w:ascii="Calibri" w:hAnsi="Calibri" w:cs="Calibri"/>
          <w:b/>
          <w:sz w:val="32"/>
          <w:szCs w:val="32"/>
        </w:rPr>
        <w:t>:</w:t>
      </w:r>
    </w:p>
    <w:p w:rsidR="00BA0D16" w:rsidRPr="00471661" w:rsidRDefault="00413587" w:rsidP="0047166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32"/>
        </w:rPr>
      </w:pPr>
      <w:r w:rsidRPr="00471661">
        <w:rPr>
          <w:rFonts w:asciiTheme="minorHAnsi" w:hAnsiTheme="minorHAnsi" w:cstheme="minorHAnsi"/>
          <w:szCs w:val="32"/>
        </w:rPr>
        <w:t xml:space="preserve">Sample </w:t>
      </w:r>
      <w:r w:rsidR="007C45C2" w:rsidRPr="00471661">
        <w:rPr>
          <w:rFonts w:asciiTheme="minorHAnsi" w:hAnsiTheme="minorHAnsi" w:cstheme="minorHAnsi"/>
          <w:szCs w:val="32"/>
        </w:rPr>
        <w:t xml:space="preserve">of each batch </w:t>
      </w:r>
      <w:r w:rsidRPr="00471661">
        <w:rPr>
          <w:rFonts w:asciiTheme="minorHAnsi" w:hAnsiTheme="minorHAnsi" w:cstheme="minorHAnsi"/>
          <w:szCs w:val="32"/>
        </w:rPr>
        <w:t>is provided from production department in or</w:t>
      </w:r>
      <w:r w:rsidR="007C45C2" w:rsidRPr="00471661">
        <w:rPr>
          <w:rFonts w:asciiTheme="minorHAnsi" w:hAnsiTheme="minorHAnsi" w:cstheme="minorHAnsi"/>
          <w:szCs w:val="32"/>
        </w:rPr>
        <w:t>der to evaluate if product is as per quality standards.</w:t>
      </w:r>
    </w:p>
    <w:p w:rsidR="007C45C2" w:rsidRPr="00471661" w:rsidRDefault="007C45C2" w:rsidP="0047166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32"/>
        </w:rPr>
      </w:pPr>
      <w:r w:rsidRPr="00471661">
        <w:rPr>
          <w:rFonts w:asciiTheme="minorHAnsi" w:hAnsiTheme="minorHAnsi" w:cstheme="minorHAnsi"/>
          <w:szCs w:val="32"/>
        </w:rPr>
        <w:t>Tests are performed on product based on product line as per tests mentioned below.</w:t>
      </w:r>
    </w:p>
    <w:p w:rsidR="007C45C2" w:rsidRPr="00471661" w:rsidRDefault="007C45C2" w:rsidP="0047166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32"/>
        </w:rPr>
      </w:pPr>
      <w:r w:rsidRPr="00471661">
        <w:rPr>
          <w:rFonts w:asciiTheme="minorHAnsi" w:hAnsiTheme="minorHAnsi" w:cstheme="minorHAnsi"/>
          <w:szCs w:val="32"/>
        </w:rPr>
        <w:t>If product meets all specifications then it is approved for delivery to customer.</w:t>
      </w:r>
    </w:p>
    <w:p w:rsidR="007C45C2" w:rsidRPr="00471661" w:rsidRDefault="007C45C2" w:rsidP="0047166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32"/>
        </w:rPr>
      </w:pPr>
      <w:r w:rsidRPr="00471661">
        <w:rPr>
          <w:rFonts w:asciiTheme="minorHAnsi" w:hAnsiTheme="minorHAnsi" w:cstheme="minorHAnsi"/>
          <w:szCs w:val="32"/>
        </w:rPr>
        <w:t>All specifications are recorded on QC sheet</w:t>
      </w:r>
    </w:p>
    <w:p w:rsidR="007C45C2" w:rsidRPr="00471661" w:rsidRDefault="007C45C2" w:rsidP="0047166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18"/>
        </w:rPr>
      </w:pPr>
      <w:r w:rsidRPr="00471661">
        <w:rPr>
          <w:rFonts w:asciiTheme="minorHAnsi" w:hAnsiTheme="minorHAnsi" w:cstheme="minorHAnsi"/>
          <w:szCs w:val="32"/>
        </w:rPr>
        <w:t>If product do not meet specification and slight adjustment is required, it is adjusted after lab trial and tested again.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,Bold"/>
          <w:b/>
          <w:bCs/>
          <w:sz w:val="28"/>
          <w:szCs w:val="28"/>
        </w:rPr>
      </w:pPr>
      <w:r w:rsidRPr="00FA7D59">
        <w:rPr>
          <w:rFonts w:ascii="Calibri" w:hAnsi="Calibri" w:cs="Calibri,Bold"/>
          <w:b/>
          <w:bCs/>
          <w:sz w:val="28"/>
          <w:szCs w:val="28"/>
        </w:rPr>
        <w:t>D</w:t>
      </w:r>
      <w:r w:rsidR="00FA7D59" w:rsidRPr="00FA7D59">
        <w:rPr>
          <w:rFonts w:ascii="Calibri" w:hAnsi="Calibri" w:cs="Calibri,Bold"/>
          <w:b/>
          <w:bCs/>
          <w:sz w:val="28"/>
          <w:szCs w:val="28"/>
        </w:rPr>
        <w:t xml:space="preserve">ry </w:t>
      </w:r>
      <w:r w:rsidR="00634556" w:rsidRPr="00FA7D59">
        <w:rPr>
          <w:rFonts w:ascii="Calibri" w:hAnsi="Calibri" w:cs="Calibri,Bold"/>
          <w:b/>
          <w:bCs/>
          <w:sz w:val="28"/>
          <w:szCs w:val="28"/>
        </w:rPr>
        <w:t>pigment</w:t>
      </w:r>
    </w:p>
    <w:p w:rsidR="007A424A" w:rsidRPr="00FA7D59" w:rsidRDefault="007A424A" w:rsidP="00BA0D16">
      <w:pPr>
        <w:autoSpaceDE w:val="0"/>
        <w:autoSpaceDN w:val="0"/>
        <w:adjustRightInd w:val="0"/>
        <w:rPr>
          <w:rFonts w:ascii="Calibri" w:hAnsi="Calibri" w:cs="Calibri,Bold"/>
          <w:b/>
          <w:bCs/>
          <w:sz w:val="28"/>
          <w:szCs w:val="28"/>
        </w:rPr>
      </w:pPr>
      <w:r>
        <w:rPr>
          <w:rFonts w:ascii="Calibri" w:hAnsi="Calibri" w:cs="Calibri"/>
          <w:b/>
        </w:rPr>
        <w:t xml:space="preserve">Product lines: </w:t>
      </w:r>
      <w:r>
        <w:rPr>
          <w:rFonts w:ascii="Calibri" w:hAnsi="Calibri" w:cs="Calibri"/>
        </w:rPr>
        <w:t>DPM</w:t>
      </w:r>
    </w:p>
    <w:p w:rsidR="007A424A" w:rsidRDefault="007A424A" w:rsidP="007A424A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Theme="minorHAnsi" w:hAnsiTheme="minorHAnsi" w:cstheme="minorHAnsi"/>
        </w:rPr>
        <w:t>Following tests are performed as per work instruction after receiving sample from production:</w:t>
      </w:r>
    </w:p>
    <w:p w:rsidR="007A424A" w:rsidRDefault="007A424A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7E5CAE" w:rsidRDefault="007E5CAE" w:rsidP="007A424A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 w:rsidRPr="007E5CAE">
        <w:rPr>
          <w:rFonts w:asciiTheme="minorHAnsi" w:hAnsiTheme="minorHAnsi" w:cstheme="minorHAnsi"/>
          <w:b/>
          <w:u w:val="single"/>
        </w:rPr>
        <w:t>Sheet Preparation:</w:t>
      </w:r>
    </w:p>
    <w:p w:rsidR="00B30E07" w:rsidRDefault="00A40E08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using the dry powder grade and dosage provided  by developer, sheet on two roll mill is made in direct shade and in reduction in following composition: </w:t>
      </w:r>
    </w:p>
    <w:p w:rsidR="00A40E08" w:rsidRDefault="00A40E08" w:rsidP="00A40E0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Direct shade at 2% dosage: 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PVC-30g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DOP-30g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DPM-0.6g</w:t>
      </w:r>
    </w:p>
    <w:p w:rsidR="00A40E08" w:rsidRDefault="00A40E08" w:rsidP="00A40E0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Composition in reduction: 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PVC-30g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DOP-30g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DPM-0.6g</w:t>
      </w:r>
    </w:p>
    <w:p w:rsidR="00A40E08" w:rsidRDefault="00A40E08" w:rsidP="00A40E08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TiO</w:t>
      </w:r>
      <w:r w:rsidRPr="00A40E08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-(4-5)g</w:t>
      </w:r>
    </w:p>
    <w:p w:rsidR="002C21A4" w:rsidRDefault="00CB5347" w:rsidP="00CB534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spectrophotometer values are checked. </w:t>
      </w:r>
    </w:p>
    <w:p w:rsidR="002C21A4" w:rsidRDefault="002C21A4" w:rsidP="00CB534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2987"/>
        <w:gridCol w:w="2997"/>
        <w:gridCol w:w="3033"/>
      </w:tblGrid>
      <w:tr w:rsidR="002C21A4" w:rsidRPr="00A55963" w:rsidTr="003D4F08">
        <w:tc>
          <w:tcPr>
            <w:tcW w:w="2987" w:type="dxa"/>
          </w:tcPr>
          <w:p w:rsidR="002C21A4" w:rsidRPr="00A55963" w:rsidRDefault="002C21A4" w:rsidP="003D4F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Parameter</w:t>
            </w:r>
          </w:p>
        </w:tc>
        <w:tc>
          <w:tcPr>
            <w:tcW w:w="2997" w:type="dxa"/>
          </w:tcPr>
          <w:p w:rsidR="002C21A4" w:rsidRPr="00A55963" w:rsidRDefault="002C21A4" w:rsidP="003D4F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Tolerance</w:t>
            </w:r>
          </w:p>
        </w:tc>
        <w:tc>
          <w:tcPr>
            <w:tcW w:w="3033" w:type="dxa"/>
          </w:tcPr>
          <w:p w:rsidR="002C21A4" w:rsidRPr="00A55963" w:rsidRDefault="002C21A4" w:rsidP="003D4F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Equipment</w:t>
            </w:r>
          </w:p>
        </w:tc>
      </w:tr>
      <w:tr w:rsidR="002C21A4" w:rsidTr="003D4F08">
        <w:tc>
          <w:tcPr>
            <w:tcW w:w="2987" w:type="dxa"/>
          </w:tcPr>
          <w:p w:rsidR="002C21A4" w:rsidRPr="0014288F" w:rsidRDefault="002C21A4" w:rsidP="003D4F08">
            <w:r w:rsidRPr="0014288F">
              <w:lastRenderedPageBreak/>
              <w:t>Shade evaluation</w:t>
            </w:r>
            <w:r>
              <w:t xml:space="preserve"> (sheet)</w:t>
            </w:r>
          </w:p>
        </w:tc>
        <w:tc>
          <w:tcPr>
            <w:tcW w:w="2997" w:type="dxa"/>
          </w:tcPr>
          <w:p w:rsidR="002C21A4" w:rsidRDefault="002C21A4" w:rsidP="003D4F0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dE&lt;1.0</w:t>
            </w:r>
          </w:p>
        </w:tc>
        <w:tc>
          <w:tcPr>
            <w:tcW w:w="3033" w:type="dxa"/>
          </w:tcPr>
          <w:p w:rsidR="002C21A4" w:rsidRDefault="002C21A4" w:rsidP="003D4F0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Spectrophotometer</w:t>
            </w:r>
          </w:p>
        </w:tc>
      </w:tr>
    </w:tbl>
    <w:p w:rsidR="002C21A4" w:rsidRPr="00CB5347" w:rsidRDefault="002C21A4" w:rsidP="00CB534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7E5CAE" w:rsidRDefault="007E5CAE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4077D" w:rsidRPr="007A424A" w:rsidRDefault="00614448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424A">
        <w:rPr>
          <w:rFonts w:asciiTheme="minorHAnsi" w:hAnsiTheme="minorHAnsi" w:cstheme="minorHAnsi"/>
        </w:rPr>
        <w:t>Retention</w:t>
      </w:r>
      <w:r w:rsidR="00377B81" w:rsidRPr="007A424A">
        <w:rPr>
          <w:rFonts w:asciiTheme="minorHAnsi" w:hAnsiTheme="minorHAnsi" w:cstheme="minorHAnsi"/>
        </w:rPr>
        <w:t xml:space="preserve"> period for QC samples of DPM series is 1 year. </w:t>
      </w:r>
    </w:p>
    <w:p w:rsidR="00634556" w:rsidRPr="007A424A" w:rsidRDefault="00634556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424A">
        <w:rPr>
          <w:rFonts w:asciiTheme="minorHAnsi" w:hAnsiTheme="minorHAnsi" w:cstheme="minorHAnsi"/>
        </w:rPr>
        <w:t>Replacement period of standard is 01 year.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7A424A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</w:t>
      </w:r>
      <w:r w:rsidR="00925D25">
        <w:rPr>
          <w:rFonts w:ascii="Calibri,Bold" w:hAnsi="Calibri,Bold" w:cs="Calibri,Bold"/>
          <w:b/>
          <w:bCs/>
          <w:sz w:val="22"/>
          <w:szCs w:val="22"/>
        </w:rPr>
        <w:t>P</w:t>
      </w:r>
      <w:r w:rsidR="00FA7D59">
        <w:rPr>
          <w:rFonts w:ascii="Calibri,Bold" w:hAnsi="Calibri,Bold" w:cs="Calibri,Bold"/>
          <w:b/>
          <w:bCs/>
          <w:sz w:val="22"/>
          <w:szCs w:val="22"/>
        </w:rPr>
        <w:t>olytint</w:t>
      </w:r>
      <w:r w:rsidR="00925D25">
        <w:rPr>
          <w:rFonts w:ascii="Calibri,Bold" w:hAnsi="Calibri,Bold" w:cs="Calibri,Bold"/>
          <w:b/>
          <w:bCs/>
          <w:sz w:val="22"/>
          <w:szCs w:val="22"/>
        </w:rPr>
        <w:t>:</w:t>
      </w:r>
    </w:p>
    <w:p w:rsidR="007A424A" w:rsidRDefault="007A424A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" w:hAnsi="Calibri" w:cs="Calibri"/>
          <w:b/>
        </w:rPr>
        <w:t xml:space="preserve">Product lines: </w:t>
      </w:r>
      <w:r>
        <w:rPr>
          <w:rFonts w:ascii="Calibri" w:hAnsi="Calibri" w:cs="Calibri"/>
        </w:rPr>
        <w:t>Polytint series</w:t>
      </w:r>
    </w:p>
    <w:p w:rsidR="007A424A" w:rsidRDefault="007A424A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Theme="minorHAnsi" w:hAnsiTheme="minorHAnsi" w:cstheme="minorHAnsi"/>
        </w:rPr>
        <w:t>Following tests are performed as per work instruction after receiving sample from production:</w:t>
      </w:r>
    </w:p>
    <w:p w:rsidR="00634556" w:rsidRDefault="00634556" w:rsidP="00634556">
      <w:pPr>
        <w:pStyle w:val="ListParagraph"/>
        <w:autoSpaceDE w:val="0"/>
        <w:autoSpaceDN w:val="0"/>
        <w:adjustRightInd w:val="0"/>
        <w:ind w:left="63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2841"/>
        <w:gridCol w:w="3031"/>
      </w:tblGrid>
      <w:tr w:rsidR="00634556" w:rsidRPr="00A55963" w:rsidTr="00094E8D">
        <w:tc>
          <w:tcPr>
            <w:tcW w:w="3145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Parameter</w:t>
            </w:r>
          </w:p>
        </w:tc>
        <w:tc>
          <w:tcPr>
            <w:tcW w:w="2841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Tolerance</w:t>
            </w:r>
          </w:p>
        </w:tc>
        <w:tc>
          <w:tcPr>
            <w:tcW w:w="3031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Equipment</w:t>
            </w:r>
          </w:p>
        </w:tc>
      </w:tr>
      <w:tr w:rsidR="00634556" w:rsidTr="00094E8D">
        <w:tc>
          <w:tcPr>
            <w:tcW w:w="3145" w:type="dxa"/>
          </w:tcPr>
          <w:p w:rsidR="00634556" w:rsidRPr="0014288F" w:rsidRDefault="00634556" w:rsidP="00094E8D">
            <w:r w:rsidRPr="0014288F">
              <w:t>Shade evaluation</w:t>
            </w:r>
            <w:r w:rsidR="00094E8D">
              <w:t xml:space="preserve"> (drawdown)</w:t>
            </w:r>
          </w:p>
        </w:tc>
        <w:tc>
          <w:tcPr>
            <w:tcW w:w="284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dE&lt;1.0</w:t>
            </w:r>
          </w:p>
        </w:tc>
        <w:tc>
          <w:tcPr>
            <w:tcW w:w="303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Spectrophotometer</w:t>
            </w:r>
          </w:p>
        </w:tc>
      </w:tr>
      <w:tr w:rsidR="00634556" w:rsidTr="00094E8D">
        <w:tc>
          <w:tcPr>
            <w:tcW w:w="3145" w:type="dxa"/>
          </w:tcPr>
          <w:p w:rsidR="00634556" w:rsidRPr="0014288F" w:rsidRDefault="00634556" w:rsidP="00634556">
            <w:r w:rsidRPr="0014288F">
              <w:t>Viscosity</w:t>
            </w:r>
          </w:p>
        </w:tc>
        <w:tc>
          <w:tcPr>
            <w:tcW w:w="284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±5% at same temperature</w:t>
            </w:r>
          </w:p>
        </w:tc>
        <w:tc>
          <w:tcPr>
            <w:tcW w:w="303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Viscometer</w:t>
            </w:r>
          </w:p>
        </w:tc>
      </w:tr>
      <w:tr w:rsidR="00634556" w:rsidTr="00094E8D">
        <w:tc>
          <w:tcPr>
            <w:tcW w:w="3145" w:type="dxa"/>
          </w:tcPr>
          <w:p w:rsidR="00634556" w:rsidRPr="0014288F" w:rsidRDefault="00634556" w:rsidP="00634556">
            <w:r>
              <w:t>Fineness of grind</w:t>
            </w:r>
          </w:p>
        </w:tc>
        <w:tc>
          <w:tcPr>
            <w:tcW w:w="284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&lt;2.5 micron</w:t>
            </w:r>
          </w:p>
        </w:tc>
        <w:tc>
          <w:tcPr>
            <w:tcW w:w="303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Grinding gauge</w:t>
            </w:r>
          </w:p>
        </w:tc>
      </w:tr>
    </w:tbl>
    <w:p w:rsidR="00B30E07" w:rsidRPr="007E5CAE" w:rsidRDefault="00B30E07" w:rsidP="007E5CAE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</w:p>
    <w:p w:rsidR="007A424A" w:rsidRPr="007A424A" w:rsidRDefault="007A424A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424A">
        <w:rPr>
          <w:rFonts w:asciiTheme="minorHAnsi" w:hAnsiTheme="minorHAnsi" w:cstheme="minorHAnsi"/>
        </w:rPr>
        <w:t xml:space="preserve">Retention period for QC samples is 6 Months for PT series. </w:t>
      </w:r>
    </w:p>
    <w:p w:rsidR="007A424A" w:rsidRPr="007A424A" w:rsidRDefault="007A424A" w:rsidP="007A424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424A">
        <w:rPr>
          <w:rFonts w:asciiTheme="minorHAnsi" w:hAnsiTheme="minorHAnsi" w:cstheme="minorHAnsi"/>
        </w:rPr>
        <w:t>Replacement period of standard is 05 month.</w:t>
      </w:r>
    </w:p>
    <w:p w:rsidR="001F23D4" w:rsidRPr="00634556" w:rsidRDefault="001F23D4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25D25" w:rsidRDefault="00925D25" w:rsidP="00BA0D16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25D25">
        <w:rPr>
          <w:rFonts w:ascii="Calibri" w:hAnsi="Calibri" w:cs="Calibri"/>
          <w:b/>
        </w:rPr>
        <w:t>W</w:t>
      </w:r>
      <w:r w:rsidR="00FA7D59" w:rsidRPr="00925D25">
        <w:rPr>
          <w:rFonts w:ascii="Calibri" w:hAnsi="Calibri" w:cs="Calibri"/>
          <w:b/>
        </w:rPr>
        <w:t>ater based products:</w:t>
      </w:r>
    </w:p>
    <w:p w:rsidR="003E47D3" w:rsidRPr="00BE716F" w:rsidRDefault="00FC38C4" w:rsidP="00FC38C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3"/>
        </w:rPr>
      </w:pPr>
      <w:r>
        <w:rPr>
          <w:rFonts w:ascii="Calibri" w:hAnsi="Calibri" w:cs="Calibri"/>
          <w:b/>
        </w:rPr>
        <w:t xml:space="preserve">Product lines: </w:t>
      </w:r>
      <w:r w:rsidRPr="00FC38C4">
        <w:rPr>
          <w:rFonts w:ascii="Calibri" w:hAnsi="Calibri" w:cs="Calibri"/>
        </w:rPr>
        <w:t>MaxFlow AM, Microfix series</w:t>
      </w:r>
    </w:p>
    <w:p w:rsidR="00FC38C4" w:rsidRPr="00FC38C4" w:rsidRDefault="00FC38C4" w:rsidP="00FC38C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tests are performed as per work instruction after receiving sample from production:</w:t>
      </w:r>
    </w:p>
    <w:p w:rsidR="009621F1" w:rsidRPr="002573D6" w:rsidRDefault="009621F1" w:rsidP="009621F1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DA5EA1" w:rsidTr="00634556">
        <w:tc>
          <w:tcPr>
            <w:tcW w:w="3081" w:type="dxa"/>
          </w:tcPr>
          <w:p w:rsidR="00DA5EA1" w:rsidRPr="00A55963" w:rsidRDefault="00DA5EA1" w:rsidP="009621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Parameter</w:t>
            </w:r>
          </w:p>
        </w:tc>
        <w:tc>
          <w:tcPr>
            <w:tcW w:w="3081" w:type="dxa"/>
          </w:tcPr>
          <w:p w:rsidR="00DA5EA1" w:rsidRPr="00A55963" w:rsidRDefault="00DA5EA1" w:rsidP="009621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Tolerance</w:t>
            </w:r>
          </w:p>
        </w:tc>
        <w:tc>
          <w:tcPr>
            <w:tcW w:w="3081" w:type="dxa"/>
          </w:tcPr>
          <w:p w:rsidR="00DA5EA1" w:rsidRPr="00A55963" w:rsidRDefault="00DA5EA1" w:rsidP="009621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Equipment</w:t>
            </w:r>
          </w:p>
        </w:tc>
      </w:tr>
      <w:tr w:rsidR="00DA5EA1" w:rsidTr="00634556">
        <w:tc>
          <w:tcPr>
            <w:tcW w:w="3081" w:type="dxa"/>
          </w:tcPr>
          <w:p w:rsidR="00DA5EA1" w:rsidRPr="0014288F" w:rsidRDefault="00DA5EA1" w:rsidP="00634556">
            <w:r w:rsidRPr="0014288F">
              <w:t>Shade evaluation</w:t>
            </w:r>
            <w:r w:rsidR="00FC38C4">
              <w:t xml:space="preserve"> </w:t>
            </w:r>
            <w:r w:rsidR="00094E8D">
              <w:t>(panel)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dE&lt;1.0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Spectrophotometer</w:t>
            </w:r>
          </w:p>
        </w:tc>
      </w:tr>
      <w:tr w:rsidR="00DA5EA1" w:rsidTr="00634556">
        <w:tc>
          <w:tcPr>
            <w:tcW w:w="3081" w:type="dxa"/>
          </w:tcPr>
          <w:p w:rsidR="00DA5EA1" w:rsidRPr="0014288F" w:rsidRDefault="00DA5EA1" w:rsidP="00634556">
            <w:r w:rsidRPr="0014288F">
              <w:t>pH measurement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7-9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 meter</w:t>
            </w:r>
          </w:p>
        </w:tc>
      </w:tr>
      <w:tr w:rsidR="00DA5EA1" w:rsidTr="00634556">
        <w:tc>
          <w:tcPr>
            <w:tcW w:w="3081" w:type="dxa"/>
          </w:tcPr>
          <w:p w:rsidR="00DA5EA1" w:rsidRPr="0014288F" w:rsidRDefault="00DA5EA1" w:rsidP="00634556">
            <w:r w:rsidRPr="0014288F">
              <w:t>Viscosity</w:t>
            </w:r>
          </w:p>
        </w:tc>
        <w:tc>
          <w:tcPr>
            <w:tcW w:w="3081" w:type="dxa"/>
          </w:tcPr>
          <w:p w:rsidR="00DA5EA1" w:rsidRDefault="00FC38C4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 per TDS 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Viscometer</w:t>
            </w:r>
          </w:p>
        </w:tc>
      </w:tr>
      <w:tr w:rsidR="00DA5EA1" w:rsidTr="00634556">
        <w:tc>
          <w:tcPr>
            <w:tcW w:w="3081" w:type="dxa"/>
          </w:tcPr>
          <w:p w:rsidR="00DA5EA1" w:rsidRPr="0014288F" w:rsidRDefault="00DA5EA1" w:rsidP="00634556">
            <w:r>
              <w:t>Fineness of grind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&lt;2.5 micron</w:t>
            </w:r>
          </w:p>
        </w:tc>
        <w:tc>
          <w:tcPr>
            <w:tcW w:w="3081" w:type="dxa"/>
          </w:tcPr>
          <w:p w:rsidR="00DA5EA1" w:rsidRDefault="00DA5EA1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Grinding gauge</w:t>
            </w:r>
          </w:p>
        </w:tc>
      </w:tr>
    </w:tbl>
    <w:p w:rsidR="00140A8B" w:rsidRDefault="00140A8B" w:rsidP="009621F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AD4C1C" w:rsidRDefault="002573D6" w:rsidP="009621F1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 w:rsidRPr="00A55963">
        <w:rPr>
          <w:rFonts w:asciiTheme="minorHAnsi" w:hAnsiTheme="minorHAnsi" w:cstheme="minorHAnsi"/>
          <w:b/>
          <w:u w:val="single"/>
        </w:rPr>
        <w:t>Tint Preparation</w:t>
      </w:r>
      <w:r w:rsidR="00A55963" w:rsidRPr="00A55963">
        <w:rPr>
          <w:rFonts w:asciiTheme="minorHAnsi" w:hAnsiTheme="minorHAnsi" w:cstheme="minorHAnsi"/>
          <w:b/>
          <w:u w:val="single"/>
        </w:rPr>
        <w:t xml:space="preserve"> </w:t>
      </w:r>
    </w:p>
    <w:p w:rsidR="002573D6" w:rsidRPr="00A55963" w:rsidRDefault="00AD4C1C" w:rsidP="009621F1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AM-series:</w:t>
      </w:r>
    </w:p>
    <w:p w:rsidR="002573D6" w:rsidRDefault="00DA5EA1" w:rsidP="00FC38C4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450"/>
        <w:rPr>
          <w:rFonts w:asciiTheme="minorHAnsi" w:hAnsiTheme="minorHAnsi" w:cstheme="minorHAnsi"/>
        </w:rPr>
      </w:pPr>
      <w:r w:rsidRPr="00DA5EA1">
        <w:rPr>
          <w:rFonts w:asciiTheme="minorHAnsi" w:hAnsiTheme="minorHAnsi" w:cstheme="minorHAnsi"/>
        </w:rPr>
        <w:t>Tint is pre</w:t>
      </w:r>
      <w:r>
        <w:rPr>
          <w:rFonts w:asciiTheme="minorHAnsi" w:hAnsiTheme="minorHAnsi" w:cstheme="minorHAnsi"/>
        </w:rPr>
        <w:t xml:space="preserve">pared on 1% </w:t>
      </w:r>
      <w:r w:rsidR="00CC6EF1">
        <w:rPr>
          <w:rFonts w:asciiTheme="minorHAnsi" w:hAnsiTheme="minorHAnsi" w:cstheme="minorHAnsi"/>
        </w:rPr>
        <w:t xml:space="preserve">colorant in </w:t>
      </w:r>
      <w:r>
        <w:rPr>
          <w:rFonts w:asciiTheme="minorHAnsi" w:hAnsiTheme="minorHAnsi" w:cstheme="minorHAnsi"/>
        </w:rPr>
        <w:t>white</w:t>
      </w:r>
      <w:r w:rsidR="00CC6EF1">
        <w:rPr>
          <w:rFonts w:asciiTheme="minorHAnsi" w:hAnsiTheme="minorHAnsi" w:cstheme="minorHAnsi"/>
        </w:rPr>
        <w:t xml:space="preserve"> paint</w:t>
      </w:r>
      <w:r>
        <w:rPr>
          <w:rFonts w:asciiTheme="minorHAnsi" w:hAnsiTheme="minorHAnsi" w:cstheme="minorHAnsi"/>
        </w:rPr>
        <w:t xml:space="preserve"> base=49.5 gm and sample=0.5 gm.</w:t>
      </w:r>
    </w:p>
    <w:p w:rsidR="00DA5EA1" w:rsidRDefault="00DA5EA1" w:rsidP="00FC38C4">
      <w:pPr>
        <w:pStyle w:val="ListParagraph"/>
        <w:numPr>
          <w:ilvl w:val="0"/>
          <w:numId w:val="32"/>
        </w:numPr>
        <w:tabs>
          <w:tab w:val="left" w:pos="900"/>
        </w:tabs>
        <w:autoSpaceDE w:val="0"/>
        <w:autoSpaceDN w:val="0"/>
        <w:adjustRightInd w:val="0"/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</w:t>
      </w:r>
      <w:r w:rsidR="00A55963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shade </w:t>
      </w:r>
      <w:r w:rsidR="00CC6EF1">
        <w:rPr>
          <w:rFonts w:asciiTheme="minorHAnsi" w:hAnsiTheme="minorHAnsi" w:cstheme="minorHAnsi"/>
        </w:rPr>
        <w:t xml:space="preserve">(standard and sample) </w:t>
      </w:r>
      <w:r>
        <w:rPr>
          <w:rFonts w:asciiTheme="minorHAnsi" w:hAnsiTheme="minorHAnsi" w:cstheme="minorHAnsi"/>
        </w:rPr>
        <w:t xml:space="preserve">on </w:t>
      </w:r>
      <w:r w:rsidR="00634556">
        <w:rPr>
          <w:rFonts w:asciiTheme="minorHAnsi" w:hAnsiTheme="minorHAnsi" w:cstheme="minorHAnsi"/>
        </w:rPr>
        <w:t>panel card.</w:t>
      </w:r>
    </w:p>
    <w:p w:rsidR="00A55963" w:rsidRDefault="00A55963" w:rsidP="00A55963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Microfix </w:t>
      </w:r>
      <w:r w:rsidR="00AD4C1C">
        <w:rPr>
          <w:rFonts w:asciiTheme="minorHAnsi" w:hAnsiTheme="minorHAnsi" w:cstheme="minorHAnsi"/>
          <w:b/>
          <w:u w:val="single"/>
        </w:rPr>
        <w:t>series:</w:t>
      </w:r>
    </w:p>
    <w:p w:rsidR="00A55963" w:rsidRPr="00A55963" w:rsidRDefault="00A55963" w:rsidP="00A55963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 w:rsidRPr="00A55963">
        <w:rPr>
          <w:rFonts w:asciiTheme="minorHAnsi" w:hAnsiTheme="minorHAnsi" w:cstheme="minorHAnsi"/>
        </w:rPr>
        <w:t xml:space="preserve">Tint is prepared on </w:t>
      </w:r>
    </w:p>
    <w:p w:rsidR="00A55963" w:rsidRPr="00A55963" w:rsidRDefault="00A55963" w:rsidP="00AD4C1C">
      <w:pPr>
        <w:pStyle w:val="ListParagraph"/>
        <w:numPr>
          <w:ilvl w:val="0"/>
          <w:numId w:val="34"/>
        </w:numPr>
        <w:tabs>
          <w:tab w:val="left" w:pos="720"/>
        </w:tabs>
        <w:autoSpaceDE w:val="0"/>
        <w:autoSpaceDN w:val="0"/>
        <w:adjustRightInd w:val="0"/>
        <w:ind w:left="990" w:hanging="540"/>
        <w:rPr>
          <w:rFonts w:asciiTheme="minorHAnsi" w:hAnsiTheme="minorHAnsi" w:cstheme="minorHAnsi"/>
        </w:rPr>
      </w:pPr>
      <w:r w:rsidRPr="00A55963">
        <w:rPr>
          <w:rFonts w:asciiTheme="minorHAnsi" w:hAnsiTheme="minorHAnsi" w:cstheme="minorHAnsi"/>
        </w:rPr>
        <w:t>3% (48.5 gm of stock paste and 1.5 gm of sample)</w:t>
      </w:r>
      <w:r w:rsidR="00CC6EF1">
        <w:rPr>
          <w:rFonts w:asciiTheme="minorHAnsi" w:hAnsiTheme="minorHAnsi" w:cstheme="minorHAnsi"/>
        </w:rPr>
        <w:t xml:space="preserve"> colorant in Stock Paste</w:t>
      </w:r>
    </w:p>
    <w:p w:rsidR="00A55963" w:rsidRDefault="00A55963" w:rsidP="00AD4C1C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0.3% (49.85 gm of stock paste and 0.15 gm of sample)</w:t>
      </w:r>
      <w:r w:rsidR="00CC6EF1" w:rsidRPr="00CC6EF1">
        <w:rPr>
          <w:rFonts w:asciiTheme="minorHAnsi" w:hAnsiTheme="minorHAnsi" w:cstheme="minorHAnsi"/>
        </w:rPr>
        <w:t xml:space="preserve"> </w:t>
      </w:r>
      <w:r w:rsidR="00CC6EF1">
        <w:rPr>
          <w:rFonts w:asciiTheme="minorHAnsi" w:hAnsiTheme="minorHAnsi" w:cstheme="minorHAnsi"/>
        </w:rPr>
        <w:t>colorant in Stock Paste</w:t>
      </w:r>
    </w:p>
    <w:p w:rsidR="00A55963" w:rsidRPr="00A55963" w:rsidRDefault="00A55963" w:rsidP="00A55963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shade</w:t>
      </w:r>
      <w:r w:rsidR="00DB521A">
        <w:rPr>
          <w:rFonts w:asciiTheme="minorHAnsi" w:hAnsiTheme="minorHAnsi" w:cstheme="minorHAnsi"/>
        </w:rPr>
        <w:t xml:space="preserve"> (standard and sample) </w:t>
      </w:r>
      <w:r>
        <w:rPr>
          <w:rFonts w:asciiTheme="minorHAnsi" w:hAnsiTheme="minorHAnsi" w:cstheme="minorHAnsi"/>
        </w:rPr>
        <w:t>on cotton fabric</w:t>
      </w:r>
      <w:r w:rsidR="00A4567D">
        <w:rPr>
          <w:rFonts w:asciiTheme="minorHAnsi" w:hAnsiTheme="minorHAnsi" w:cstheme="minorHAnsi"/>
        </w:rPr>
        <w:t xml:space="preserve"> and dry</w:t>
      </w:r>
      <w:r>
        <w:rPr>
          <w:rFonts w:asciiTheme="minorHAnsi" w:hAnsiTheme="minorHAnsi" w:cstheme="minorHAnsi"/>
        </w:rPr>
        <w:t>.</w:t>
      </w:r>
    </w:p>
    <w:p w:rsidR="00FC38C4" w:rsidRPr="00FC38C4" w:rsidRDefault="00FC38C4" w:rsidP="00FC38C4">
      <w:pPr>
        <w:autoSpaceDE w:val="0"/>
        <w:autoSpaceDN w:val="0"/>
        <w:adjustRightInd w:val="0"/>
        <w:spacing w:before="240"/>
        <w:rPr>
          <w:rFonts w:asciiTheme="minorHAnsi" w:hAnsiTheme="minorHAnsi" w:cstheme="minorHAnsi"/>
        </w:rPr>
      </w:pPr>
      <w:r w:rsidRPr="00FC38C4">
        <w:rPr>
          <w:rFonts w:asciiTheme="minorHAnsi" w:hAnsiTheme="minorHAnsi" w:cstheme="minorHAnsi"/>
        </w:rPr>
        <w:t>Retention</w:t>
      </w:r>
      <w:r>
        <w:rPr>
          <w:rFonts w:asciiTheme="minorHAnsi" w:hAnsiTheme="minorHAnsi" w:cstheme="minorHAnsi"/>
        </w:rPr>
        <w:t xml:space="preserve"> period for QC samples:</w:t>
      </w:r>
      <w:r w:rsidRPr="00FC38C4">
        <w:rPr>
          <w:rFonts w:asciiTheme="minorHAnsi" w:hAnsiTheme="minorHAnsi" w:cstheme="minorHAnsi"/>
        </w:rPr>
        <w:t xml:space="preserve"> 1 Year.</w:t>
      </w:r>
    </w:p>
    <w:p w:rsidR="00FC38C4" w:rsidRPr="00FC38C4" w:rsidRDefault="00FC38C4" w:rsidP="00FC38C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C38C4">
        <w:rPr>
          <w:rFonts w:asciiTheme="minorHAnsi" w:hAnsiTheme="minorHAnsi" w:cstheme="minorHAnsi"/>
        </w:rPr>
        <w:t>Replacement period of standard</w:t>
      </w:r>
      <w:r>
        <w:rPr>
          <w:rFonts w:asciiTheme="minorHAnsi" w:hAnsiTheme="minorHAnsi" w:cstheme="minorHAnsi"/>
        </w:rPr>
        <w:t>:</w:t>
      </w:r>
      <w:r w:rsidRPr="00FC38C4">
        <w:rPr>
          <w:rFonts w:asciiTheme="minorHAnsi" w:hAnsiTheme="minorHAnsi" w:cstheme="minorHAnsi"/>
        </w:rPr>
        <w:t xml:space="preserve"> 03 month</w:t>
      </w:r>
      <w:r>
        <w:rPr>
          <w:rFonts w:asciiTheme="minorHAnsi" w:hAnsiTheme="minorHAnsi" w:cstheme="minorHAnsi"/>
        </w:rPr>
        <w:t>s</w:t>
      </w:r>
      <w:r w:rsidRPr="00FC38C4">
        <w:rPr>
          <w:rFonts w:asciiTheme="minorHAnsi" w:hAnsiTheme="minorHAnsi" w:cstheme="minorHAnsi"/>
        </w:rPr>
        <w:t>.</w:t>
      </w:r>
    </w:p>
    <w:p w:rsidR="001F23D4" w:rsidRPr="001F23D4" w:rsidRDefault="001F23D4" w:rsidP="001F23D4">
      <w:pPr>
        <w:pStyle w:val="ListParagraph"/>
        <w:autoSpaceDE w:val="0"/>
        <w:autoSpaceDN w:val="0"/>
        <w:adjustRightInd w:val="0"/>
        <w:ind w:left="630"/>
        <w:rPr>
          <w:rFonts w:asciiTheme="minorHAnsi" w:hAnsiTheme="minorHAnsi" w:cstheme="minorHAnsi"/>
        </w:rPr>
      </w:pPr>
    </w:p>
    <w:p w:rsidR="000C3B1E" w:rsidRDefault="000C3B1E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</w:t>
      </w:r>
      <w:r w:rsidR="00FA7D59">
        <w:rPr>
          <w:rFonts w:ascii="Calibri" w:hAnsi="Calibri" w:cs="Calibri"/>
          <w:b/>
        </w:rPr>
        <w:t>olvent</w:t>
      </w:r>
      <w:r w:rsidR="00FA7D59" w:rsidRPr="00925D25">
        <w:rPr>
          <w:rFonts w:ascii="Calibri" w:hAnsi="Calibri" w:cs="Calibri"/>
          <w:b/>
        </w:rPr>
        <w:t xml:space="preserve"> based products:</w:t>
      </w:r>
    </w:p>
    <w:p w:rsidR="00BB3FCF" w:rsidRPr="00BE716F" w:rsidRDefault="00BB3FCF" w:rsidP="00BB3FCF">
      <w:pPr>
        <w:autoSpaceDE w:val="0"/>
        <w:autoSpaceDN w:val="0"/>
        <w:adjustRightInd w:val="0"/>
        <w:rPr>
          <w:rFonts w:asciiTheme="minorHAnsi" w:hAnsiTheme="minorHAnsi" w:cstheme="minorHAnsi"/>
          <w:b/>
          <w:sz w:val="23"/>
        </w:rPr>
      </w:pPr>
      <w:r>
        <w:rPr>
          <w:rFonts w:ascii="Calibri" w:hAnsi="Calibri" w:cs="Calibri"/>
          <w:b/>
        </w:rPr>
        <w:lastRenderedPageBreak/>
        <w:t xml:space="preserve">Product lines: </w:t>
      </w:r>
      <w:r>
        <w:rPr>
          <w:rFonts w:ascii="Calibri" w:hAnsi="Calibri" w:cs="Calibri"/>
        </w:rPr>
        <w:t>MaxFlow O</w:t>
      </w:r>
      <w:r w:rsidRPr="00FC38C4">
        <w:rPr>
          <w:rFonts w:ascii="Calibri" w:hAnsi="Calibri" w:cs="Calibri"/>
        </w:rPr>
        <w:t>M</w:t>
      </w:r>
      <w:r>
        <w:rPr>
          <w:rFonts w:ascii="Calibri" w:hAnsi="Calibri" w:cs="Calibri"/>
        </w:rPr>
        <w:t>, MaxFlow SM</w:t>
      </w:r>
    </w:p>
    <w:p w:rsidR="00BB3FCF" w:rsidRPr="00FC38C4" w:rsidRDefault="00BB3FCF" w:rsidP="00BB3FC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tests are performed as per work instruction after receiving sample from production:</w:t>
      </w:r>
    </w:p>
    <w:p w:rsidR="00634556" w:rsidRPr="00F37EC6" w:rsidRDefault="00140A8B" w:rsidP="00F37EC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37EC6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634556" w:rsidRPr="00A55963" w:rsidTr="00634556">
        <w:tc>
          <w:tcPr>
            <w:tcW w:w="3081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Parameter</w:t>
            </w:r>
          </w:p>
        </w:tc>
        <w:tc>
          <w:tcPr>
            <w:tcW w:w="3081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Tolerance</w:t>
            </w:r>
          </w:p>
        </w:tc>
        <w:tc>
          <w:tcPr>
            <w:tcW w:w="3081" w:type="dxa"/>
          </w:tcPr>
          <w:p w:rsidR="00634556" w:rsidRPr="00A55963" w:rsidRDefault="00634556" w:rsidP="006345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55963">
              <w:rPr>
                <w:rFonts w:asciiTheme="minorHAnsi" w:hAnsiTheme="minorHAnsi" w:cstheme="minorHAnsi"/>
                <w:b/>
              </w:rPr>
              <w:t>Equipment</w:t>
            </w:r>
          </w:p>
        </w:tc>
      </w:tr>
      <w:tr w:rsidR="00634556" w:rsidTr="00634556">
        <w:tc>
          <w:tcPr>
            <w:tcW w:w="3081" w:type="dxa"/>
          </w:tcPr>
          <w:p w:rsidR="00634556" w:rsidRPr="0014288F" w:rsidRDefault="00634556" w:rsidP="00634556">
            <w:r w:rsidRPr="0014288F">
              <w:t>Shade evaluation</w:t>
            </w:r>
            <w:r w:rsidR="00094E8D">
              <w:t xml:space="preserve"> (panel)</w:t>
            </w:r>
          </w:p>
        </w:tc>
        <w:tc>
          <w:tcPr>
            <w:tcW w:w="308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dE&lt;1.0</w:t>
            </w:r>
          </w:p>
        </w:tc>
        <w:tc>
          <w:tcPr>
            <w:tcW w:w="308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Spectrophotometer</w:t>
            </w:r>
          </w:p>
        </w:tc>
      </w:tr>
      <w:tr w:rsidR="00634556" w:rsidTr="00634556">
        <w:tc>
          <w:tcPr>
            <w:tcW w:w="3081" w:type="dxa"/>
          </w:tcPr>
          <w:p w:rsidR="00634556" w:rsidRPr="0014288F" w:rsidRDefault="00634556" w:rsidP="00634556">
            <w:r w:rsidRPr="0014288F">
              <w:t>Viscosity</w:t>
            </w:r>
          </w:p>
        </w:tc>
        <w:tc>
          <w:tcPr>
            <w:tcW w:w="3081" w:type="dxa"/>
          </w:tcPr>
          <w:p w:rsidR="00634556" w:rsidRDefault="003805DF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per TDS</w:t>
            </w:r>
          </w:p>
        </w:tc>
        <w:tc>
          <w:tcPr>
            <w:tcW w:w="308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Viscometer</w:t>
            </w:r>
          </w:p>
        </w:tc>
      </w:tr>
      <w:tr w:rsidR="00634556" w:rsidTr="00634556">
        <w:tc>
          <w:tcPr>
            <w:tcW w:w="3081" w:type="dxa"/>
          </w:tcPr>
          <w:p w:rsidR="00634556" w:rsidRPr="0014288F" w:rsidRDefault="00634556" w:rsidP="00634556">
            <w:r>
              <w:t>Fineness of grind</w:t>
            </w:r>
          </w:p>
        </w:tc>
        <w:tc>
          <w:tcPr>
            <w:tcW w:w="308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&lt;2.5 micron</w:t>
            </w:r>
          </w:p>
        </w:tc>
        <w:tc>
          <w:tcPr>
            <w:tcW w:w="3081" w:type="dxa"/>
          </w:tcPr>
          <w:p w:rsidR="00634556" w:rsidRDefault="00634556" w:rsidP="0063455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Grinding gauge</w:t>
            </w:r>
          </w:p>
        </w:tc>
      </w:tr>
    </w:tbl>
    <w:p w:rsidR="00F37EC6" w:rsidRPr="00F37EC6" w:rsidRDefault="00F37EC6" w:rsidP="00F37EC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C12120" w:rsidRDefault="00C12120" w:rsidP="00F37EC6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Tint Preparation </w:t>
      </w:r>
    </w:p>
    <w:p w:rsidR="00140A8B" w:rsidRPr="00634556" w:rsidRDefault="00C12120" w:rsidP="00F37EC6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OM series:</w:t>
      </w:r>
    </w:p>
    <w:p w:rsidR="00634556" w:rsidRDefault="00634556" w:rsidP="00634556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5EA1">
        <w:rPr>
          <w:rFonts w:asciiTheme="minorHAnsi" w:hAnsiTheme="minorHAnsi" w:cstheme="minorHAnsi"/>
        </w:rPr>
        <w:t>Tint is pre</w:t>
      </w:r>
      <w:r>
        <w:rPr>
          <w:rFonts w:asciiTheme="minorHAnsi" w:hAnsiTheme="minorHAnsi" w:cstheme="minorHAnsi"/>
        </w:rPr>
        <w:t>pared on 1% by mixing of white base=49.5 gm and sample=0.5 gm.</w:t>
      </w:r>
    </w:p>
    <w:p w:rsidR="00634556" w:rsidRDefault="00634556" w:rsidP="00634556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the shade on panel card.</w:t>
      </w:r>
    </w:p>
    <w:p w:rsidR="00634556" w:rsidRDefault="00634556" w:rsidP="00F37EC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634556" w:rsidRPr="00634556" w:rsidRDefault="00C12120" w:rsidP="00F37EC6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SM series:</w:t>
      </w:r>
    </w:p>
    <w:p w:rsidR="00634556" w:rsidRPr="00BB3FCF" w:rsidRDefault="00634556" w:rsidP="00BB3F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B3FCF">
        <w:rPr>
          <w:rFonts w:asciiTheme="minorHAnsi" w:hAnsiTheme="minorHAnsi" w:cstheme="minorHAnsi"/>
        </w:rPr>
        <w:t>Draw the direct shade</w:t>
      </w:r>
      <w:r w:rsidR="00BB3FCF" w:rsidRPr="00BB3FCF">
        <w:rPr>
          <w:rFonts w:asciiTheme="minorHAnsi" w:hAnsiTheme="minorHAnsi" w:cstheme="minorHAnsi"/>
        </w:rPr>
        <w:t xml:space="preserve"> (standard vs Sample)</w:t>
      </w:r>
      <w:r w:rsidRPr="00BB3FCF">
        <w:rPr>
          <w:rFonts w:asciiTheme="minorHAnsi" w:hAnsiTheme="minorHAnsi" w:cstheme="minorHAnsi"/>
        </w:rPr>
        <w:t xml:space="preserve"> on panel card.</w:t>
      </w:r>
    </w:p>
    <w:p w:rsidR="00BB3FCF" w:rsidRPr="00BB3FCF" w:rsidRDefault="00BB3FCF" w:rsidP="00BB3F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B3FCF">
        <w:rPr>
          <w:rFonts w:asciiTheme="minorHAnsi" w:hAnsiTheme="minorHAnsi" w:cstheme="minorHAnsi"/>
        </w:rPr>
        <w:t>Tint/ Reduction is prepared 20 % colorant in (70% Varnish and 10% solvent)</w:t>
      </w:r>
    </w:p>
    <w:p w:rsidR="00BB3FCF" w:rsidRDefault="00BB3FCF" w:rsidP="00BB3F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B3FCF">
        <w:rPr>
          <w:rFonts w:asciiTheme="minorHAnsi" w:hAnsiTheme="minorHAnsi" w:cstheme="minorHAnsi"/>
        </w:rPr>
        <w:t>Draw the tint shade (standard vs Sample) on panel card</w:t>
      </w:r>
    </w:p>
    <w:p w:rsidR="001463F1" w:rsidRPr="00BB3FCF" w:rsidRDefault="001463F1" w:rsidP="001463F1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B3FCF" w:rsidRPr="00BB3FCF" w:rsidRDefault="00BB3FCF" w:rsidP="00BB3FC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B3FCF">
        <w:rPr>
          <w:rFonts w:asciiTheme="minorHAnsi" w:hAnsiTheme="minorHAnsi" w:cstheme="minorHAnsi"/>
        </w:rPr>
        <w:t>Retention period for QC samples is 1 Year.</w:t>
      </w:r>
    </w:p>
    <w:p w:rsidR="00BB3FCF" w:rsidRPr="00BB3FCF" w:rsidRDefault="00BB3FCF" w:rsidP="00BB3FC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B3FCF">
        <w:rPr>
          <w:rFonts w:asciiTheme="minorHAnsi" w:hAnsiTheme="minorHAnsi" w:cstheme="minorHAnsi"/>
        </w:rPr>
        <w:t>Replacement period of standard is 05 month.</w:t>
      </w:r>
    </w:p>
    <w:p w:rsidR="008B26E7" w:rsidRDefault="008B26E7" w:rsidP="000C3B1E">
      <w:pPr>
        <w:rPr>
          <w:rFonts w:ascii="Calibri" w:hAnsi="Calibri"/>
          <w:b/>
        </w:rPr>
      </w:pPr>
    </w:p>
    <w:p w:rsidR="008B26E7" w:rsidRPr="008B26E7" w:rsidRDefault="008B26E7" w:rsidP="000C3B1E">
      <w:pPr>
        <w:rPr>
          <w:rFonts w:ascii="Calibri" w:hAnsi="Calibri"/>
          <w:b/>
        </w:rPr>
      </w:pPr>
      <w:r w:rsidRPr="008B26E7">
        <w:rPr>
          <w:rFonts w:ascii="Calibri" w:hAnsi="Calibri"/>
          <w:b/>
        </w:rPr>
        <w:t xml:space="preserve">Amendment History </w:t>
      </w:r>
    </w:p>
    <w:p w:rsidR="008B26E7" w:rsidRDefault="008B26E7" w:rsidP="00534051">
      <w:pPr>
        <w:jc w:val="center"/>
      </w:pPr>
    </w:p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15"/>
        <w:gridCol w:w="2715"/>
        <w:gridCol w:w="2715"/>
      </w:tblGrid>
      <w:tr w:rsidR="008B26E7" w:rsidRPr="008B26E7" w:rsidTr="00534051">
        <w:trPr>
          <w:trHeight w:val="597"/>
          <w:jc w:val="center"/>
        </w:trPr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4F3" w:rsidRPr="006E4370" w:rsidRDefault="008B26E7" w:rsidP="006E4370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Revision Number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4F3" w:rsidRPr="006E4370" w:rsidRDefault="008B26E7" w:rsidP="006E4370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Section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64F3" w:rsidRPr="006E4370" w:rsidRDefault="008B26E7" w:rsidP="006E4370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Amended Text</w:t>
            </w:r>
          </w:p>
        </w:tc>
      </w:tr>
      <w:tr w:rsidR="008B26E7" w:rsidRPr="008B26E7" w:rsidTr="00534051">
        <w:trPr>
          <w:trHeight w:val="597"/>
          <w:jc w:val="center"/>
        </w:trPr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6E7" w:rsidRPr="008B26E7" w:rsidRDefault="008B26E7" w:rsidP="008B26E7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6E7" w:rsidRPr="008B26E7" w:rsidRDefault="008B26E7" w:rsidP="008B26E7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6E7" w:rsidRPr="008B26E7" w:rsidRDefault="008B26E7" w:rsidP="008B26E7"/>
        </w:tc>
      </w:tr>
    </w:tbl>
    <w:p w:rsidR="008B26E7" w:rsidRPr="000C3B1E" w:rsidRDefault="008B26E7" w:rsidP="000C3B1E"/>
    <w:sectPr w:rsidR="008B26E7" w:rsidRPr="000C3B1E" w:rsidSect="00DE437A">
      <w:headerReference w:type="default" r:id="rId8"/>
      <w:footerReference w:type="default" r:id="rId9"/>
      <w:pgSz w:w="11907" w:h="16839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8AC" w:rsidRDefault="001C58AC">
      <w:r>
        <w:separator/>
      </w:r>
    </w:p>
  </w:endnote>
  <w:endnote w:type="continuationSeparator" w:id="0">
    <w:p w:rsidR="001C58AC" w:rsidRDefault="001C5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634556" w:rsidRPr="00C93FEA" w:rsidRDefault="00634556" w:rsidP="006E4370">
            <w:pPr>
              <w:pStyle w:val="Footer"/>
              <w:pBdr>
                <w:top w:val="single" w:sz="4" w:space="1" w:color="auto"/>
              </w:pBdr>
              <w:ind w:firstLine="7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Faisal Altaf                            Approved By:   Shahid Sultan Butt              </w:t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E437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E437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5475E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8AC" w:rsidRDefault="001C58AC">
      <w:r>
        <w:separator/>
      </w:r>
    </w:p>
  </w:footnote>
  <w:footnote w:type="continuationSeparator" w:id="0">
    <w:p w:rsidR="001C58AC" w:rsidRDefault="001C5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634556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634556" w:rsidRPr="0046674E" w:rsidRDefault="00634556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634556" w:rsidRPr="0046674E" w:rsidRDefault="00634556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634556" w:rsidRPr="0046674E" w:rsidRDefault="00A40E08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C41CE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634556" w:rsidRPr="0046674E" w:rsidRDefault="00634556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24, 2021</w:t>
          </w:r>
        </w:p>
      </w:tc>
    </w:tr>
    <w:tr w:rsidR="00634556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634556" w:rsidRPr="00CC492E" w:rsidRDefault="00634556" w:rsidP="00D76C83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QUALITY CONTROL</w:t>
          </w:r>
        </w:p>
      </w:tc>
    </w:tr>
  </w:tbl>
  <w:p w:rsidR="00634556" w:rsidRPr="00054448" w:rsidRDefault="00634556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1C30E45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1461F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F285E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D6400F0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13A3473"/>
    <w:multiLevelType w:val="hybridMultilevel"/>
    <w:tmpl w:val="1DFA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9674A"/>
    <w:multiLevelType w:val="hybridMultilevel"/>
    <w:tmpl w:val="2CBA49B2"/>
    <w:lvl w:ilvl="0" w:tplc="B4862D4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55D2F"/>
    <w:multiLevelType w:val="hybridMultilevel"/>
    <w:tmpl w:val="524CB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15165"/>
    <w:multiLevelType w:val="hybridMultilevel"/>
    <w:tmpl w:val="7FFEA33A"/>
    <w:lvl w:ilvl="0" w:tplc="B20E3DA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583477"/>
    <w:multiLevelType w:val="hybridMultilevel"/>
    <w:tmpl w:val="D73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DD0683"/>
    <w:multiLevelType w:val="hybridMultilevel"/>
    <w:tmpl w:val="0DBC2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BB0B99"/>
    <w:multiLevelType w:val="hybridMultilevel"/>
    <w:tmpl w:val="3BCA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45DD7"/>
    <w:multiLevelType w:val="hybridMultilevel"/>
    <w:tmpl w:val="7FFEA33A"/>
    <w:lvl w:ilvl="0" w:tplc="B20E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9"/>
  </w:num>
  <w:num w:numId="4">
    <w:abstractNumId w:val="28"/>
  </w:num>
  <w:num w:numId="5">
    <w:abstractNumId w:val="4"/>
  </w:num>
  <w:num w:numId="6">
    <w:abstractNumId w:val="26"/>
  </w:num>
  <w:num w:numId="7">
    <w:abstractNumId w:val="32"/>
  </w:num>
  <w:num w:numId="8">
    <w:abstractNumId w:val="15"/>
  </w:num>
  <w:num w:numId="9">
    <w:abstractNumId w:val="1"/>
  </w:num>
  <w:num w:numId="10">
    <w:abstractNumId w:val="33"/>
  </w:num>
  <w:num w:numId="11">
    <w:abstractNumId w:val="3"/>
  </w:num>
  <w:num w:numId="12">
    <w:abstractNumId w:val="2"/>
  </w:num>
  <w:num w:numId="13">
    <w:abstractNumId w:val="34"/>
  </w:num>
  <w:num w:numId="14">
    <w:abstractNumId w:val="23"/>
  </w:num>
  <w:num w:numId="15">
    <w:abstractNumId w:val="11"/>
  </w:num>
  <w:num w:numId="16">
    <w:abstractNumId w:val="30"/>
  </w:num>
  <w:num w:numId="17">
    <w:abstractNumId w:val="17"/>
  </w:num>
  <w:num w:numId="18">
    <w:abstractNumId w:val="36"/>
  </w:num>
  <w:num w:numId="19">
    <w:abstractNumId w:val="12"/>
  </w:num>
  <w:num w:numId="20">
    <w:abstractNumId w:val="29"/>
  </w:num>
  <w:num w:numId="21">
    <w:abstractNumId w:val="18"/>
  </w:num>
  <w:num w:numId="22">
    <w:abstractNumId w:val="7"/>
  </w:num>
  <w:num w:numId="23">
    <w:abstractNumId w:val="0"/>
  </w:num>
  <w:num w:numId="24">
    <w:abstractNumId w:val="24"/>
  </w:num>
  <w:num w:numId="25">
    <w:abstractNumId w:val="31"/>
  </w:num>
  <w:num w:numId="26">
    <w:abstractNumId w:val="19"/>
  </w:num>
  <w:num w:numId="27">
    <w:abstractNumId w:val="6"/>
  </w:num>
  <w:num w:numId="28">
    <w:abstractNumId w:val="13"/>
  </w:num>
  <w:num w:numId="29">
    <w:abstractNumId w:val="8"/>
  </w:num>
  <w:num w:numId="30">
    <w:abstractNumId w:val="14"/>
  </w:num>
  <w:num w:numId="31">
    <w:abstractNumId w:val="16"/>
  </w:num>
  <w:num w:numId="32">
    <w:abstractNumId w:val="22"/>
  </w:num>
  <w:num w:numId="33">
    <w:abstractNumId w:val="20"/>
  </w:num>
  <w:num w:numId="34">
    <w:abstractNumId w:val="35"/>
  </w:num>
  <w:num w:numId="35">
    <w:abstractNumId w:val="38"/>
  </w:num>
  <w:num w:numId="36">
    <w:abstractNumId w:val="37"/>
  </w:num>
  <w:num w:numId="37">
    <w:abstractNumId w:val="5"/>
  </w:num>
  <w:num w:numId="38">
    <w:abstractNumId w:val="21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04F00"/>
    <w:rsid w:val="00007FC3"/>
    <w:rsid w:val="000136E0"/>
    <w:rsid w:val="00020B2F"/>
    <w:rsid w:val="00021951"/>
    <w:rsid w:val="00033D8F"/>
    <w:rsid w:val="00054448"/>
    <w:rsid w:val="00060F4C"/>
    <w:rsid w:val="000712D9"/>
    <w:rsid w:val="00094E8D"/>
    <w:rsid w:val="000A70D7"/>
    <w:rsid w:val="000A7838"/>
    <w:rsid w:val="000B0CF5"/>
    <w:rsid w:val="000B13B8"/>
    <w:rsid w:val="000B6EEF"/>
    <w:rsid w:val="000C3B1E"/>
    <w:rsid w:val="000C4ABA"/>
    <w:rsid w:val="000C4DE5"/>
    <w:rsid w:val="000C7B28"/>
    <w:rsid w:val="000D0F93"/>
    <w:rsid w:val="00120183"/>
    <w:rsid w:val="0012636B"/>
    <w:rsid w:val="001372A3"/>
    <w:rsid w:val="00140A8B"/>
    <w:rsid w:val="00140B5D"/>
    <w:rsid w:val="00141B92"/>
    <w:rsid w:val="001463F1"/>
    <w:rsid w:val="00153845"/>
    <w:rsid w:val="00154562"/>
    <w:rsid w:val="001812B8"/>
    <w:rsid w:val="00190418"/>
    <w:rsid w:val="00194CC4"/>
    <w:rsid w:val="001B5078"/>
    <w:rsid w:val="001C0157"/>
    <w:rsid w:val="001C1A0C"/>
    <w:rsid w:val="001C2E5B"/>
    <w:rsid w:val="001C58AC"/>
    <w:rsid w:val="001E50EF"/>
    <w:rsid w:val="001F1CFC"/>
    <w:rsid w:val="001F23D4"/>
    <w:rsid w:val="00202787"/>
    <w:rsid w:val="00203F2B"/>
    <w:rsid w:val="00212165"/>
    <w:rsid w:val="00220660"/>
    <w:rsid w:val="00233A63"/>
    <w:rsid w:val="00235925"/>
    <w:rsid w:val="00245DC3"/>
    <w:rsid w:val="002573D6"/>
    <w:rsid w:val="00272A87"/>
    <w:rsid w:val="002816E6"/>
    <w:rsid w:val="002A2B39"/>
    <w:rsid w:val="002A3CAB"/>
    <w:rsid w:val="002A435D"/>
    <w:rsid w:val="002A4FE0"/>
    <w:rsid w:val="002B20E5"/>
    <w:rsid w:val="002C0C08"/>
    <w:rsid w:val="002C21A4"/>
    <w:rsid w:val="002C2498"/>
    <w:rsid w:val="002C4CE5"/>
    <w:rsid w:val="002D7974"/>
    <w:rsid w:val="002E312E"/>
    <w:rsid w:val="002E4AC9"/>
    <w:rsid w:val="002E504C"/>
    <w:rsid w:val="002F3627"/>
    <w:rsid w:val="003026A7"/>
    <w:rsid w:val="00310B96"/>
    <w:rsid w:val="00316B4F"/>
    <w:rsid w:val="00323677"/>
    <w:rsid w:val="003241FA"/>
    <w:rsid w:val="0034077D"/>
    <w:rsid w:val="003544B2"/>
    <w:rsid w:val="00360125"/>
    <w:rsid w:val="003664F3"/>
    <w:rsid w:val="00377B81"/>
    <w:rsid w:val="003805DF"/>
    <w:rsid w:val="00395083"/>
    <w:rsid w:val="003A0A59"/>
    <w:rsid w:val="003A7A5B"/>
    <w:rsid w:val="003B07BC"/>
    <w:rsid w:val="003B5DB4"/>
    <w:rsid w:val="003D0A15"/>
    <w:rsid w:val="003E47D3"/>
    <w:rsid w:val="003E4B8B"/>
    <w:rsid w:val="003F247A"/>
    <w:rsid w:val="003F6BD3"/>
    <w:rsid w:val="0040152D"/>
    <w:rsid w:val="00402459"/>
    <w:rsid w:val="00413587"/>
    <w:rsid w:val="00452793"/>
    <w:rsid w:val="004575DC"/>
    <w:rsid w:val="0046674E"/>
    <w:rsid w:val="00471661"/>
    <w:rsid w:val="00473447"/>
    <w:rsid w:val="004C72DC"/>
    <w:rsid w:val="004C7824"/>
    <w:rsid w:val="00500CFE"/>
    <w:rsid w:val="0050198B"/>
    <w:rsid w:val="00504D7C"/>
    <w:rsid w:val="00526F5A"/>
    <w:rsid w:val="00534051"/>
    <w:rsid w:val="005475E8"/>
    <w:rsid w:val="0055394C"/>
    <w:rsid w:val="005651DE"/>
    <w:rsid w:val="005715F0"/>
    <w:rsid w:val="00586649"/>
    <w:rsid w:val="005A6F36"/>
    <w:rsid w:val="005B3781"/>
    <w:rsid w:val="005C55AA"/>
    <w:rsid w:val="005C649A"/>
    <w:rsid w:val="005C6BA7"/>
    <w:rsid w:val="005E3054"/>
    <w:rsid w:val="005F09A7"/>
    <w:rsid w:val="005F3460"/>
    <w:rsid w:val="00614448"/>
    <w:rsid w:val="00616108"/>
    <w:rsid w:val="006172F1"/>
    <w:rsid w:val="0062492A"/>
    <w:rsid w:val="00634556"/>
    <w:rsid w:val="00640399"/>
    <w:rsid w:val="00644766"/>
    <w:rsid w:val="006667CA"/>
    <w:rsid w:val="0068770D"/>
    <w:rsid w:val="00687F09"/>
    <w:rsid w:val="00697BC6"/>
    <w:rsid w:val="006A2879"/>
    <w:rsid w:val="006B4ED6"/>
    <w:rsid w:val="006B6C4A"/>
    <w:rsid w:val="006D18DF"/>
    <w:rsid w:val="006D7A5E"/>
    <w:rsid w:val="006E0F64"/>
    <w:rsid w:val="006E1343"/>
    <w:rsid w:val="006E4370"/>
    <w:rsid w:val="006E47BB"/>
    <w:rsid w:val="007069FD"/>
    <w:rsid w:val="00711BA5"/>
    <w:rsid w:val="00726380"/>
    <w:rsid w:val="00764D25"/>
    <w:rsid w:val="007665F2"/>
    <w:rsid w:val="007848A8"/>
    <w:rsid w:val="00786DD9"/>
    <w:rsid w:val="00787E0A"/>
    <w:rsid w:val="007917CC"/>
    <w:rsid w:val="007A424A"/>
    <w:rsid w:val="007C45C2"/>
    <w:rsid w:val="007E56D4"/>
    <w:rsid w:val="007E5CAE"/>
    <w:rsid w:val="007F6D1E"/>
    <w:rsid w:val="00810517"/>
    <w:rsid w:val="0081209F"/>
    <w:rsid w:val="00813664"/>
    <w:rsid w:val="00823FA0"/>
    <w:rsid w:val="008248D2"/>
    <w:rsid w:val="0082787E"/>
    <w:rsid w:val="00841DF4"/>
    <w:rsid w:val="00851101"/>
    <w:rsid w:val="008545DA"/>
    <w:rsid w:val="00860F6D"/>
    <w:rsid w:val="00863739"/>
    <w:rsid w:val="00871FC5"/>
    <w:rsid w:val="00876056"/>
    <w:rsid w:val="008821B4"/>
    <w:rsid w:val="00882D76"/>
    <w:rsid w:val="0088378C"/>
    <w:rsid w:val="00887C8A"/>
    <w:rsid w:val="00890C12"/>
    <w:rsid w:val="0089291B"/>
    <w:rsid w:val="008B1E14"/>
    <w:rsid w:val="008B26E7"/>
    <w:rsid w:val="008D0CAD"/>
    <w:rsid w:val="008D3252"/>
    <w:rsid w:val="008D42E2"/>
    <w:rsid w:val="008D5722"/>
    <w:rsid w:val="008D5B76"/>
    <w:rsid w:val="008F51AE"/>
    <w:rsid w:val="009063C5"/>
    <w:rsid w:val="00925D25"/>
    <w:rsid w:val="009277B6"/>
    <w:rsid w:val="009367C3"/>
    <w:rsid w:val="00943BE7"/>
    <w:rsid w:val="00953012"/>
    <w:rsid w:val="009561AD"/>
    <w:rsid w:val="009621F1"/>
    <w:rsid w:val="0098192D"/>
    <w:rsid w:val="00995F89"/>
    <w:rsid w:val="009A19DE"/>
    <w:rsid w:val="009B562D"/>
    <w:rsid w:val="009C111D"/>
    <w:rsid w:val="009C1FD1"/>
    <w:rsid w:val="009C45EA"/>
    <w:rsid w:val="009C61CF"/>
    <w:rsid w:val="009E5929"/>
    <w:rsid w:val="00A264C2"/>
    <w:rsid w:val="00A40E08"/>
    <w:rsid w:val="00A40F74"/>
    <w:rsid w:val="00A4567D"/>
    <w:rsid w:val="00A52A1B"/>
    <w:rsid w:val="00A52B65"/>
    <w:rsid w:val="00A55963"/>
    <w:rsid w:val="00A841E4"/>
    <w:rsid w:val="00A8745B"/>
    <w:rsid w:val="00A978B3"/>
    <w:rsid w:val="00AA0DBD"/>
    <w:rsid w:val="00AA51B5"/>
    <w:rsid w:val="00AA68E9"/>
    <w:rsid w:val="00AB2D1D"/>
    <w:rsid w:val="00AC496B"/>
    <w:rsid w:val="00AD4C1C"/>
    <w:rsid w:val="00AD5E86"/>
    <w:rsid w:val="00AF5539"/>
    <w:rsid w:val="00B14B0F"/>
    <w:rsid w:val="00B30E07"/>
    <w:rsid w:val="00B32D52"/>
    <w:rsid w:val="00B372F3"/>
    <w:rsid w:val="00B41FFB"/>
    <w:rsid w:val="00B42088"/>
    <w:rsid w:val="00B4353A"/>
    <w:rsid w:val="00B50A36"/>
    <w:rsid w:val="00B51B39"/>
    <w:rsid w:val="00B57BFB"/>
    <w:rsid w:val="00B62E80"/>
    <w:rsid w:val="00B71E2C"/>
    <w:rsid w:val="00B73AB3"/>
    <w:rsid w:val="00BA0D16"/>
    <w:rsid w:val="00BA51AE"/>
    <w:rsid w:val="00BB3FCF"/>
    <w:rsid w:val="00BB6032"/>
    <w:rsid w:val="00BE3E94"/>
    <w:rsid w:val="00BE716F"/>
    <w:rsid w:val="00C12120"/>
    <w:rsid w:val="00C31A3D"/>
    <w:rsid w:val="00C35790"/>
    <w:rsid w:val="00C41CE5"/>
    <w:rsid w:val="00C544D3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B5347"/>
    <w:rsid w:val="00CC492E"/>
    <w:rsid w:val="00CC53E3"/>
    <w:rsid w:val="00CC6EF1"/>
    <w:rsid w:val="00CE349A"/>
    <w:rsid w:val="00CF163B"/>
    <w:rsid w:val="00CF2237"/>
    <w:rsid w:val="00D131C4"/>
    <w:rsid w:val="00D14108"/>
    <w:rsid w:val="00D403F4"/>
    <w:rsid w:val="00D41BB0"/>
    <w:rsid w:val="00D574C5"/>
    <w:rsid w:val="00D72E05"/>
    <w:rsid w:val="00D76C83"/>
    <w:rsid w:val="00D92D06"/>
    <w:rsid w:val="00DA4672"/>
    <w:rsid w:val="00DA5EA1"/>
    <w:rsid w:val="00DB347B"/>
    <w:rsid w:val="00DB521A"/>
    <w:rsid w:val="00DE437A"/>
    <w:rsid w:val="00DF485C"/>
    <w:rsid w:val="00E41A5A"/>
    <w:rsid w:val="00E55622"/>
    <w:rsid w:val="00E62F53"/>
    <w:rsid w:val="00E650B2"/>
    <w:rsid w:val="00E66305"/>
    <w:rsid w:val="00E72E8C"/>
    <w:rsid w:val="00E778CA"/>
    <w:rsid w:val="00E86733"/>
    <w:rsid w:val="00E9627A"/>
    <w:rsid w:val="00EA0769"/>
    <w:rsid w:val="00EA622C"/>
    <w:rsid w:val="00EA790E"/>
    <w:rsid w:val="00EB7580"/>
    <w:rsid w:val="00EC2E53"/>
    <w:rsid w:val="00EC4F46"/>
    <w:rsid w:val="00ED4C1C"/>
    <w:rsid w:val="00EF76D8"/>
    <w:rsid w:val="00F32B9C"/>
    <w:rsid w:val="00F34E83"/>
    <w:rsid w:val="00F37EC6"/>
    <w:rsid w:val="00F511B8"/>
    <w:rsid w:val="00F514B9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1D69"/>
    <w:rsid w:val="00FA529D"/>
    <w:rsid w:val="00FA7D59"/>
    <w:rsid w:val="00FC1180"/>
    <w:rsid w:val="00FC3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8"/>
    <w:rPr>
      <w:sz w:val="24"/>
      <w:szCs w:val="24"/>
    </w:rPr>
  </w:style>
  <w:style w:type="paragraph" w:styleId="Heading1">
    <w:name w:val="heading 1"/>
    <w:basedOn w:val="Normal"/>
    <w:next w:val="Normal"/>
    <w:qFormat/>
    <w:rsid w:val="005475E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475E8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5475E8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475E8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5475E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475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75E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475E8"/>
    <w:pPr>
      <w:jc w:val="both"/>
    </w:pPr>
  </w:style>
  <w:style w:type="paragraph" w:styleId="BodyTextIndent2">
    <w:name w:val="Body Text Indent 2"/>
    <w:basedOn w:val="Normal"/>
    <w:rsid w:val="005475E8"/>
    <w:pPr>
      <w:ind w:left="1080"/>
    </w:pPr>
    <w:rPr>
      <w:i/>
      <w:iCs/>
    </w:rPr>
  </w:style>
  <w:style w:type="paragraph" w:styleId="BodyTextIndent">
    <w:name w:val="Body Text Indent"/>
    <w:basedOn w:val="Normal"/>
    <w:rsid w:val="005475E8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5475E8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D5556-C5F4-4CB3-A8EF-F731E13F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admin</cp:lastModifiedBy>
  <cp:revision>45</cp:revision>
  <cp:lastPrinted>2021-11-09T06:20:00Z</cp:lastPrinted>
  <dcterms:created xsi:type="dcterms:W3CDTF">2021-10-22T05:29:00Z</dcterms:created>
  <dcterms:modified xsi:type="dcterms:W3CDTF">2021-11-09T06:21:00Z</dcterms:modified>
</cp:coreProperties>
</file>