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64ADB" w:rsidRPr="00C66EED" w:rsidTr="00764ADB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DB" w:rsidRPr="00C66EED" w:rsidRDefault="00764ADB" w:rsidP="00941398">
            <w:pPr>
              <w:spacing w:line="276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C66EED">
              <w:rPr>
                <w:rFonts w:asciiTheme="minorHAnsi" w:hAnsiTheme="minorHAnsi" w:cstheme="minorHAnsi"/>
                <w:b/>
                <w:color w:val="FFFFFF"/>
                <w:sz w:val="40"/>
                <w:szCs w:val="40"/>
              </w:rPr>
              <w:br w:type="page"/>
            </w:r>
          </w:p>
        </w:tc>
      </w:tr>
    </w:tbl>
    <w:p w:rsidR="000A4F22" w:rsidRPr="00C66EED" w:rsidRDefault="002E40D9" w:rsidP="009B6B8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hd w:val="clear" w:color="auto" w:fill="000000"/>
        <w:jc w:val="center"/>
        <w:rPr>
          <w:rFonts w:asciiTheme="minorHAnsi" w:hAnsiTheme="minorHAnsi" w:cstheme="minorHAnsi"/>
          <w:b/>
          <w:color w:val="FFFFFF"/>
          <w:sz w:val="40"/>
          <w:szCs w:val="40"/>
        </w:rPr>
      </w:pPr>
      <w:r w:rsidRPr="00C66EED">
        <w:rPr>
          <w:rFonts w:asciiTheme="minorHAnsi" w:hAnsiTheme="minorHAnsi" w:cstheme="minorHAnsi"/>
          <w:b/>
          <w:color w:val="FFFFFF"/>
          <w:sz w:val="40"/>
          <w:szCs w:val="40"/>
        </w:rPr>
        <w:t>JOB SUCCESS PROFILE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2"/>
        <w:gridCol w:w="2178"/>
        <w:gridCol w:w="2610"/>
        <w:gridCol w:w="307"/>
        <w:gridCol w:w="2393"/>
      </w:tblGrid>
      <w:tr w:rsidR="00B825F6" w:rsidRPr="00C66EED" w:rsidTr="002E40D9">
        <w:tc>
          <w:tcPr>
            <w:tcW w:w="8407" w:type="dxa"/>
            <w:gridSpan w:val="4"/>
            <w:shd w:val="clear" w:color="auto" w:fill="F2F2F2" w:themeFill="background1" w:themeFillShade="F2"/>
          </w:tcPr>
          <w:p w:rsidR="00B825F6" w:rsidRPr="00C66EED" w:rsidRDefault="00B825F6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66EED">
              <w:rPr>
                <w:rFonts w:asciiTheme="minorHAnsi" w:hAnsiTheme="minorHAnsi" w:cstheme="minorHAnsi"/>
                <w:b/>
                <w:sz w:val="28"/>
                <w:szCs w:val="28"/>
              </w:rPr>
              <w:t>1. JOB DETAILS:</w:t>
            </w:r>
          </w:p>
        </w:tc>
        <w:tc>
          <w:tcPr>
            <w:tcW w:w="2393" w:type="dxa"/>
            <w:shd w:val="clear" w:color="auto" w:fill="F2F2F2" w:themeFill="background1" w:themeFillShade="F2"/>
          </w:tcPr>
          <w:p w:rsidR="00B825F6" w:rsidRPr="00C66EED" w:rsidRDefault="00B825F6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2E40D9" w:rsidRPr="00C66EED" w:rsidTr="00EB441C">
        <w:tc>
          <w:tcPr>
            <w:tcW w:w="3312" w:type="dxa"/>
            <w:vAlign w:val="center"/>
          </w:tcPr>
          <w:p w:rsidR="002E40D9" w:rsidRPr="00C66EED" w:rsidRDefault="002E40D9" w:rsidP="00815BBF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JD Code:</w:t>
            </w:r>
          </w:p>
        </w:tc>
        <w:tc>
          <w:tcPr>
            <w:tcW w:w="7488" w:type="dxa"/>
            <w:gridSpan w:val="4"/>
          </w:tcPr>
          <w:p w:rsidR="002E40D9" w:rsidRPr="00C66EED" w:rsidRDefault="00B27A24" w:rsidP="00353E1D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/>
                <w:b/>
                <w:sz w:val="22"/>
                <w:szCs w:val="22"/>
              </w:rPr>
              <w:t>LMD-PROD</w:t>
            </w:r>
            <w:r w:rsidR="00796022" w:rsidRPr="00C66EED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7A03C4" w:rsidRPr="00C66EED">
              <w:rPr>
                <w:rFonts w:asciiTheme="minorHAnsi" w:hAnsiTheme="minorHAnsi"/>
                <w:b/>
                <w:sz w:val="22"/>
                <w:szCs w:val="22"/>
              </w:rPr>
              <w:t>/ JD-00</w:t>
            </w:r>
            <w:r w:rsidR="000C4A47" w:rsidRPr="00C66EED">
              <w:rPr>
                <w:rFonts w:asciiTheme="minorHAnsi" w:hAnsiTheme="minorHAnsi"/>
                <w:b/>
                <w:sz w:val="22"/>
                <w:szCs w:val="22"/>
              </w:rPr>
              <w:t>5</w:t>
            </w:r>
          </w:p>
        </w:tc>
      </w:tr>
      <w:tr w:rsidR="002E40D9" w:rsidRPr="00C66EED" w:rsidTr="00900168">
        <w:tc>
          <w:tcPr>
            <w:tcW w:w="3312" w:type="dxa"/>
            <w:vAlign w:val="center"/>
          </w:tcPr>
          <w:p w:rsidR="002E40D9" w:rsidRPr="00C66EED" w:rsidRDefault="002E40D9" w:rsidP="00815BBF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Designation:</w:t>
            </w:r>
          </w:p>
        </w:tc>
        <w:tc>
          <w:tcPr>
            <w:tcW w:w="7488" w:type="dxa"/>
            <w:gridSpan w:val="4"/>
          </w:tcPr>
          <w:p w:rsidR="002E40D9" w:rsidRPr="00C66EED" w:rsidRDefault="008A0BF2" w:rsidP="00815BBF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/>
              </w:rPr>
              <w:t>Assistant Manager QC</w:t>
            </w:r>
          </w:p>
        </w:tc>
      </w:tr>
      <w:tr w:rsidR="002E40D9" w:rsidRPr="00C66EED" w:rsidTr="00C410FD">
        <w:tc>
          <w:tcPr>
            <w:tcW w:w="3312" w:type="dxa"/>
            <w:vAlign w:val="center"/>
          </w:tcPr>
          <w:p w:rsidR="002E40D9" w:rsidRPr="00C66EED" w:rsidRDefault="002E40D9" w:rsidP="00815BBF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Location:</w:t>
            </w:r>
          </w:p>
        </w:tc>
        <w:tc>
          <w:tcPr>
            <w:tcW w:w="7488" w:type="dxa"/>
            <w:gridSpan w:val="4"/>
          </w:tcPr>
          <w:p w:rsidR="002E40D9" w:rsidRPr="00C66EED" w:rsidRDefault="0023331F" w:rsidP="00815BBF">
            <w:pPr>
              <w:rPr>
                <w:rFonts w:asciiTheme="minorHAnsi" w:hAnsiTheme="minorHAnsi" w:cstheme="minorHAnsi"/>
              </w:rPr>
            </w:pPr>
            <w:proofErr w:type="spellStart"/>
            <w:r w:rsidRPr="00C66EED">
              <w:rPr>
                <w:rFonts w:asciiTheme="minorHAnsi" w:hAnsiTheme="minorHAnsi" w:cstheme="minorHAnsi"/>
              </w:rPr>
              <w:t>BinRasheed</w:t>
            </w:r>
            <w:proofErr w:type="spellEnd"/>
            <w:r w:rsidRPr="00C66EED">
              <w:rPr>
                <w:rFonts w:asciiTheme="minorHAnsi" w:hAnsiTheme="minorHAnsi" w:cstheme="minorHAnsi"/>
              </w:rPr>
              <w:t xml:space="preserve"> Colors And Chemicals Mfg. Company Pvt. Ltd. Unit 2, 338A </w:t>
            </w:r>
            <w:proofErr w:type="spellStart"/>
            <w:r w:rsidRPr="00C66EED">
              <w:rPr>
                <w:rFonts w:asciiTheme="minorHAnsi" w:hAnsiTheme="minorHAnsi" w:cstheme="minorHAnsi"/>
              </w:rPr>
              <w:t>Sundar</w:t>
            </w:r>
            <w:proofErr w:type="spellEnd"/>
            <w:r w:rsidRPr="00C66EED">
              <w:rPr>
                <w:rFonts w:asciiTheme="minorHAnsi" w:hAnsiTheme="minorHAnsi" w:cstheme="minorHAnsi"/>
              </w:rPr>
              <w:t xml:space="preserve"> Industrial Estate Lahore</w:t>
            </w:r>
          </w:p>
        </w:tc>
      </w:tr>
      <w:tr w:rsidR="002E40D9" w:rsidRPr="00C66EED" w:rsidTr="006C4180">
        <w:tc>
          <w:tcPr>
            <w:tcW w:w="3312" w:type="dxa"/>
            <w:vAlign w:val="center"/>
          </w:tcPr>
          <w:p w:rsidR="002E40D9" w:rsidRPr="00C66EED" w:rsidRDefault="002E40D9" w:rsidP="00815BBF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Reports to:</w:t>
            </w:r>
          </w:p>
        </w:tc>
        <w:tc>
          <w:tcPr>
            <w:tcW w:w="7488" w:type="dxa"/>
            <w:gridSpan w:val="4"/>
          </w:tcPr>
          <w:p w:rsidR="002E40D9" w:rsidRPr="00C66EED" w:rsidRDefault="00D95BD4" w:rsidP="00B47AB2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 xml:space="preserve">Deputy </w:t>
            </w:r>
            <w:r w:rsidR="00D74620" w:rsidRPr="00C66EED">
              <w:rPr>
                <w:rFonts w:asciiTheme="minorHAnsi" w:hAnsiTheme="minorHAnsi" w:cstheme="minorHAnsi"/>
              </w:rPr>
              <w:t>Manager</w:t>
            </w:r>
            <w:r w:rsidRPr="00C66EED">
              <w:rPr>
                <w:rFonts w:asciiTheme="minorHAnsi" w:hAnsiTheme="minorHAnsi" w:cstheme="minorHAnsi"/>
              </w:rPr>
              <w:t xml:space="preserve"> Production</w:t>
            </w:r>
          </w:p>
        </w:tc>
      </w:tr>
      <w:tr w:rsidR="002E40D9" w:rsidRPr="00C66EED" w:rsidTr="004A19B3">
        <w:tc>
          <w:tcPr>
            <w:tcW w:w="3312" w:type="dxa"/>
            <w:vAlign w:val="center"/>
          </w:tcPr>
          <w:p w:rsidR="002E40D9" w:rsidRPr="00C66EED" w:rsidRDefault="002E40D9" w:rsidP="00815BBF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Department:</w:t>
            </w:r>
          </w:p>
        </w:tc>
        <w:tc>
          <w:tcPr>
            <w:tcW w:w="7488" w:type="dxa"/>
            <w:gridSpan w:val="4"/>
          </w:tcPr>
          <w:p w:rsidR="002E40D9" w:rsidRPr="00C66EED" w:rsidRDefault="007A03C4" w:rsidP="00815BBF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LMD</w:t>
            </w:r>
          </w:p>
        </w:tc>
      </w:tr>
      <w:tr w:rsidR="002E40D9" w:rsidRPr="00C66EED" w:rsidTr="00B56800">
        <w:tc>
          <w:tcPr>
            <w:tcW w:w="3312" w:type="dxa"/>
            <w:vAlign w:val="center"/>
          </w:tcPr>
          <w:p w:rsidR="002E40D9" w:rsidRPr="00C66EED" w:rsidRDefault="002E40D9" w:rsidP="00815BBF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Prepared/ Revised:</w:t>
            </w:r>
          </w:p>
        </w:tc>
        <w:tc>
          <w:tcPr>
            <w:tcW w:w="7488" w:type="dxa"/>
            <w:gridSpan w:val="4"/>
          </w:tcPr>
          <w:p w:rsidR="002E40D9" w:rsidRPr="00C66EED" w:rsidRDefault="00D74620" w:rsidP="00D67468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1</w:t>
            </w:r>
            <w:r w:rsidRPr="00C66EED">
              <w:rPr>
                <w:rFonts w:asciiTheme="minorHAnsi" w:hAnsiTheme="minorHAnsi" w:cstheme="minorHAnsi"/>
                <w:vertAlign w:val="superscript"/>
              </w:rPr>
              <w:t>st</w:t>
            </w:r>
            <w:r w:rsidR="001F2CA2" w:rsidRPr="00C66EED">
              <w:rPr>
                <w:rFonts w:asciiTheme="minorHAnsi" w:hAnsiTheme="minorHAnsi" w:cstheme="minorHAnsi"/>
              </w:rPr>
              <w:t xml:space="preserve"> </w:t>
            </w:r>
            <w:r w:rsidR="00D67468">
              <w:rPr>
                <w:rFonts w:asciiTheme="minorHAnsi" w:hAnsiTheme="minorHAnsi" w:cstheme="minorHAnsi"/>
              </w:rPr>
              <w:t>November, 2017</w:t>
            </w:r>
          </w:p>
        </w:tc>
      </w:tr>
      <w:tr w:rsidR="002E40D9" w:rsidRPr="00C66EED" w:rsidTr="002E40D9">
        <w:tc>
          <w:tcPr>
            <w:tcW w:w="10800" w:type="dxa"/>
            <w:gridSpan w:val="5"/>
            <w:shd w:val="clear" w:color="auto" w:fill="F2F2F2" w:themeFill="background1" w:themeFillShade="F2"/>
          </w:tcPr>
          <w:p w:rsidR="002E40D9" w:rsidRPr="00C66EED" w:rsidRDefault="002E40D9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66EED">
              <w:rPr>
                <w:rFonts w:asciiTheme="minorHAnsi" w:hAnsiTheme="minorHAnsi" w:cstheme="minorHAnsi"/>
                <w:b/>
                <w:sz w:val="28"/>
                <w:szCs w:val="28"/>
              </w:rPr>
              <w:t>2. JOB PURPOSE:</w:t>
            </w:r>
          </w:p>
        </w:tc>
      </w:tr>
      <w:tr w:rsidR="00B825F6" w:rsidRPr="00C66EED" w:rsidTr="002E40D9">
        <w:tc>
          <w:tcPr>
            <w:tcW w:w="10800" w:type="dxa"/>
            <w:gridSpan w:val="5"/>
          </w:tcPr>
          <w:p w:rsidR="000C4A47" w:rsidRPr="00C66EED" w:rsidRDefault="000C4A47" w:rsidP="0078200F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 xml:space="preserve">To check all the products manufactured in production area as per SOPs and ensure all products dispatched to customer as per quality standards. </w:t>
            </w:r>
          </w:p>
          <w:p w:rsidR="00B825F6" w:rsidRPr="00C66EED" w:rsidRDefault="00B825F6" w:rsidP="0078200F">
            <w:pPr>
              <w:rPr>
                <w:rFonts w:asciiTheme="minorHAnsi" w:hAnsiTheme="minorHAnsi" w:cstheme="minorHAnsi"/>
              </w:rPr>
            </w:pPr>
          </w:p>
        </w:tc>
      </w:tr>
      <w:tr w:rsidR="00B825F6" w:rsidRPr="00C66EED" w:rsidTr="0023331F">
        <w:tc>
          <w:tcPr>
            <w:tcW w:w="549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C66EED" w:rsidRDefault="00B825F6" w:rsidP="00B825F6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C66EED">
              <w:rPr>
                <w:rFonts w:asciiTheme="minorHAnsi" w:hAnsiTheme="minorHAnsi" w:cstheme="minorHAnsi"/>
                <w:b/>
                <w:sz w:val="28"/>
                <w:szCs w:val="28"/>
              </w:rPr>
              <w:t>3.</w:t>
            </w:r>
            <w:r w:rsidR="002E40D9" w:rsidRPr="00C66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JOB OUTCOMES </w:t>
            </w:r>
          </w:p>
        </w:tc>
        <w:tc>
          <w:tcPr>
            <w:tcW w:w="26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C66EED" w:rsidRDefault="002E40D9" w:rsidP="006066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66EED">
              <w:rPr>
                <w:rFonts w:asciiTheme="minorHAnsi" w:hAnsiTheme="minorHAnsi" w:cstheme="minorHAnsi"/>
                <w:b/>
                <w:szCs w:val="28"/>
              </w:rPr>
              <w:t>KEY PERFORMANCE INDICATORS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C66EED" w:rsidRDefault="002E40D9" w:rsidP="006066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66EED">
              <w:rPr>
                <w:rFonts w:asciiTheme="minorHAnsi" w:hAnsiTheme="minorHAnsi" w:cstheme="minorHAnsi"/>
                <w:b/>
                <w:szCs w:val="28"/>
              </w:rPr>
              <w:t>CRITICAL SUCCESS FACTORS</w:t>
            </w:r>
          </w:p>
        </w:tc>
      </w:tr>
      <w:bookmarkEnd w:id="0"/>
      <w:bookmarkEnd w:id="1"/>
      <w:bookmarkEnd w:id="2"/>
      <w:bookmarkEnd w:id="3"/>
      <w:tr w:rsidR="00270807" w:rsidRPr="00C66EED" w:rsidTr="0023331F">
        <w:tc>
          <w:tcPr>
            <w:tcW w:w="5490" w:type="dxa"/>
            <w:gridSpan w:val="2"/>
          </w:tcPr>
          <w:p w:rsidR="00270807" w:rsidRPr="009A5C83" w:rsidRDefault="00FC58F7" w:rsidP="009A5C83">
            <w:pPr>
              <w:jc w:val="both"/>
              <w:rPr>
                <w:rFonts w:asciiTheme="minorHAnsi" w:hAnsiTheme="minorHAnsi" w:cstheme="minorHAnsi"/>
              </w:rPr>
            </w:pPr>
            <w:r w:rsidRPr="009A5C83">
              <w:rPr>
                <w:rFonts w:asciiTheme="minorHAnsi" w:hAnsiTheme="minorHAnsi" w:cstheme="minorHAnsi"/>
              </w:rPr>
              <w:t>Proper QC of all batches according to SOP.</w:t>
            </w:r>
          </w:p>
          <w:p w:rsidR="00685ECC" w:rsidRPr="009A5C83" w:rsidRDefault="00FC58F7" w:rsidP="009A5C83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9A5C83">
              <w:rPr>
                <w:rFonts w:asciiTheme="minorHAnsi" w:hAnsiTheme="minorHAnsi" w:cstheme="minorHAnsi"/>
              </w:rPr>
              <w:t>Semi finished</w:t>
            </w:r>
            <w:proofErr w:type="spellEnd"/>
            <w:r w:rsidRPr="009A5C83">
              <w:rPr>
                <w:rFonts w:asciiTheme="minorHAnsi" w:hAnsiTheme="minorHAnsi" w:cstheme="minorHAnsi"/>
              </w:rPr>
              <w:t xml:space="preserve"> is evaluated after approva</w:t>
            </w:r>
            <w:r w:rsidR="00685ECC" w:rsidRPr="009A5C83">
              <w:rPr>
                <w:rFonts w:asciiTheme="minorHAnsi" w:hAnsiTheme="minorHAnsi" w:cstheme="minorHAnsi"/>
              </w:rPr>
              <w:t xml:space="preserve">l finished product is completed. </w:t>
            </w:r>
          </w:p>
          <w:p w:rsidR="00685ECC" w:rsidRPr="009A5C83" w:rsidRDefault="00685ECC" w:rsidP="009A5C83">
            <w:pPr>
              <w:jc w:val="both"/>
              <w:rPr>
                <w:rFonts w:asciiTheme="minorHAnsi" w:hAnsiTheme="minorHAnsi" w:cstheme="minorHAnsi"/>
              </w:rPr>
            </w:pPr>
            <w:r w:rsidRPr="009A5C83">
              <w:rPr>
                <w:rFonts w:asciiTheme="minorHAnsi" w:hAnsiTheme="minorHAnsi" w:cstheme="minorHAnsi"/>
              </w:rPr>
              <w:t xml:space="preserve">Proper adjustment of all </w:t>
            </w:r>
            <w:proofErr w:type="spellStart"/>
            <w:r w:rsidRPr="009A5C83">
              <w:rPr>
                <w:rFonts w:asciiTheme="minorHAnsi" w:hAnsiTheme="minorHAnsi" w:cstheme="minorHAnsi"/>
              </w:rPr>
              <w:t>semi finished</w:t>
            </w:r>
            <w:proofErr w:type="spellEnd"/>
            <w:r w:rsidRPr="009A5C83">
              <w:rPr>
                <w:rFonts w:asciiTheme="minorHAnsi" w:hAnsiTheme="minorHAnsi" w:cstheme="minorHAnsi"/>
              </w:rPr>
              <w:t xml:space="preserve"> and finished products.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70807" w:rsidRPr="00C66EED" w:rsidRDefault="008C7940" w:rsidP="00D77A73">
            <w:pPr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Follow QC SOP for evaluation of all QC samples.</w:t>
            </w:r>
          </w:p>
        </w:tc>
        <w:tc>
          <w:tcPr>
            <w:tcW w:w="2700" w:type="dxa"/>
            <w:gridSpan w:val="2"/>
          </w:tcPr>
          <w:p w:rsidR="00270807" w:rsidRPr="00C66EED" w:rsidRDefault="008C7940" w:rsidP="00CC7FB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Ensure QC procedures follow.</w:t>
            </w:r>
          </w:p>
        </w:tc>
      </w:tr>
      <w:tr w:rsidR="00E33312" w:rsidRPr="00C66EED" w:rsidTr="0023331F">
        <w:tc>
          <w:tcPr>
            <w:tcW w:w="5490" w:type="dxa"/>
            <w:gridSpan w:val="2"/>
          </w:tcPr>
          <w:p w:rsidR="00E33312" w:rsidRPr="009A5C83" w:rsidRDefault="00E33312" w:rsidP="009A5C83">
            <w:pPr>
              <w:jc w:val="both"/>
              <w:rPr>
                <w:rFonts w:asciiTheme="minorHAnsi" w:hAnsiTheme="minorHAnsi" w:cstheme="minorHAnsi"/>
                <w:bCs/>
                <w:lang w:val="en-GB"/>
              </w:rPr>
            </w:pPr>
            <w:r w:rsidRPr="009A5C83">
              <w:rPr>
                <w:rFonts w:asciiTheme="minorHAnsi" w:hAnsiTheme="minorHAnsi" w:cstheme="minorHAnsi"/>
                <w:bCs/>
                <w:lang w:val="en-GB"/>
              </w:rPr>
              <w:t>Maintaining Lab Equipment in Serviceable Condition.</w:t>
            </w:r>
          </w:p>
          <w:p w:rsidR="00685ECC" w:rsidRPr="009A5C83" w:rsidRDefault="00685ECC" w:rsidP="009A5C83">
            <w:pPr>
              <w:jc w:val="both"/>
              <w:rPr>
                <w:rFonts w:asciiTheme="minorHAnsi" w:hAnsiTheme="minorHAnsi" w:cstheme="minorHAnsi"/>
              </w:rPr>
            </w:pPr>
            <w:r w:rsidRPr="009A5C83">
              <w:rPr>
                <w:rFonts w:asciiTheme="minorHAnsi" w:hAnsiTheme="minorHAnsi" w:cstheme="minorHAnsi"/>
              </w:rPr>
              <w:t xml:space="preserve">Maintain </w:t>
            </w:r>
            <w:r w:rsidR="008F3220" w:rsidRPr="009A5C83">
              <w:rPr>
                <w:rFonts w:asciiTheme="minorHAnsi" w:hAnsiTheme="minorHAnsi" w:cstheme="minorHAnsi"/>
              </w:rPr>
              <w:t xml:space="preserve">calibration of all lab </w:t>
            </w:r>
            <w:proofErr w:type="spellStart"/>
            <w:r w:rsidR="008F3220" w:rsidRPr="009A5C83">
              <w:rPr>
                <w:rFonts w:asciiTheme="minorHAnsi" w:hAnsiTheme="minorHAnsi" w:cstheme="minorHAnsi"/>
              </w:rPr>
              <w:t>equipments</w:t>
            </w:r>
            <w:proofErr w:type="spellEnd"/>
            <w:r w:rsidR="008F3220" w:rsidRPr="009A5C8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E33312" w:rsidRPr="00C66EED" w:rsidRDefault="000C4A47" w:rsidP="00D77A7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Lab equipment maintenance</w:t>
            </w:r>
          </w:p>
        </w:tc>
        <w:tc>
          <w:tcPr>
            <w:tcW w:w="2700" w:type="dxa"/>
            <w:gridSpan w:val="2"/>
          </w:tcPr>
          <w:p w:rsidR="00E33312" w:rsidRPr="00C66EED" w:rsidRDefault="000C4A47" w:rsidP="00CC7FB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Standardized and calibrated machines to control the quality.</w:t>
            </w:r>
          </w:p>
        </w:tc>
      </w:tr>
      <w:tr w:rsidR="00E33312" w:rsidRPr="00C66EED" w:rsidTr="0023331F">
        <w:tc>
          <w:tcPr>
            <w:tcW w:w="5490" w:type="dxa"/>
            <w:gridSpan w:val="2"/>
          </w:tcPr>
          <w:p w:rsidR="00CC7FB9" w:rsidRDefault="00E33312" w:rsidP="00270807">
            <w:pPr>
              <w:jc w:val="both"/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Implementation of ISO 9001</w:t>
            </w:r>
          </w:p>
          <w:p w:rsidR="00CC7FB9" w:rsidRPr="00CC7FB9" w:rsidRDefault="00CC7FB9" w:rsidP="00CC7FB9">
            <w:pPr>
              <w:rPr>
                <w:rFonts w:asciiTheme="minorHAnsi" w:hAnsiTheme="minorHAnsi" w:cstheme="minorHAnsi"/>
              </w:rPr>
            </w:pPr>
          </w:p>
          <w:p w:rsidR="00CC7FB9" w:rsidRDefault="00CC7FB9" w:rsidP="00CC7FB9">
            <w:pPr>
              <w:rPr>
                <w:rFonts w:asciiTheme="minorHAnsi" w:hAnsiTheme="minorHAnsi" w:cstheme="minorHAnsi"/>
              </w:rPr>
            </w:pPr>
          </w:p>
          <w:p w:rsidR="00E33312" w:rsidRPr="00CC7FB9" w:rsidRDefault="00E33312" w:rsidP="00CC7FB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:rsidR="00E33312" w:rsidRPr="00C66EED" w:rsidRDefault="00E33312" w:rsidP="00D77A73">
            <w:pPr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No. of customer complaints about the product.</w:t>
            </w:r>
          </w:p>
          <w:p w:rsidR="00E33312" w:rsidRPr="00C66EED" w:rsidRDefault="00E33312" w:rsidP="00D77A7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E33312" w:rsidRPr="00C66EED" w:rsidRDefault="00E33312" w:rsidP="004F07B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00" w:type="dxa"/>
            <w:gridSpan w:val="2"/>
          </w:tcPr>
          <w:p w:rsidR="00E33312" w:rsidRPr="00C66EED" w:rsidRDefault="00E33312" w:rsidP="00D77A7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Provide a good team of housekeepers.</w:t>
            </w:r>
          </w:p>
          <w:p w:rsidR="00E33312" w:rsidRPr="00C66EED" w:rsidRDefault="00E33312" w:rsidP="00D77A7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Providing a good working environment for continuous improvement</w:t>
            </w:r>
          </w:p>
        </w:tc>
      </w:tr>
      <w:tr w:rsidR="00E33312" w:rsidRPr="00C66EED" w:rsidTr="0023331F">
        <w:tc>
          <w:tcPr>
            <w:tcW w:w="5490" w:type="dxa"/>
            <w:gridSpan w:val="2"/>
          </w:tcPr>
          <w:p w:rsidR="00E33312" w:rsidRPr="00C66EED" w:rsidRDefault="008C7940" w:rsidP="00270807">
            <w:pPr>
              <w:jc w:val="both"/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Maintain 100% documentation of QC record and retained all QC samples.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E33312" w:rsidRPr="00C66EED" w:rsidRDefault="004F07B9" w:rsidP="00D77A7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 xml:space="preserve">Maintain QC record </w:t>
            </w:r>
            <w:r w:rsidR="008C7940" w:rsidRPr="00C66EED">
              <w:rPr>
                <w:rFonts w:asciiTheme="minorHAnsi" w:hAnsiTheme="minorHAnsi" w:cstheme="minorHAnsi"/>
                <w:color w:val="000000"/>
              </w:rPr>
              <w:t>and retained QC samples.</w:t>
            </w:r>
          </w:p>
        </w:tc>
        <w:tc>
          <w:tcPr>
            <w:tcW w:w="2700" w:type="dxa"/>
            <w:gridSpan w:val="2"/>
          </w:tcPr>
          <w:p w:rsidR="00E33312" w:rsidRPr="00C66EED" w:rsidRDefault="004F07B9" w:rsidP="00D77A7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Quality Control Sheets</w:t>
            </w:r>
            <w:r w:rsidR="008C7940" w:rsidRPr="00C66EED">
              <w:rPr>
                <w:rFonts w:asciiTheme="minorHAnsi" w:hAnsiTheme="minorHAnsi" w:cstheme="minorHAnsi"/>
                <w:color w:val="000000"/>
              </w:rPr>
              <w:t xml:space="preserve"> and QC retained samples.</w:t>
            </w:r>
            <w:r w:rsidRPr="00C66EED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E33312" w:rsidRPr="00C66EED" w:rsidTr="0023331F">
        <w:tc>
          <w:tcPr>
            <w:tcW w:w="5490" w:type="dxa"/>
            <w:gridSpan w:val="2"/>
          </w:tcPr>
          <w:p w:rsidR="00E33312" w:rsidRPr="00C66EED" w:rsidRDefault="008F3220" w:rsidP="00270807">
            <w:pPr>
              <w:jc w:val="both"/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To ensure that no complain is received due to the QC and respond to all complains within 2 days.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E33312" w:rsidRPr="00C66EED" w:rsidRDefault="00E33312" w:rsidP="00D77A7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No. of repetition of same complaint &amp; ratio of complaints.</w:t>
            </w:r>
          </w:p>
        </w:tc>
        <w:tc>
          <w:tcPr>
            <w:tcW w:w="2700" w:type="dxa"/>
            <w:gridSpan w:val="2"/>
          </w:tcPr>
          <w:p w:rsidR="00E33312" w:rsidRPr="00C66EED" w:rsidRDefault="008F3220" w:rsidP="00CC7FB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Facilitate (</w:t>
            </w:r>
            <w:r w:rsidR="00E33312" w:rsidRPr="00C66EED">
              <w:rPr>
                <w:rFonts w:asciiTheme="minorHAnsi" w:hAnsiTheme="minorHAnsi" w:cstheme="minorHAnsi"/>
                <w:color w:val="000000"/>
              </w:rPr>
              <w:t>trainings, better work environment etc.) the employees so they can improve themselves.</w:t>
            </w:r>
          </w:p>
        </w:tc>
      </w:tr>
      <w:tr w:rsidR="00E33312" w:rsidRPr="00C66EED" w:rsidTr="0023331F">
        <w:tc>
          <w:tcPr>
            <w:tcW w:w="5490" w:type="dxa"/>
            <w:gridSpan w:val="2"/>
          </w:tcPr>
          <w:p w:rsidR="00E33312" w:rsidRPr="00C66EED" w:rsidRDefault="00E33312" w:rsidP="00270807">
            <w:pPr>
              <w:jc w:val="both"/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Documentation according to ISO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E33312" w:rsidRPr="00C66EED" w:rsidRDefault="00E33312" w:rsidP="00D77A73">
            <w:pPr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Retrieval &amp; Access Time.</w:t>
            </w:r>
          </w:p>
        </w:tc>
        <w:tc>
          <w:tcPr>
            <w:tcW w:w="2700" w:type="dxa"/>
            <w:gridSpan w:val="2"/>
          </w:tcPr>
          <w:p w:rsidR="00E33312" w:rsidRPr="00C66EED" w:rsidRDefault="00E33312" w:rsidP="00D77A7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66EED">
              <w:rPr>
                <w:rFonts w:asciiTheme="minorHAnsi" w:hAnsiTheme="minorHAnsi" w:cstheme="minorHAnsi"/>
                <w:color w:val="000000"/>
              </w:rPr>
              <w:t>A separate record section is provided to maintain record files.</w:t>
            </w:r>
          </w:p>
        </w:tc>
      </w:tr>
    </w:tbl>
    <w:p w:rsidR="00C3794E" w:rsidRPr="00C66EED" w:rsidRDefault="00C3794E">
      <w:pPr>
        <w:rPr>
          <w:rFonts w:asciiTheme="minorHAnsi" w:hAnsiTheme="minorHAnsi" w:cstheme="minorHAnsi"/>
        </w:rPr>
      </w:pP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1F730B" w:rsidRPr="00C66EED" w:rsidTr="002E40D9">
        <w:tc>
          <w:tcPr>
            <w:tcW w:w="10800" w:type="dxa"/>
            <w:shd w:val="clear" w:color="auto" w:fill="F2F2F2" w:themeFill="background1" w:themeFillShade="F2"/>
          </w:tcPr>
          <w:p w:rsidR="001F730B" w:rsidRPr="00C66EED" w:rsidRDefault="001F730B" w:rsidP="000F1C3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66EE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Pr="00C66EED">
              <w:rPr>
                <w:rFonts w:asciiTheme="minorHAnsi" w:hAnsiTheme="minorHAnsi" w:cstheme="minorHAnsi"/>
                <w:b/>
                <w:sz w:val="28"/>
                <w:szCs w:val="28"/>
              </w:rPr>
              <w:t>4. JOB SPECIFICATIONS:</w:t>
            </w:r>
          </w:p>
        </w:tc>
      </w:tr>
      <w:tr w:rsidR="001F730B" w:rsidRPr="00C66EED" w:rsidTr="002E40D9">
        <w:tc>
          <w:tcPr>
            <w:tcW w:w="10800" w:type="dxa"/>
          </w:tcPr>
          <w:p w:rsidR="001F730B" w:rsidRPr="00C66EED" w:rsidRDefault="001F730B" w:rsidP="008424A9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  <w:b/>
              </w:rPr>
              <w:lastRenderedPageBreak/>
              <w:t xml:space="preserve">Education: </w:t>
            </w:r>
            <w:r w:rsidR="00F7042A" w:rsidRPr="00C66EED">
              <w:rPr>
                <w:rFonts w:asciiTheme="minorHAnsi" w:hAnsiTheme="minorHAnsi" w:cs="Arial"/>
              </w:rPr>
              <w:t xml:space="preserve">BSc </w:t>
            </w:r>
            <w:r w:rsidR="00D67468">
              <w:rPr>
                <w:rFonts w:asciiTheme="minorHAnsi" w:hAnsiTheme="minorHAnsi" w:cs="Arial"/>
              </w:rPr>
              <w:t xml:space="preserve">Chemistry </w:t>
            </w:r>
            <w:r w:rsidR="00F7042A" w:rsidRPr="00C66EED">
              <w:rPr>
                <w:rFonts w:asciiTheme="minorHAnsi" w:hAnsiTheme="minorHAnsi" w:cs="Arial"/>
              </w:rPr>
              <w:t>/Polymer Engineering</w:t>
            </w:r>
          </w:p>
          <w:p w:rsidR="001F730B" w:rsidRPr="00C66EED" w:rsidRDefault="001F730B" w:rsidP="00D43C35">
            <w:pPr>
              <w:rPr>
                <w:rFonts w:asciiTheme="minorHAnsi" w:hAnsiTheme="minorHAnsi" w:cstheme="minorHAnsi"/>
                <w:b/>
                <w:sz w:val="16"/>
              </w:rPr>
            </w:pPr>
          </w:p>
          <w:p w:rsidR="001F730B" w:rsidRPr="00C66EED" w:rsidRDefault="001F730B" w:rsidP="00FD6CFF">
            <w:pPr>
              <w:rPr>
                <w:rFonts w:asciiTheme="minorHAnsi" w:hAnsiTheme="minorHAnsi" w:cstheme="minorHAnsi"/>
                <w:b/>
              </w:rPr>
            </w:pPr>
            <w:r w:rsidRPr="00C66EED">
              <w:rPr>
                <w:rFonts w:asciiTheme="minorHAnsi" w:hAnsiTheme="minorHAnsi" w:cstheme="minorHAnsi"/>
                <w:b/>
              </w:rPr>
              <w:t xml:space="preserve">Required/Preferred Experience Required: </w:t>
            </w:r>
            <w:r w:rsidR="004123F5" w:rsidRPr="00C66EED">
              <w:rPr>
                <w:rFonts w:asciiTheme="minorHAnsi" w:hAnsiTheme="minorHAnsi" w:cs="Arial"/>
              </w:rPr>
              <w:t>2</w:t>
            </w:r>
            <w:r w:rsidR="002B5AAE" w:rsidRPr="00C66EED">
              <w:rPr>
                <w:rFonts w:asciiTheme="minorHAnsi" w:hAnsiTheme="minorHAnsi" w:cs="Arial"/>
              </w:rPr>
              <w:t xml:space="preserve"> year experience</w:t>
            </w:r>
          </w:p>
          <w:p w:rsidR="001F730B" w:rsidRPr="00C66EED" w:rsidRDefault="001F730B" w:rsidP="00941398">
            <w:pPr>
              <w:pStyle w:val="ListParagraph"/>
              <w:rPr>
                <w:rFonts w:asciiTheme="minorHAnsi" w:hAnsiTheme="minorHAnsi" w:cstheme="minorHAnsi"/>
                <w:b/>
              </w:rPr>
            </w:pPr>
          </w:p>
        </w:tc>
      </w:tr>
      <w:tr w:rsidR="001F730B" w:rsidRPr="00C66EED" w:rsidTr="002E40D9">
        <w:tc>
          <w:tcPr>
            <w:tcW w:w="10800" w:type="dxa"/>
            <w:shd w:val="clear" w:color="auto" w:fill="F2F2F2" w:themeFill="background1" w:themeFillShade="F2"/>
          </w:tcPr>
          <w:p w:rsidR="001F730B" w:rsidRPr="00C66EED" w:rsidRDefault="001F730B" w:rsidP="00606642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C66EED">
              <w:rPr>
                <w:rFonts w:asciiTheme="minorHAnsi" w:hAnsiTheme="minorHAnsi" w:cstheme="minorHAnsi"/>
                <w:b/>
                <w:sz w:val="28"/>
                <w:szCs w:val="28"/>
              </w:rPr>
              <w:t>5. JOB CONTEXT:</w:t>
            </w:r>
          </w:p>
        </w:tc>
      </w:tr>
      <w:tr w:rsidR="001F730B" w:rsidRPr="00C66EED" w:rsidTr="002E40D9">
        <w:tc>
          <w:tcPr>
            <w:tcW w:w="10800" w:type="dxa"/>
          </w:tcPr>
          <w:p w:rsidR="001F730B" w:rsidRPr="00C66EED" w:rsidRDefault="001F730B" w:rsidP="00D43C35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  <w:b/>
              </w:rPr>
              <w:t xml:space="preserve">Nature of business: </w:t>
            </w:r>
            <w:r w:rsidRPr="00C66EED">
              <w:rPr>
                <w:rFonts w:asciiTheme="minorHAnsi" w:hAnsiTheme="minorHAnsi" w:cstheme="minorHAnsi"/>
              </w:rPr>
              <w:t xml:space="preserve">Colors &amp; Chemicals Mfg. </w:t>
            </w:r>
            <w:r w:rsidR="0078200F" w:rsidRPr="00C66EED">
              <w:rPr>
                <w:rFonts w:asciiTheme="minorHAnsi" w:hAnsiTheme="minorHAnsi" w:cstheme="minorHAnsi"/>
              </w:rPr>
              <w:t>(</w:t>
            </w:r>
            <w:proofErr w:type="spellStart"/>
            <w:r w:rsidRPr="00C66EED">
              <w:rPr>
                <w:rFonts w:asciiTheme="minorHAnsi" w:hAnsiTheme="minorHAnsi" w:cstheme="minorHAnsi"/>
              </w:rPr>
              <w:t>Pvt</w:t>
            </w:r>
            <w:proofErr w:type="spellEnd"/>
            <w:r w:rsidR="0078200F" w:rsidRPr="00C66EED">
              <w:rPr>
                <w:rFonts w:asciiTheme="minorHAnsi" w:hAnsiTheme="minorHAnsi" w:cstheme="minorHAnsi"/>
              </w:rPr>
              <w:t>)</w:t>
            </w:r>
            <w:r w:rsidRPr="00C66EED">
              <w:rPr>
                <w:rFonts w:asciiTheme="minorHAnsi" w:hAnsiTheme="minorHAnsi" w:cstheme="minorHAnsi"/>
              </w:rPr>
              <w:t xml:space="preserve"> Ltd</w:t>
            </w:r>
          </w:p>
          <w:p w:rsidR="001F730B" w:rsidRPr="00C66EED" w:rsidRDefault="001F730B" w:rsidP="00694E72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  <w:b/>
                <w:bCs/>
              </w:rPr>
              <w:t xml:space="preserve">Timings: </w:t>
            </w:r>
            <w:r w:rsidR="00152EAD" w:rsidRPr="00C66EED">
              <w:rPr>
                <w:rFonts w:asciiTheme="minorHAnsi" w:hAnsiTheme="minorHAnsi" w:cstheme="minorHAnsi"/>
                <w:bCs/>
              </w:rPr>
              <w:t>8:00</w:t>
            </w:r>
            <w:r w:rsidR="0019129A" w:rsidRPr="00C66EED">
              <w:rPr>
                <w:rFonts w:asciiTheme="minorHAnsi" w:hAnsiTheme="minorHAnsi" w:cstheme="minorHAnsi"/>
                <w:bCs/>
              </w:rPr>
              <w:t xml:space="preserve"> AM – 5:00 PM</w:t>
            </w:r>
          </w:p>
        </w:tc>
      </w:tr>
      <w:tr w:rsidR="001F730B" w:rsidRPr="00C66EED" w:rsidTr="002E40D9">
        <w:tc>
          <w:tcPr>
            <w:tcW w:w="10800" w:type="dxa"/>
            <w:shd w:val="clear" w:color="auto" w:fill="F2F2F2" w:themeFill="background1" w:themeFillShade="F2"/>
          </w:tcPr>
          <w:p w:rsidR="001F730B" w:rsidRPr="00C66EE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66EED">
              <w:rPr>
                <w:rFonts w:asciiTheme="minorHAnsi" w:hAnsiTheme="minorHAnsi" w:cstheme="minorHAnsi"/>
                <w:b/>
                <w:sz w:val="28"/>
                <w:szCs w:val="28"/>
              </w:rPr>
              <w:t>6. COMMUNICATION &amp; WORKING RELATIONSHIPS</w:t>
            </w:r>
          </w:p>
        </w:tc>
      </w:tr>
      <w:tr w:rsidR="001F730B" w:rsidRPr="00C66EED" w:rsidTr="002E40D9">
        <w:tc>
          <w:tcPr>
            <w:tcW w:w="10800" w:type="dxa"/>
          </w:tcPr>
          <w:p w:rsidR="001F730B" w:rsidRPr="00C66EED" w:rsidRDefault="001F730B" w:rsidP="00694E7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6EED">
              <w:rPr>
                <w:rFonts w:asciiTheme="minorHAnsi" w:hAnsiTheme="minorHAnsi" w:cstheme="minorHAnsi"/>
                <w:b/>
              </w:rPr>
              <w:t xml:space="preserve">Internal Relations: </w:t>
            </w:r>
            <w:r w:rsidR="00F344CA" w:rsidRPr="00C66EED">
              <w:rPr>
                <w:rFonts w:asciiTheme="minorHAnsi" w:hAnsiTheme="minorHAnsi" w:cs="Arial"/>
              </w:rPr>
              <w:t>with product</w:t>
            </w:r>
            <w:r w:rsidR="00C66EED" w:rsidRPr="00C66EED">
              <w:rPr>
                <w:rFonts w:asciiTheme="minorHAnsi" w:hAnsiTheme="minorHAnsi" w:cs="Arial"/>
              </w:rPr>
              <w:t>ion, QC, R&amp;</w:t>
            </w:r>
            <w:r w:rsidR="0007269F">
              <w:rPr>
                <w:rFonts w:asciiTheme="minorHAnsi" w:hAnsiTheme="minorHAnsi" w:cs="Arial"/>
              </w:rPr>
              <w:t>D,</w:t>
            </w:r>
            <w:r w:rsidR="00C66EED" w:rsidRPr="00C66EED">
              <w:rPr>
                <w:rFonts w:asciiTheme="minorHAnsi" w:hAnsiTheme="minorHAnsi" w:cs="Arial"/>
              </w:rPr>
              <w:t xml:space="preserve"> store and sales</w:t>
            </w:r>
            <w:r w:rsidR="0027139B">
              <w:rPr>
                <w:rFonts w:asciiTheme="minorHAnsi" w:hAnsiTheme="minorHAnsi" w:cs="Arial"/>
              </w:rPr>
              <w:t xml:space="preserve"> departmen</w:t>
            </w:r>
            <w:r w:rsidR="00F81312">
              <w:rPr>
                <w:rFonts w:asciiTheme="minorHAnsi" w:hAnsiTheme="minorHAnsi" w:cs="Arial"/>
              </w:rPr>
              <w:t>t</w:t>
            </w:r>
          </w:p>
          <w:p w:rsidR="001F730B" w:rsidRPr="00C66EED" w:rsidRDefault="001F730B" w:rsidP="00C66EED">
            <w:pPr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  <w:b/>
              </w:rPr>
              <w:t xml:space="preserve">External Relations: </w:t>
            </w:r>
            <w:r w:rsidR="00C66EED">
              <w:rPr>
                <w:rFonts w:asciiTheme="minorHAnsi" w:hAnsiTheme="minorHAnsi" w:cs="Arial"/>
              </w:rPr>
              <w:t>No</w:t>
            </w:r>
          </w:p>
        </w:tc>
      </w:tr>
      <w:tr w:rsidR="001F730B" w:rsidRPr="00C66EED" w:rsidTr="002E40D9">
        <w:tc>
          <w:tcPr>
            <w:tcW w:w="10800" w:type="dxa"/>
            <w:shd w:val="clear" w:color="auto" w:fill="F2F2F2" w:themeFill="background1" w:themeFillShade="F2"/>
          </w:tcPr>
          <w:p w:rsidR="001F730B" w:rsidRPr="00C66EE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C66EED">
              <w:rPr>
                <w:rFonts w:asciiTheme="minorHAnsi" w:hAnsiTheme="minorHAnsi" w:cstheme="minorHAnsi"/>
                <w:b/>
                <w:sz w:val="28"/>
                <w:szCs w:val="28"/>
              </w:rPr>
              <w:t>7. DECISION MAKING AUTHORITY:</w:t>
            </w:r>
          </w:p>
        </w:tc>
      </w:tr>
      <w:tr w:rsidR="001F730B" w:rsidRPr="00C66EED" w:rsidTr="002E40D9">
        <w:tc>
          <w:tcPr>
            <w:tcW w:w="10800" w:type="dxa"/>
          </w:tcPr>
          <w:p w:rsidR="001F730B" w:rsidRPr="00C66EED" w:rsidRDefault="0023331F" w:rsidP="00AD24FA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  <w:b/>
              </w:rPr>
            </w:pPr>
            <w:r w:rsidRPr="00C66EED">
              <w:rPr>
                <w:rFonts w:asciiTheme="minorHAnsi" w:hAnsiTheme="minorHAnsi" w:cstheme="minorHAnsi"/>
                <w:b/>
              </w:rPr>
              <w:t>Head of Department</w:t>
            </w:r>
          </w:p>
        </w:tc>
      </w:tr>
      <w:tr w:rsidR="001F730B" w:rsidRPr="00C66EED" w:rsidTr="002E40D9">
        <w:tc>
          <w:tcPr>
            <w:tcW w:w="10800" w:type="dxa"/>
            <w:shd w:val="clear" w:color="auto" w:fill="F2F2F2" w:themeFill="background1" w:themeFillShade="F2"/>
          </w:tcPr>
          <w:p w:rsidR="001F730B" w:rsidRPr="00C66EE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  <w:highlight w:val="yellow"/>
              </w:rPr>
            </w:pPr>
            <w:r w:rsidRPr="00C66EE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Pr="00C66EED">
              <w:rPr>
                <w:rFonts w:asciiTheme="minorHAnsi" w:hAnsiTheme="minorHAnsi" w:cstheme="minorHAnsi"/>
                <w:b/>
                <w:sz w:val="28"/>
                <w:szCs w:val="28"/>
              </w:rPr>
              <w:t>8. COMPETENCIES AND INTERPERSONAL SKILLS:</w:t>
            </w:r>
          </w:p>
        </w:tc>
      </w:tr>
      <w:tr w:rsidR="0023331F" w:rsidRPr="00C66EED" w:rsidTr="002E40D9">
        <w:tc>
          <w:tcPr>
            <w:tcW w:w="10800" w:type="dxa"/>
          </w:tcPr>
          <w:p w:rsidR="0023331F" w:rsidRPr="00C66EED" w:rsidRDefault="0023331F" w:rsidP="0023331F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="Arial"/>
              </w:rPr>
            </w:pPr>
            <w:r w:rsidRPr="00C66EED">
              <w:rPr>
                <w:rFonts w:asciiTheme="minorHAnsi" w:hAnsiTheme="minorHAnsi" w:cs="Arial"/>
              </w:rPr>
              <w:t xml:space="preserve">Technical, </w:t>
            </w:r>
          </w:p>
          <w:p w:rsidR="0023331F" w:rsidRPr="00C66EED" w:rsidRDefault="0023331F" w:rsidP="0023331F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="Arial"/>
              </w:rPr>
            </w:pPr>
            <w:r w:rsidRPr="00C66EED">
              <w:rPr>
                <w:rFonts w:asciiTheme="minorHAnsi" w:hAnsiTheme="minorHAnsi" w:cs="Arial"/>
              </w:rPr>
              <w:t xml:space="preserve">Analytical, </w:t>
            </w:r>
          </w:p>
          <w:p w:rsidR="001815E9" w:rsidRPr="00C66EED" w:rsidRDefault="0023331F" w:rsidP="001815E9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="Arial"/>
              </w:rPr>
            </w:pPr>
            <w:r w:rsidRPr="00C66EED">
              <w:rPr>
                <w:rFonts w:asciiTheme="minorHAnsi" w:hAnsiTheme="minorHAnsi" w:cs="Arial"/>
              </w:rPr>
              <w:t>Computer and interpersonal</w:t>
            </w:r>
          </w:p>
          <w:p w:rsidR="001815E9" w:rsidRPr="00C66EED" w:rsidRDefault="001815E9" w:rsidP="001815E9">
            <w:pPr>
              <w:tabs>
                <w:tab w:val="left" w:pos="1620"/>
              </w:tabs>
              <w:rPr>
                <w:rFonts w:asciiTheme="minorHAnsi" w:hAnsiTheme="minorHAnsi" w:cs="Arial"/>
              </w:rPr>
            </w:pPr>
          </w:p>
        </w:tc>
      </w:tr>
      <w:tr w:rsidR="004123F5" w:rsidRPr="00C66EED" w:rsidTr="002E40D9">
        <w:tc>
          <w:tcPr>
            <w:tcW w:w="10800" w:type="dxa"/>
          </w:tcPr>
          <w:p w:rsidR="004123F5" w:rsidRPr="00C66EED" w:rsidRDefault="004123F5" w:rsidP="00D77A73">
            <w:pPr>
              <w:tabs>
                <w:tab w:val="left" w:pos="1620"/>
              </w:tabs>
              <w:rPr>
                <w:rFonts w:asciiTheme="minorHAnsi" w:hAnsiTheme="minorHAnsi" w:cstheme="minorHAnsi"/>
                <w:b/>
              </w:rPr>
            </w:pPr>
            <w:r w:rsidRPr="00C66EED">
              <w:rPr>
                <w:rFonts w:asciiTheme="minorHAnsi" w:hAnsiTheme="minorHAnsi" w:cstheme="minorHAnsi"/>
                <w:b/>
                <w:sz w:val="28"/>
              </w:rPr>
              <w:t>Company Mission &amp; Vision Statement :</w:t>
            </w:r>
          </w:p>
        </w:tc>
      </w:tr>
      <w:tr w:rsidR="004123F5" w:rsidRPr="00C66EED" w:rsidTr="002E40D9">
        <w:tc>
          <w:tcPr>
            <w:tcW w:w="10800" w:type="dxa"/>
          </w:tcPr>
          <w:p w:rsidR="004123F5" w:rsidRPr="00C66EED" w:rsidRDefault="004123F5" w:rsidP="00D77A73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To offer the manufacturing products and solutions based by applying international standards and best practices of innovation, cost effectiveness and customized products with commitment and dedication on quality, safety, productivity, c</w:t>
            </w:r>
            <w:bookmarkStart w:id="4" w:name="_GoBack"/>
            <w:bookmarkEnd w:id="4"/>
            <w:r w:rsidRPr="00C66EED">
              <w:rPr>
                <w:rFonts w:asciiTheme="minorHAnsi" w:hAnsiTheme="minorHAnsi" w:cstheme="minorHAnsi"/>
              </w:rPr>
              <w:t>ustomer satisfaction and environmental responsibility</w:t>
            </w:r>
          </w:p>
          <w:p w:rsidR="004123F5" w:rsidRPr="00C66EED" w:rsidRDefault="004123F5" w:rsidP="00D77A73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 w:rsidRPr="00C66EED">
              <w:rPr>
                <w:rFonts w:asciiTheme="minorHAnsi" w:hAnsiTheme="minorHAnsi" w:cstheme="minorHAnsi"/>
              </w:rPr>
              <w:t>To grow globally as the top most leading colors &amp; chemicals associated products manufacturers and scientific solution providers for Pakistan industry keeping innovation as priority &amp; maximum contribution to society.</w:t>
            </w:r>
          </w:p>
        </w:tc>
      </w:tr>
    </w:tbl>
    <w:tbl>
      <w:tblPr>
        <w:tblpPr w:leftFromText="180" w:rightFromText="180" w:vertAnchor="text" w:horzAnchor="margin" w:tblpXSpec="center" w:tblpY="9"/>
        <w:tblW w:w="10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1"/>
        <w:gridCol w:w="3262"/>
        <w:gridCol w:w="3092"/>
      </w:tblGrid>
      <w:tr w:rsidR="0023331F" w:rsidRPr="00C66EED" w:rsidTr="0023331F">
        <w:trPr>
          <w:trHeight w:val="352"/>
        </w:trPr>
        <w:tc>
          <w:tcPr>
            <w:tcW w:w="10785" w:type="dxa"/>
            <w:gridSpan w:val="3"/>
            <w:shd w:val="clear" w:color="auto" w:fill="808080"/>
          </w:tcPr>
          <w:p w:rsidR="0023331F" w:rsidRPr="00C66EED" w:rsidRDefault="0023331F" w:rsidP="0023331F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C66EED">
              <w:rPr>
                <w:rFonts w:asciiTheme="minorHAnsi" w:hAnsiTheme="minorHAnsi" w:cs="Arial"/>
                <w:b/>
                <w:sz w:val="28"/>
                <w:szCs w:val="28"/>
              </w:rPr>
              <w:t>9. APPROVALS:</w:t>
            </w:r>
          </w:p>
        </w:tc>
      </w:tr>
      <w:tr w:rsidR="0023331F" w:rsidRPr="00C66EED" w:rsidTr="0023331F">
        <w:trPr>
          <w:trHeight w:val="483"/>
        </w:trPr>
        <w:tc>
          <w:tcPr>
            <w:tcW w:w="4431" w:type="dxa"/>
            <w:shd w:val="clear" w:color="auto" w:fill="D9D9D9"/>
            <w:vAlign w:val="center"/>
          </w:tcPr>
          <w:p w:rsidR="0023331F" w:rsidRPr="00C66EED" w:rsidRDefault="0023331F" w:rsidP="0023331F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C66EED">
              <w:rPr>
                <w:rFonts w:asciiTheme="minorHAnsi" w:hAnsiTheme="minorHAnsi" w:cs="Arial"/>
                <w:b/>
              </w:rPr>
              <w:t>Head of Department</w:t>
            </w:r>
          </w:p>
        </w:tc>
        <w:tc>
          <w:tcPr>
            <w:tcW w:w="3262" w:type="dxa"/>
            <w:shd w:val="clear" w:color="auto" w:fill="D9D9D9"/>
            <w:vAlign w:val="center"/>
          </w:tcPr>
          <w:p w:rsidR="0023331F" w:rsidRPr="00C66EED" w:rsidRDefault="0023331F" w:rsidP="0023331F">
            <w:pPr>
              <w:jc w:val="center"/>
              <w:rPr>
                <w:rFonts w:asciiTheme="minorHAnsi" w:hAnsiTheme="minorHAnsi" w:cs="Arial"/>
                <w:b/>
              </w:rPr>
            </w:pPr>
            <w:r w:rsidRPr="00C66EED">
              <w:rPr>
                <w:rFonts w:asciiTheme="minorHAnsi" w:hAnsiTheme="minorHAnsi" w:cs="Arial"/>
                <w:b/>
              </w:rPr>
              <w:t xml:space="preserve">Head </w:t>
            </w:r>
          </w:p>
          <w:p w:rsidR="0023331F" w:rsidRPr="00C66EED" w:rsidRDefault="0023331F" w:rsidP="0023331F">
            <w:pPr>
              <w:jc w:val="center"/>
              <w:rPr>
                <w:rFonts w:asciiTheme="minorHAnsi" w:hAnsiTheme="minorHAnsi" w:cs="Arial"/>
                <w:b/>
              </w:rPr>
            </w:pPr>
            <w:r w:rsidRPr="00C66EED">
              <w:rPr>
                <w:rFonts w:asciiTheme="minorHAnsi" w:hAnsiTheme="minorHAnsi" w:cs="Arial"/>
                <w:b/>
              </w:rPr>
              <w:t>HR &amp;OD</w:t>
            </w:r>
            <w:r w:rsidR="0093189C">
              <w:rPr>
                <w:rFonts w:asciiTheme="minorHAnsi" w:hAnsiTheme="minorHAnsi" w:cs="Arial"/>
                <w:b/>
              </w:rPr>
              <w:t xml:space="preserve"> </w:t>
            </w:r>
            <w:r w:rsidRPr="00C66EED">
              <w:rPr>
                <w:rFonts w:asciiTheme="minorHAnsi" w:hAnsiTheme="minorHAnsi" w:cs="Arial"/>
                <w:b/>
              </w:rPr>
              <w:t>Department</w:t>
            </w:r>
          </w:p>
        </w:tc>
        <w:tc>
          <w:tcPr>
            <w:tcW w:w="3092" w:type="dxa"/>
            <w:shd w:val="clear" w:color="auto" w:fill="D9D9D9"/>
            <w:vAlign w:val="center"/>
          </w:tcPr>
          <w:p w:rsidR="0023331F" w:rsidRPr="00C66EED" w:rsidRDefault="0023331F" w:rsidP="0023331F">
            <w:pPr>
              <w:jc w:val="center"/>
              <w:rPr>
                <w:rFonts w:asciiTheme="minorHAnsi" w:hAnsiTheme="minorHAnsi" w:cs="Arial"/>
                <w:b/>
              </w:rPr>
            </w:pPr>
            <w:r w:rsidRPr="00C66EED">
              <w:rPr>
                <w:rFonts w:asciiTheme="minorHAnsi" w:hAnsiTheme="minorHAnsi" w:cs="Arial"/>
                <w:b/>
              </w:rPr>
              <w:t>Chief Executive Officer</w:t>
            </w:r>
          </w:p>
        </w:tc>
      </w:tr>
      <w:tr w:rsidR="0023331F" w:rsidRPr="00C66EED" w:rsidTr="0023331F">
        <w:trPr>
          <w:trHeight w:val="923"/>
        </w:trPr>
        <w:tc>
          <w:tcPr>
            <w:tcW w:w="4431" w:type="dxa"/>
          </w:tcPr>
          <w:p w:rsidR="0023331F" w:rsidRPr="00C66EED" w:rsidRDefault="0023331F" w:rsidP="0023331F">
            <w:pPr>
              <w:rPr>
                <w:rFonts w:asciiTheme="minorHAnsi" w:hAnsiTheme="minorHAnsi" w:cs="Arial"/>
              </w:rPr>
            </w:pPr>
          </w:p>
          <w:p w:rsidR="0023331F" w:rsidRPr="00C66EED" w:rsidRDefault="0023331F" w:rsidP="0023331F">
            <w:pPr>
              <w:rPr>
                <w:rFonts w:asciiTheme="minorHAnsi" w:hAnsiTheme="minorHAnsi" w:cs="Arial"/>
              </w:rPr>
            </w:pPr>
          </w:p>
          <w:p w:rsidR="0023331F" w:rsidRPr="00C66EED" w:rsidRDefault="0023331F" w:rsidP="0023331F">
            <w:pPr>
              <w:rPr>
                <w:rFonts w:asciiTheme="minorHAnsi" w:hAnsiTheme="minorHAnsi" w:cs="Arial"/>
              </w:rPr>
            </w:pPr>
          </w:p>
        </w:tc>
        <w:tc>
          <w:tcPr>
            <w:tcW w:w="3262" w:type="dxa"/>
          </w:tcPr>
          <w:p w:rsidR="0023331F" w:rsidRPr="00C66EED" w:rsidRDefault="0023331F" w:rsidP="0023331F">
            <w:pPr>
              <w:rPr>
                <w:rFonts w:asciiTheme="minorHAnsi" w:hAnsiTheme="minorHAnsi" w:cs="Arial"/>
              </w:rPr>
            </w:pPr>
          </w:p>
        </w:tc>
        <w:tc>
          <w:tcPr>
            <w:tcW w:w="3092" w:type="dxa"/>
          </w:tcPr>
          <w:p w:rsidR="0023331F" w:rsidRPr="00C66EED" w:rsidRDefault="0023331F" w:rsidP="0023331F">
            <w:pPr>
              <w:rPr>
                <w:rFonts w:asciiTheme="minorHAnsi" w:hAnsiTheme="minorHAnsi" w:cs="Arial"/>
              </w:rPr>
            </w:pPr>
          </w:p>
          <w:p w:rsidR="0023331F" w:rsidRPr="00C66EED" w:rsidRDefault="0023331F" w:rsidP="0023331F">
            <w:pPr>
              <w:rPr>
                <w:rFonts w:asciiTheme="minorHAnsi" w:hAnsiTheme="minorHAnsi" w:cs="Arial"/>
              </w:rPr>
            </w:pPr>
          </w:p>
        </w:tc>
      </w:tr>
    </w:tbl>
    <w:p w:rsidR="006543E3" w:rsidRPr="00C66EED" w:rsidRDefault="006543E3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sectPr w:rsidR="006543E3" w:rsidRPr="00C66EED" w:rsidSect="00D7128D">
      <w:headerReference w:type="default" r:id="rId8"/>
      <w:pgSz w:w="12240" w:h="15840"/>
      <w:pgMar w:top="90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3D9" w:rsidRDefault="006653D9" w:rsidP="00956BBD">
      <w:r>
        <w:separator/>
      </w:r>
    </w:p>
  </w:endnote>
  <w:endnote w:type="continuationSeparator" w:id="0">
    <w:p w:rsidR="006653D9" w:rsidRDefault="006653D9" w:rsidP="0095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3D9" w:rsidRDefault="006653D9" w:rsidP="00956BBD">
      <w:r>
        <w:separator/>
      </w:r>
    </w:p>
  </w:footnote>
  <w:footnote w:type="continuationSeparator" w:id="0">
    <w:p w:rsidR="006653D9" w:rsidRDefault="006653D9" w:rsidP="00956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6" w:type="dxa"/>
      <w:tblInd w:w="108" w:type="dxa"/>
      <w:tblLook w:val="04A0" w:firstRow="1" w:lastRow="0" w:firstColumn="1" w:lastColumn="0" w:noHBand="0" w:noVBand="1"/>
    </w:tblPr>
    <w:tblGrid>
      <w:gridCol w:w="4748"/>
      <w:gridCol w:w="4748"/>
    </w:tblGrid>
    <w:tr w:rsidR="002D06BE" w:rsidRPr="000B4B56" w:rsidTr="00F457E4">
      <w:trPr>
        <w:trHeight w:val="639"/>
      </w:trPr>
      <w:tc>
        <w:tcPr>
          <w:tcW w:w="4748" w:type="dxa"/>
          <w:shd w:val="clear" w:color="auto" w:fill="auto"/>
          <w:vAlign w:val="center"/>
        </w:tcPr>
        <w:p w:rsidR="002D06BE" w:rsidRPr="000B4B56" w:rsidRDefault="002D06BE" w:rsidP="00F457E4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</w:rPr>
            <w:drawing>
              <wp:inline distT="0" distB="0" distL="0" distR="0">
                <wp:extent cx="1847850" cy="476250"/>
                <wp:effectExtent l="19050" t="0" r="0" b="0"/>
                <wp:docPr id="30" name="Picture 1" descr="C:\Users\DELl\Download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8" w:type="dxa"/>
          <w:shd w:val="clear" w:color="auto" w:fill="auto"/>
          <w:vAlign w:val="center"/>
        </w:tcPr>
        <w:p w:rsidR="002D06BE" w:rsidRPr="003B5981" w:rsidRDefault="002D06BE" w:rsidP="00F457E4">
          <w:pPr>
            <w:jc w:val="right"/>
            <w:rPr>
              <w:rFonts w:ascii="Calibri" w:eastAsia="Calibri" w:hAnsi="Calibri"/>
              <w:b/>
              <w:bCs/>
            </w:rPr>
          </w:pPr>
          <w:r w:rsidRPr="00312DD7">
            <w:rPr>
              <w:rFonts w:ascii="Calibri" w:eastAsia="Calibri" w:hAnsi="Calibri"/>
              <w:b/>
              <w:bCs/>
              <w:sz w:val="22"/>
              <w:szCs w:val="22"/>
            </w:rPr>
            <w:t>DOC #: BRCC/</w:t>
          </w:r>
          <w:r w:rsidRPr="009D6034">
            <w:rPr>
              <w:rFonts w:ascii="Calibri" w:eastAsia="Calibri" w:hAnsi="Calibri"/>
              <w:b/>
              <w:bCs/>
              <w:sz w:val="22"/>
              <w:szCs w:val="22"/>
            </w:rPr>
            <w:t>HR&amp;OD</w:t>
          </w:r>
          <w:r w:rsidR="00292B8C">
            <w:rPr>
              <w:rFonts w:ascii="Calibri" w:eastAsia="Calibri" w:hAnsi="Calibri"/>
              <w:b/>
              <w:bCs/>
              <w:sz w:val="22"/>
              <w:szCs w:val="22"/>
            </w:rPr>
            <w:t>/FRM-JSP</w:t>
          </w:r>
          <w:r w:rsidR="00C93EF2">
            <w:rPr>
              <w:rFonts w:ascii="Calibri" w:eastAsia="Calibri" w:hAnsi="Calibri"/>
              <w:b/>
              <w:bCs/>
              <w:sz w:val="22"/>
              <w:szCs w:val="22"/>
            </w:rPr>
            <w:t>-139</w:t>
          </w:r>
        </w:p>
        <w:p w:rsidR="002D06BE" w:rsidRDefault="00CB5863" w:rsidP="00F457E4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2D06BE" w:rsidRPr="000B4B56" w:rsidRDefault="008E590C" w:rsidP="00CB5863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ISSUE DATE: </w:t>
          </w:r>
          <w:r w:rsidR="00CB5863">
            <w:rPr>
              <w:rFonts w:ascii="Calibri" w:eastAsia="Calibri" w:hAnsi="Calibri"/>
              <w:b/>
              <w:bCs/>
              <w:sz w:val="22"/>
              <w:szCs w:val="22"/>
            </w:rPr>
            <w:t>OCT 25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, </w:t>
          </w:r>
          <w:r w:rsidR="00CB5863">
            <w:rPr>
              <w:rFonts w:ascii="Calibri" w:eastAsia="Calibri" w:hAnsi="Calibri"/>
              <w:b/>
              <w:bCs/>
              <w:sz w:val="22"/>
              <w:szCs w:val="22"/>
            </w:rPr>
            <w:t>2017</w:t>
          </w:r>
        </w:p>
      </w:tc>
    </w:tr>
    <w:tr w:rsidR="002D06BE" w:rsidRPr="000B4B56" w:rsidTr="00F457E4">
      <w:trPr>
        <w:trHeight w:val="232"/>
      </w:trPr>
      <w:tc>
        <w:tcPr>
          <w:tcW w:w="9496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06BE" w:rsidRPr="000B4B56" w:rsidRDefault="002D06BE" w:rsidP="00F457E4">
          <w:pPr>
            <w:rPr>
              <w:rFonts w:ascii="Calibri" w:eastAsia="Calibri" w:hAnsi="Calibri"/>
              <w:b/>
              <w:bCs/>
            </w:rPr>
          </w:pPr>
        </w:p>
      </w:tc>
    </w:tr>
  </w:tbl>
  <w:p w:rsidR="00956BBD" w:rsidRDefault="00956BBD" w:rsidP="000D60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2287"/>
    <w:multiLevelType w:val="hybridMultilevel"/>
    <w:tmpl w:val="760E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15DB3"/>
    <w:multiLevelType w:val="hybridMultilevel"/>
    <w:tmpl w:val="256E4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F2B86"/>
    <w:multiLevelType w:val="hybridMultilevel"/>
    <w:tmpl w:val="DDA6B03A"/>
    <w:lvl w:ilvl="0" w:tplc="68A87C9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528ED"/>
    <w:multiLevelType w:val="hybridMultilevel"/>
    <w:tmpl w:val="7B2CC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1342A"/>
    <w:multiLevelType w:val="hybridMultilevel"/>
    <w:tmpl w:val="F75A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E5128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18793F"/>
    <w:multiLevelType w:val="hybridMultilevel"/>
    <w:tmpl w:val="C40214FA"/>
    <w:lvl w:ilvl="0" w:tplc="07FA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42DAA"/>
    <w:multiLevelType w:val="hybridMultilevel"/>
    <w:tmpl w:val="06B24378"/>
    <w:lvl w:ilvl="0" w:tplc="A5763F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67827"/>
    <w:multiLevelType w:val="hybridMultilevel"/>
    <w:tmpl w:val="6EC0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F445C"/>
    <w:multiLevelType w:val="hybridMultilevel"/>
    <w:tmpl w:val="5AB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F1F6D"/>
    <w:multiLevelType w:val="hybridMultilevel"/>
    <w:tmpl w:val="23303F96"/>
    <w:lvl w:ilvl="0" w:tplc="CC625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E502A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B30EDE"/>
    <w:multiLevelType w:val="hybridMultilevel"/>
    <w:tmpl w:val="0E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E3D29"/>
    <w:multiLevelType w:val="hybridMultilevel"/>
    <w:tmpl w:val="10D2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965B7"/>
    <w:multiLevelType w:val="hybridMultilevel"/>
    <w:tmpl w:val="EE421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C0EF1"/>
    <w:multiLevelType w:val="hybridMultilevel"/>
    <w:tmpl w:val="EECA768E"/>
    <w:lvl w:ilvl="0" w:tplc="ABFC6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FC416C"/>
    <w:multiLevelType w:val="hybridMultilevel"/>
    <w:tmpl w:val="E4A67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3C0281"/>
    <w:multiLevelType w:val="hybridMultilevel"/>
    <w:tmpl w:val="159C8230"/>
    <w:lvl w:ilvl="0" w:tplc="DCF646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C2FF4"/>
    <w:multiLevelType w:val="multilevel"/>
    <w:tmpl w:val="E66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FB54A6"/>
    <w:multiLevelType w:val="hybridMultilevel"/>
    <w:tmpl w:val="DAB2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C7765D"/>
    <w:multiLevelType w:val="multilevel"/>
    <w:tmpl w:val="4C6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1336EB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E726F8"/>
    <w:multiLevelType w:val="hybridMultilevel"/>
    <w:tmpl w:val="7D6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B54E9"/>
    <w:multiLevelType w:val="hybridMultilevel"/>
    <w:tmpl w:val="73C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E944CF"/>
    <w:multiLevelType w:val="multilevel"/>
    <w:tmpl w:val="E7C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AA2EE4"/>
    <w:multiLevelType w:val="hybridMultilevel"/>
    <w:tmpl w:val="2DC8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C50367"/>
    <w:multiLevelType w:val="hybridMultilevel"/>
    <w:tmpl w:val="61B6F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5"/>
  </w:num>
  <w:num w:numId="4">
    <w:abstractNumId w:val="11"/>
  </w:num>
  <w:num w:numId="5">
    <w:abstractNumId w:val="18"/>
  </w:num>
  <w:num w:numId="6">
    <w:abstractNumId w:val="10"/>
  </w:num>
  <w:num w:numId="7">
    <w:abstractNumId w:val="24"/>
  </w:num>
  <w:num w:numId="8">
    <w:abstractNumId w:val="20"/>
  </w:num>
  <w:num w:numId="9">
    <w:abstractNumId w:val="7"/>
  </w:num>
  <w:num w:numId="10">
    <w:abstractNumId w:val="17"/>
  </w:num>
  <w:num w:numId="11">
    <w:abstractNumId w:val="19"/>
  </w:num>
  <w:num w:numId="12">
    <w:abstractNumId w:val="1"/>
  </w:num>
  <w:num w:numId="13">
    <w:abstractNumId w:val="6"/>
  </w:num>
  <w:num w:numId="14">
    <w:abstractNumId w:val="12"/>
  </w:num>
  <w:num w:numId="15">
    <w:abstractNumId w:val="26"/>
  </w:num>
  <w:num w:numId="16">
    <w:abstractNumId w:val="16"/>
  </w:num>
  <w:num w:numId="17">
    <w:abstractNumId w:val="22"/>
  </w:num>
  <w:num w:numId="18">
    <w:abstractNumId w:val="23"/>
  </w:num>
  <w:num w:numId="19">
    <w:abstractNumId w:val="25"/>
  </w:num>
  <w:num w:numId="20">
    <w:abstractNumId w:val="9"/>
  </w:num>
  <w:num w:numId="21">
    <w:abstractNumId w:val="2"/>
  </w:num>
  <w:num w:numId="22">
    <w:abstractNumId w:val="14"/>
  </w:num>
  <w:num w:numId="23">
    <w:abstractNumId w:val="3"/>
  </w:num>
  <w:num w:numId="24">
    <w:abstractNumId w:val="8"/>
  </w:num>
  <w:num w:numId="25">
    <w:abstractNumId w:val="13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F22"/>
    <w:rsid w:val="000000DF"/>
    <w:rsid w:val="0001268A"/>
    <w:rsid w:val="00014446"/>
    <w:rsid w:val="0001587A"/>
    <w:rsid w:val="00015C30"/>
    <w:rsid w:val="000378B9"/>
    <w:rsid w:val="0004269E"/>
    <w:rsid w:val="00042E26"/>
    <w:rsid w:val="00045E2B"/>
    <w:rsid w:val="00061042"/>
    <w:rsid w:val="00066CE2"/>
    <w:rsid w:val="0007269F"/>
    <w:rsid w:val="00084E4C"/>
    <w:rsid w:val="000A1DFD"/>
    <w:rsid w:val="000A271A"/>
    <w:rsid w:val="000A3764"/>
    <w:rsid w:val="000A4F22"/>
    <w:rsid w:val="000B5D34"/>
    <w:rsid w:val="000C442B"/>
    <w:rsid w:val="000C4A47"/>
    <w:rsid w:val="000D600D"/>
    <w:rsid w:val="000E09AF"/>
    <w:rsid w:val="000E5A7A"/>
    <w:rsid w:val="000F1C38"/>
    <w:rsid w:val="000F6159"/>
    <w:rsid w:val="000F61CD"/>
    <w:rsid w:val="00104C75"/>
    <w:rsid w:val="00142AE0"/>
    <w:rsid w:val="001475B7"/>
    <w:rsid w:val="001516F5"/>
    <w:rsid w:val="0015284B"/>
    <w:rsid w:val="00152EAD"/>
    <w:rsid w:val="00165E2F"/>
    <w:rsid w:val="001815E9"/>
    <w:rsid w:val="00181DE1"/>
    <w:rsid w:val="00182E1C"/>
    <w:rsid w:val="0019129A"/>
    <w:rsid w:val="001A2FE6"/>
    <w:rsid w:val="001A3D0A"/>
    <w:rsid w:val="001A669D"/>
    <w:rsid w:val="001A774B"/>
    <w:rsid w:val="001A77C4"/>
    <w:rsid w:val="001B0835"/>
    <w:rsid w:val="001B375F"/>
    <w:rsid w:val="001D1C2E"/>
    <w:rsid w:val="001D4AA4"/>
    <w:rsid w:val="001E3C48"/>
    <w:rsid w:val="001E7015"/>
    <w:rsid w:val="001F14B4"/>
    <w:rsid w:val="001F2CA2"/>
    <w:rsid w:val="001F730B"/>
    <w:rsid w:val="00203DA8"/>
    <w:rsid w:val="00210730"/>
    <w:rsid w:val="00210C4A"/>
    <w:rsid w:val="00225053"/>
    <w:rsid w:val="0022581D"/>
    <w:rsid w:val="0023331F"/>
    <w:rsid w:val="002423FD"/>
    <w:rsid w:val="00246821"/>
    <w:rsid w:val="00247611"/>
    <w:rsid w:val="002477B7"/>
    <w:rsid w:val="00257E64"/>
    <w:rsid w:val="00260958"/>
    <w:rsid w:val="00270807"/>
    <w:rsid w:val="0027139B"/>
    <w:rsid w:val="00272CAC"/>
    <w:rsid w:val="002730AF"/>
    <w:rsid w:val="00277205"/>
    <w:rsid w:val="00283DFB"/>
    <w:rsid w:val="002844DC"/>
    <w:rsid w:val="00292B8C"/>
    <w:rsid w:val="002A29DE"/>
    <w:rsid w:val="002A3E68"/>
    <w:rsid w:val="002B1EE9"/>
    <w:rsid w:val="002B5AAE"/>
    <w:rsid w:val="002B5ACB"/>
    <w:rsid w:val="002C4D58"/>
    <w:rsid w:val="002D06BE"/>
    <w:rsid w:val="002E0677"/>
    <w:rsid w:val="002E40D9"/>
    <w:rsid w:val="002F0569"/>
    <w:rsid w:val="002F5A27"/>
    <w:rsid w:val="00301E07"/>
    <w:rsid w:val="00302CA0"/>
    <w:rsid w:val="003121DC"/>
    <w:rsid w:val="00321C8A"/>
    <w:rsid w:val="003242F9"/>
    <w:rsid w:val="00324E81"/>
    <w:rsid w:val="00327CDF"/>
    <w:rsid w:val="00353E1D"/>
    <w:rsid w:val="00354D7B"/>
    <w:rsid w:val="00362BDB"/>
    <w:rsid w:val="00371688"/>
    <w:rsid w:val="0039456E"/>
    <w:rsid w:val="00394DAD"/>
    <w:rsid w:val="003C073B"/>
    <w:rsid w:val="003C63C8"/>
    <w:rsid w:val="003D65B0"/>
    <w:rsid w:val="003E0063"/>
    <w:rsid w:val="003E272D"/>
    <w:rsid w:val="003E471B"/>
    <w:rsid w:val="00404C0D"/>
    <w:rsid w:val="004123F5"/>
    <w:rsid w:val="004134E1"/>
    <w:rsid w:val="0042721A"/>
    <w:rsid w:val="004422B5"/>
    <w:rsid w:val="00474B71"/>
    <w:rsid w:val="00493A76"/>
    <w:rsid w:val="00494231"/>
    <w:rsid w:val="004977CC"/>
    <w:rsid w:val="004A5FDE"/>
    <w:rsid w:val="004B62FE"/>
    <w:rsid w:val="004B77E4"/>
    <w:rsid w:val="004C0ADF"/>
    <w:rsid w:val="004D4F0D"/>
    <w:rsid w:val="004E1F1C"/>
    <w:rsid w:val="004F05BE"/>
    <w:rsid w:val="004F07B9"/>
    <w:rsid w:val="004F78CD"/>
    <w:rsid w:val="00500B8F"/>
    <w:rsid w:val="00506566"/>
    <w:rsid w:val="00513183"/>
    <w:rsid w:val="00520F72"/>
    <w:rsid w:val="00521EDA"/>
    <w:rsid w:val="00522582"/>
    <w:rsid w:val="005252C3"/>
    <w:rsid w:val="00526048"/>
    <w:rsid w:val="00562A76"/>
    <w:rsid w:val="00572508"/>
    <w:rsid w:val="005734E4"/>
    <w:rsid w:val="00574A54"/>
    <w:rsid w:val="005950ED"/>
    <w:rsid w:val="005C3AD4"/>
    <w:rsid w:val="005C6B9E"/>
    <w:rsid w:val="005D001B"/>
    <w:rsid w:val="005D13A9"/>
    <w:rsid w:val="005D242F"/>
    <w:rsid w:val="005E5E8A"/>
    <w:rsid w:val="005F6B67"/>
    <w:rsid w:val="006041BC"/>
    <w:rsid w:val="00604B0A"/>
    <w:rsid w:val="006076C1"/>
    <w:rsid w:val="00642C54"/>
    <w:rsid w:val="00653787"/>
    <w:rsid w:val="006543E3"/>
    <w:rsid w:val="006567B0"/>
    <w:rsid w:val="00663D10"/>
    <w:rsid w:val="006653D9"/>
    <w:rsid w:val="006671C0"/>
    <w:rsid w:val="006727BB"/>
    <w:rsid w:val="0067508E"/>
    <w:rsid w:val="00676382"/>
    <w:rsid w:val="006772FE"/>
    <w:rsid w:val="00685ECC"/>
    <w:rsid w:val="00694495"/>
    <w:rsid w:val="00694E72"/>
    <w:rsid w:val="00696BDA"/>
    <w:rsid w:val="00697513"/>
    <w:rsid w:val="006A369B"/>
    <w:rsid w:val="006A4E2A"/>
    <w:rsid w:val="006B662D"/>
    <w:rsid w:val="006C7DD5"/>
    <w:rsid w:val="006D29C5"/>
    <w:rsid w:val="006E5691"/>
    <w:rsid w:val="00710EA6"/>
    <w:rsid w:val="007225F1"/>
    <w:rsid w:val="00734639"/>
    <w:rsid w:val="0074636A"/>
    <w:rsid w:val="007548E6"/>
    <w:rsid w:val="00760684"/>
    <w:rsid w:val="007619E3"/>
    <w:rsid w:val="00761EC9"/>
    <w:rsid w:val="00762CF0"/>
    <w:rsid w:val="00764ADB"/>
    <w:rsid w:val="00774F9A"/>
    <w:rsid w:val="0078200F"/>
    <w:rsid w:val="00783DBC"/>
    <w:rsid w:val="00796022"/>
    <w:rsid w:val="0079734A"/>
    <w:rsid w:val="00797E68"/>
    <w:rsid w:val="007A03C4"/>
    <w:rsid w:val="007B48CB"/>
    <w:rsid w:val="007B4BBA"/>
    <w:rsid w:val="007D0D49"/>
    <w:rsid w:val="007E5AFC"/>
    <w:rsid w:val="007E5C6B"/>
    <w:rsid w:val="007E70A6"/>
    <w:rsid w:val="00830E72"/>
    <w:rsid w:val="008424A9"/>
    <w:rsid w:val="00842DFE"/>
    <w:rsid w:val="00853EF8"/>
    <w:rsid w:val="008559B2"/>
    <w:rsid w:val="00861F57"/>
    <w:rsid w:val="00872DDE"/>
    <w:rsid w:val="008744B9"/>
    <w:rsid w:val="00880534"/>
    <w:rsid w:val="00880889"/>
    <w:rsid w:val="008834ED"/>
    <w:rsid w:val="00883AF4"/>
    <w:rsid w:val="00897FE5"/>
    <w:rsid w:val="008A0174"/>
    <w:rsid w:val="008A0BF2"/>
    <w:rsid w:val="008B514D"/>
    <w:rsid w:val="008C5369"/>
    <w:rsid w:val="008C7940"/>
    <w:rsid w:val="008E590C"/>
    <w:rsid w:val="008F1FD2"/>
    <w:rsid w:val="008F3220"/>
    <w:rsid w:val="008F34B3"/>
    <w:rsid w:val="008F407B"/>
    <w:rsid w:val="008F4E1A"/>
    <w:rsid w:val="00902B4F"/>
    <w:rsid w:val="00902F27"/>
    <w:rsid w:val="00916E96"/>
    <w:rsid w:val="00920335"/>
    <w:rsid w:val="0093189C"/>
    <w:rsid w:val="0093450A"/>
    <w:rsid w:val="00935034"/>
    <w:rsid w:val="00936CD8"/>
    <w:rsid w:val="00941398"/>
    <w:rsid w:val="00946279"/>
    <w:rsid w:val="00952A34"/>
    <w:rsid w:val="00954F7F"/>
    <w:rsid w:val="00955441"/>
    <w:rsid w:val="00956452"/>
    <w:rsid w:val="00956BBD"/>
    <w:rsid w:val="00983D5E"/>
    <w:rsid w:val="0098605B"/>
    <w:rsid w:val="009A5C83"/>
    <w:rsid w:val="009B1022"/>
    <w:rsid w:val="009B6B89"/>
    <w:rsid w:val="009C07D7"/>
    <w:rsid w:val="009C15FF"/>
    <w:rsid w:val="009D6F26"/>
    <w:rsid w:val="009D7A6F"/>
    <w:rsid w:val="009E2975"/>
    <w:rsid w:val="009E75FC"/>
    <w:rsid w:val="00A035FA"/>
    <w:rsid w:val="00A20EAE"/>
    <w:rsid w:val="00A22078"/>
    <w:rsid w:val="00A24723"/>
    <w:rsid w:val="00A25A4B"/>
    <w:rsid w:val="00A26DBC"/>
    <w:rsid w:val="00A4232A"/>
    <w:rsid w:val="00A42352"/>
    <w:rsid w:val="00A549E9"/>
    <w:rsid w:val="00A675E9"/>
    <w:rsid w:val="00A70916"/>
    <w:rsid w:val="00A73E4E"/>
    <w:rsid w:val="00A85B54"/>
    <w:rsid w:val="00A9192F"/>
    <w:rsid w:val="00A968BD"/>
    <w:rsid w:val="00AB4856"/>
    <w:rsid w:val="00AC64DC"/>
    <w:rsid w:val="00AD24FA"/>
    <w:rsid w:val="00AE722A"/>
    <w:rsid w:val="00B0178B"/>
    <w:rsid w:val="00B223B9"/>
    <w:rsid w:val="00B22795"/>
    <w:rsid w:val="00B2299B"/>
    <w:rsid w:val="00B2658B"/>
    <w:rsid w:val="00B27A24"/>
    <w:rsid w:val="00B34644"/>
    <w:rsid w:val="00B47AB2"/>
    <w:rsid w:val="00B57D45"/>
    <w:rsid w:val="00B765BC"/>
    <w:rsid w:val="00B825F6"/>
    <w:rsid w:val="00B85B35"/>
    <w:rsid w:val="00B94064"/>
    <w:rsid w:val="00B940F2"/>
    <w:rsid w:val="00BA2D2E"/>
    <w:rsid w:val="00BB17FF"/>
    <w:rsid w:val="00BC4D23"/>
    <w:rsid w:val="00BD4417"/>
    <w:rsid w:val="00BE21A6"/>
    <w:rsid w:val="00BE398C"/>
    <w:rsid w:val="00BE5A04"/>
    <w:rsid w:val="00BE5ACB"/>
    <w:rsid w:val="00C0143C"/>
    <w:rsid w:val="00C027B4"/>
    <w:rsid w:val="00C158AE"/>
    <w:rsid w:val="00C20D02"/>
    <w:rsid w:val="00C24D7A"/>
    <w:rsid w:val="00C317BE"/>
    <w:rsid w:val="00C3794E"/>
    <w:rsid w:val="00C4455C"/>
    <w:rsid w:val="00C60437"/>
    <w:rsid w:val="00C66EED"/>
    <w:rsid w:val="00C81BB8"/>
    <w:rsid w:val="00C93D5F"/>
    <w:rsid w:val="00C93EF2"/>
    <w:rsid w:val="00C942A2"/>
    <w:rsid w:val="00C95767"/>
    <w:rsid w:val="00CB5863"/>
    <w:rsid w:val="00CC042A"/>
    <w:rsid w:val="00CC386D"/>
    <w:rsid w:val="00CC7FB9"/>
    <w:rsid w:val="00CE3BDF"/>
    <w:rsid w:val="00CE573C"/>
    <w:rsid w:val="00CE63CA"/>
    <w:rsid w:val="00CE7602"/>
    <w:rsid w:val="00CF79D5"/>
    <w:rsid w:val="00D308A4"/>
    <w:rsid w:val="00D30AFB"/>
    <w:rsid w:val="00D43C35"/>
    <w:rsid w:val="00D45637"/>
    <w:rsid w:val="00D67468"/>
    <w:rsid w:val="00D729ED"/>
    <w:rsid w:val="00D74620"/>
    <w:rsid w:val="00D757F8"/>
    <w:rsid w:val="00D92562"/>
    <w:rsid w:val="00D94B9B"/>
    <w:rsid w:val="00D95A8C"/>
    <w:rsid w:val="00D95BD4"/>
    <w:rsid w:val="00DB1A07"/>
    <w:rsid w:val="00DC41B5"/>
    <w:rsid w:val="00DF2D89"/>
    <w:rsid w:val="00E011EA"/>
    <w:rsid w:val="00E1443C"/>
    <w:rsid w:val="00E229DA"/>
    <w:rsid w:val="00E24F90"/>
    <w:rsid w:val="00E33312"/>
    <w:rsid w:val="00E42BFB"/>
    <w:rsid w:val="00E51422"/>
    <w:rsid w:val="00E7424C"/>
    <w:rsid w:val="00E81C70"/>
    <w:rsid w:val="00E902D3"/>
    <w:rsid w:val="00E92305"/>
    <w:rsid w:val="00E927EF"/>
    <w:rsid w:val="00E96F8E"/>
    <w:rsid w:val="00EB7BFF"/>
    <w:rsid w:val="00ED7EA9"/>
    <w:rsid w:val="00EF2B51"/>
    <w:rsid w:val="00EF4F40"/>
    <w:rsid w:val="00F14698"/>
    <w:rsid w:val="00F21CA7"/>
    <w:rsid w:val="00F344CA"/>
    <w:rsid w:val="00F37A6B"/>
    <w:rsid w:val="00F428E8"/>
    <w:rsid w:val="00F50A56"/>
    <w:rsid w:val="00F5203D"/>
    <w:rsid w:val="00F533FF"/>
    <w:rsid w:val="00F55828"/>
    <w:rsid w:val="00F7042A"/>
    <w:rsid w:val="00F80843"/>
    <w:rsid w:val="00F81312"/>
    <w:rsid w:val="00F91AEB"/>
    <w:rsid w:val="00F92981"/>
    <w:rsid w:val="00F94F6A"/>
    <w:rsid w:val="00F9706B"/>
    <w:rsid w:val="00F97C70"/>
    <w:rsid w:val="00FB36BB"/>
    <w:rsid w:val="00FC58F7"/>
    <w:rsid w:val="00FD1585"/>
    <w:rsid w:val="00FD6CFF"/>
    <w:rsid w:val="00FF6598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D338D-880B-4BB4-BEBB-85DB06C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E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E68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B57D45"/>
  </w:style>
  <w:style w:type="paragraph" w:styleId="ListParagraph">
    <w:name w:val="List Paragraph"/>
    <w:basedOn w:val="Normal"/>
    <w:uiPriority w:val="34"/>
    <w:qFormat/>
    <w:rsid w:val="00D30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BD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708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8E7E9-DFEF-4900-A380-DC24714C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Ramesha</cp:lastModifiedBy>
  <cp:revision>83</cp:revision>
  <cp:lastPrinted>2017-11-04T10:17:00Z</cp:lastPrinted>
  <dcterms:created xsi:type="dcterms:W3CDTF">2017-10-25T07:23:00Z</dcterms:created>
  <dcterms:modified xsi:type="dcterms:W3CDTF">2021-11-09T11:05:00Z</dcterms:modified>
</cp:coreProperties>
</file>