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32" w:rsidRPr="004E40D5" w:rsidRDefault="000136E0" w:rsidP="003E47D3">
      <w:pPr>
        <w:pStyle w:val="Heading2"/>
        <w:numPr>
          <w:ilvl w:val="0"/>
          <w:numId w:val="5"/>
        </w:numPr>
        <w:spacing w:before="240" w:after="120"/>
        <w:ind w:left="360"/>
        <w:rPr>
          <w:rFonts w:asciiTheme="minorHAnsi" w:hAnsiTheme="minorHAnsi" w:cstheme="minorHAnsi"/>
          <w:sz w:val="28"/>
          <w:szCs w:val="28"/>
          <w:u w:val="none"/>
        </w:rPr>
      </w:pPr>
      <w:r w:rsidRPr="004E40D5">
        <w:rPr>
          <w:rFonts w:asciiTheme="minorHAnsi" w:hAnsiTheme="minorHAnsi" w:cstheme="minorHAnsi"/>
          <w:sz w:val="28"/>
          <w:szCs w:val="28"/>
          <w:u w:val="none"/>
        </w:rPr>
        <w:t xml:space="preserve">Purpose </w:t>
      </w:r>
    </w:p>
    <w:p w:rsidR="000E739E" w:rsidRDefault="007F46B8" w:rsidP="000E739E">
      <w:pPr>
        <w:spacing w:line="360" w:lineRule="auto"/>
        <w:ind w:left="360"/>
        <w:jc w:val="both"/>
        <w:rPr>
          <w:rFonts w:asciiTheme="minorHAnsi" w:hAnsiTheme="minorHAnsi" w:cstheme="minorHAnsi"/>
        </w:rPr>
      </w:pPr>
      <w:r>
        <w:rPr>
          <w:rFonts w:asciiTheme="minorHAnsi" w:hAnsiTheme="minorHAnsi" w:cstheme="minorHAnsi"/>
        </w:rPr>
        <w:t>The purpose of this documented procedure if t</w:t>
      </w:r>
      <w:r w:rsidR="00440C46">
        <w:rPr>
          <w:rFonts w:asciiTheme="minorHAnsi" w:hAnsiTheme="minorHAnsi" w:cstheme="minorHAnsi"/>
        </w:rPr>
        <w:t xml:space="preserve">o timely delivered materials on production </w:t>
      </w:r>
      <w:r w:rsidR="00D6078A">
        <w:rPr>
          <w:rFonts w:asciiTheme="minorHAnsi" w:hAnsiTheme="minorHAnsi" w:cstheme="minorHAnsi"/>
        </w:rPr>
        <w:t>floor</w:t>
      </w:r>
      <w:r w:rsidR="000E739E">
        <w:rPr>
          <w:rFonts w:asciiTheme="minorHAnsi" w:hAnsiTheme="minorHAnsi" w:cstheme="minorHAnsi"/>
        </w:rPr>
        <w:t xml:space="preserve"> for production process according to their demand and requirement</w:t>
      </w:r>
      <w:r w:rsidR="00440C46">
        <w:rPr>
          <w:rFonts w:asciiTheme="minorHAnsi" w:hAnsiTheme="minorHAnsi" w:cstheme="minorHAnsi"/>
        </w:rPr>
        <w:t xml:space="preserve"> </w:t>
      </w:r>
    </w:p>
    <w:p w:rsidR="007F46B8" w:rsidRDefault="007F46B8" w:rsidP="000E739E">
      <w:pPr>
        <w:spacing w:line="360" w:lineRule="auto"/>
        <w:ind w:left="360"/>
        <w:jc w:val="both"/>
        <w:rPr>
          <w:rFonts w:asciiTheme="minorHAnsi" w:hAnsiTheme="minorHAnsi" w:cstheme="minorHAnsi"/>
        </w:rPr>
      </w:pPr>
    </w:p>
    <w:p w:rsidR="000136E0" w:rsidRPr="005C5706" w:rsidRDefault="000136E0" w:rsidP="005C5706">
      <w:pPr>
        <w:pStyle w:val="ListParagraph"/>
        <w:numPr>
          <w:ilvl w:val="0"/>
          <w:numId w:val="5"/>
        </w:numPr>
        <w:spacing w:line="360" w:lineRule="auto"/>
        <w:jc w:val="both"/>
        <w:rPr>
          <w:rFonts w:asciiTheme="minorHAnsi" w:hAnsiTheme="minorHAnsi" w:cstheme="minorHAnsi"/>
          <w:b/>
          <w:sz w:val="28"/>
          <w:szCs w:val="28"/>
        </w:rPr>
      </w:pPr>
      <w:r w:rsidRPr="005C5706">
        <w:rPr>
          <w:rFonts w:asciiTheme="minorHAnsi" w:hAnsiTheme="minorHAnsi" w:cstheme="minorHAnsi"/>
          <w:b/>
          <w:sz w:val="28"/>
          <w:szCs w:val="28"/>
        </w:rPr>
        <w:t>Scope</w:t>
      </w:r>
    </w:p>
    <w:p w:rsidR="00B4353A" w:rsidRPr="004E40D5" w:rsidRDefault="0062260C" w:rsidP="00BD1109">
      <w:pPr>
        <w:spacing w:line="360" w:lineRule="auto"/>
        <w:ind w:left="360"/>
        <w:jc w:val="both"/>
      </w:pPr>
      <w:r>
        <w:rPr>
          <w:rFonts w:asciiTheme="minorHAnsi" w:hAnsiTheme="minorHAnsi" w:cstheme="minorHAnsi"/>
        </w:rPr>
        <w:t xml:space="preserve">The </w:t>
      </w:r>
      <w:r w:rsidR="008A0E47">
        <w:rPr>
          <w:rFonts w:asciiTheme="minorHAnsi" w:hAnsiTheme="minorHAnsi" w:cstheme="minorHAnsi"/>
        </w:rPr>
        <w:t xml:space="preserve">main and </w:t>
      </w:r>
      <w:r>
        <w:rPr>
          <w:rFonts w:asciiTheme="minorHAnsi" w:hAnsiTheme="minorHAnsi" w:cstheme="minorHAnsi"/>
        </w:rPr>
        <w:t>basic scope of store issue</w:t>
      </w:r>
      <w:r w:rsidR="008A0E47">
        <w:rPr>
          <w:rFonts w:asciiTheme="minorHAnsi" w:hAnsiTheme="minorHAnsi" w:cstheme="minorHAnsi"/>
        </w:rPr>
        <w:t xml:space="preserve"> process</w:t>
      </w:r>
      <w:r>
        <w:rPr>
          <w:rFonts w:asciiTheme="minorHAnsi" w:hAnsiTheme="minorHAnsi" w:cstheme="minorHAnsi"/>
        </w:rPr>
        <w:t xml:space="preserve"> is to deliver</w:t>
      </w:r>
      <w:r w:rsidR="00480741">
        <w:rPr>
          <w:rFonts w:asciiTheme="minorHAnsi" w:hAnsiTheme="minorHAnsi" w:cstheme="minorHAnsi"/>
        </w:rPr>
        <w:t xml:space="preserve"> material on all production lines</w:t>
      </w:r>
      <w:r w:rsidR="008A0E47">
        <w:rPr>
          <w:rFonts w:asciiTheme="minorHAnsi" w:hAnsiTheme="minorHAnsi" w:cstheme="minorHAnsi"/>
        </w:rPr>
        <w:t>/Labs</w:t>
      </w:r>
      <w:r w:rsidR="00480741">
        <w:rPr>
          <w:rFonts w:asciiTheme="minorHAnsi" w:hAnsiTheme="minorHAnsi" w:cstheme="minorHAnsi"/>
        </w:rPr>
        <w:t>, when QC</w:t>
      </w:r>
      <w:r w:rsidR="000E739E">
        <w:rPr>
          <w:rFonts w:asciiTheme="minorHAnsi" w:hAnsiTheme="minorHAnsi" w:cstheme="minorHAnsi"/>
        </w:rPr>
        <w:t>/Production</w:t>
      </w:r>
      <w:r w:rsidR="00480741">
        <w:rPr>
          <w:rFonts w:asciiTheme="minorHAnsi" w:hAnsiTheme="minorHAnsi" w:cstheme="minorHAnsi"/>
        </w:rPr>
        <w:t xml:space="preserve"> </w:t>
      </w:r>
      <w:r w:rsidR="008A0E47">
        <w:rPr>
          <w:rFonts w:asciiTheme="minorHAnsi" w:hAnsiTheme="minorHAnsi" w:cstheme="minorHAnsi"/>
        </w:rPr>
        <w:t>departments raise</w:t>
      </w:r>
      <w:r w:rsidR="00480741">
        <w:rPr>
          <w:rFonts w:asciiTheme="minorHAnsi" w:hAnsiTheme="minorHAnsi" w:cstheme="minorHAnsi"/>
        </w:rPr>
        <w:t xml:space="preserve"> demand through SAP to store department.</w:t>
      </w:r>
      <w:r w:rsidR="00624013">
        <w:rPr>
          <w:rFonts w:asciiTheme="minorHAnsi" w:hAnsiTheme="minorHAnsi" w:cstheme="minorHAnsi"/>
        </w:rPr>
        <w:t xml:space="preserve"> The relevant person of QC</w:t>
      </w:r>
      <w:r w:rsidR="000E739E">
        <w:rPr>
          <w:rFonts w:asciiTheme="minorHAnsi" w:hAnsiTheme="minorHAnsi" w:cstheme="minorHAnsi"/>
        </w:rPr>
        <w:t>/Production</w:t>
      </w:r>
      <w:r w:rsidR="008A0E47">
        <w:rPr>
          <w:rFonts w:asciiTheme="minorHAnsi" w:hAnsiTheme="minorHAnsi" w:cstheme="minorHAnsi"/>
        </w:rPr>
        <w:t xml:space="preserve"> department</w:t>
      </w:r>
      <w:r w:rsidR="00624013">
        <w:rPr>
          <w:rFonts w:asciiTheme="minorHAnsi" w:hAnsiTheme="minorHAnsi" w:cstheme="minorHAnsi"/>
        </w:rPr>
        <w:t xml:space="preserve"> </w:t>
      </w:r>
      <w:r w:rsidR="007F46B8">
        <w:rPr>
          <w:rFonts w:asciiTheme="minorHAnsi" w:hAnsiTheme="minorHAnsi" w:cstheme="minorHAnsi"/>
        </w:rPr>
        <w:t xml:space="preserve">will </w:t>
      </w:r>
      <w:r w:rsidR="00770591">
        <w:rPr>
          <w:rFonts w:asciiTheme="minorHAnsi" w:hAnsiTheme="minorHAnsi" w:cstheme="minorHAnsi"/>
        </w:rPr>
        <w:t>mention</w:t>
      </w:r>
      <w:r w:rsidR="007F46B8">
        <w:rPr>
          <w:rFonts w:asciiTheme="minorHAnsi" w:hAnsiTheme="minorHAnsi" w:cstheme="minorHAnsi"/>
        </w:rPr>
        <w:t xml:space="preserve"> and raise a query &amp; requisite for</w:t>
      </w:r>
      <w:r w:rsidR="00770591">
        <w:rPr>
          <w:rFonts w:asciiTheme="minorHAnsi" w:hAnsiTheme="minorHAnsi" w:cstheme="minorHAnsi"/>
        </w:rPr>
        <w:t xml:space="preserve"> material</w:t>
      </w:r>
      <w:r w:rsidR="0062606A">
        <w:rPr>
          <w:rFonts w:asciiTheme="minorHAnsi" w:hAnsiTheme="minorHAnsi" w:cstheme="minorHAnsi"/>
        </w:rPr>
        <w:t xml:space="preserve"> according to their job card</w:t>
      </w:r>
      <w:r w:rsidR="00770591">
        <w:rPr>
          <w:rFonts w:asciiTheme="minorHAnsi" w:hAnsiTheme="minorHAnsi" w:cstheme="minorHAnsi"/>
        </w:rPr>
        <w:t xml:space="preserve"> on </w:t>
      </w:r>
      <w:r w:rsidR="007F46B8">
        <w:rPr>
          <w:rFonts w:asciiTheme="minorHAnsi" w:hAnsiTheme="minorHAnsi" w:cstheme="minorHAnsi"/>
        </w:rPr>
        <w:t>SAP/</w:t>
      </w:r>
      <w:r w:rsidR="00770591">
        <w:rPr>
          <w:rFonts w:asciiTheme="minorHAnsi" w:hAnsiTheme="minorHAnsi" w:cstheme="minorHAnsi"/>
        </w:rPr>
        <w:t>store issue</w:t>
      </w:r>
      <w:r w:rsidR="008A0E47">
        <w:rPr>
          <w:rFonts w:asciiTheme="minorHAnsi" w:hAnsiTheme="minorHAnsi" w:cstheme="minorHAnsi"/>
        </w:rPr>
        <w:t xml:space="preserve"> requisite form</w:t>
      </w:r>
      <w:r w:rsidR="007F46B8">
        <w:rPr>
          <w:rFonts w:asciiTheme="minorHAnsi" w:hAnsiTheme="minorHAnsi" w:cstheme="minorHAnsi"/>
        </w:rPr>
        <w:t xml:space="preserve"> </w:t>
      </w:r>
      <w:r w:rsidR="00770591">
        <w:rPr>
          <w:rFonts w:asciiTheme="minorHAnsi" w:hAnsiTheme="minorHAnsi" w:cstheme="minorHAnsi"/>
        </w:rPr>
        <w:t xml:space="preserve">and </w:t>
      </w:r>
      <w:r w:rsidR="007F46B8">
        <w:rPr>
          <w:rFonts w:asciiTheme="minorHAnsi" w:hAnsiTheme="minorHAnsi" w:cstheme="minorHAnsi"/>
        </w:rPr>
        <w:t xml:space="preserve">will </w:t>
      </w:r>
      <w:r w:rsidR="00770591">
        <w:rPr>
          <w:rFonts w:asciiTheme="minorHAnsi" w:hAnsiTheme="minorHAnsi" w:cstheme="minorHAnsi"/>
        </w:rPr>
        <w:t>handover it to store department. Store in</w:t>
      </w:r>
      <w:r w:rsidR="00C03C18">
        <w:rPr>
          <w:rFonts w:asciiTheme="minorHAnsi" w:hAnsiTheme="minorHAnsi" w:cstheme="minorHAnsi"/>
        </w:rPr>
        <w:t>-</w:t>
      </w:r>
      <w:r w:rsidR="00770591">
        <w:rPr>
          <w:rFonts w:asciiTheme="minorHAnsi" w:hAnsiTheme="minorHAnsi" w:cstheme="minorHAnsi"/>
        </w:rPr>
        <w:t>charge is responsible to deliver exact material as per the store issue</w:t>
      </w:r>
      <w:r w:rsidR="007F46B8">
        <w:rPr>
          <w:rFonts w:asciiTheme="minorHAnsi" w:hAnsiTheme="minorHAnsi" w:cstheme="minorHAnsi"/>
        </w:rPr>
        <w:t xml:space="preserve"> document</w:t>
      </w:r>
    </w:p>
    <w:p w:rsidR="000136E0" w:rsidRPr="004E40D5" w:rsidRDefault="008D3252" w:rsidP="005C5706">
      <w:pPr>
        <w:pStyle w:val="Heading2"/>
        <w:numPr>
          <w:ilvl w:val="0"/>
          <w:numId w:val="5"/>
        </w:numPr>
        <w:spacing w:before="240" w:after="120" w:line="360" w:lineRule="auto"/>
        <w:jc w:val="both"/>
        <w:rPr>
          <w:rFonts w:asciiTheme="minorHAnsi" w:hAnsiTheme="minorHAnsi" w:cstheme="minorHAnsi"/>
          <w:sz w:val="28"/>
          <w:szCs w:val="28"/>
          <w:u w:val="none"/>
        </w:rPr>
      </w:pPr>
      <w:r w:rsidRPr="004E40D5">
        <w:rPr>
          <w:rFonts w:asciiTheme="minorHAnsi" w:hAnsiTheme="minorHAnsi" w:cstheme="minorHAnsi"/>
          <w:sz w:val="28"/>
          <w:szCs w:val="28"/>
          <w:u w:val="none"/>
        </w:rPr>
        <w:t>Responsibilities</w:t>
      </w:r>
    </w:p>
    <w:p w:rsidR="00627C3E" w:rsidRPr="007F46B8" w:rsidRDefault="00FF0811" w:rsidP="00BD1109">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 xml:space="preserve">Production </w:t>
      </w:r>
      <w:r w:rsidR="0062606A" w:rsidRPr="007F46B8">
        <w:rPr>
          <w:rFonts w:asciiTheme="minorHAnsi" w:hAnsiTheme="minorHAnsi" w:cstheme="minorHAnsi"/>
          <w:b/>
        </w:rPr>
        <w:t>in charge</w:t>
      </w:r>
    </w:p>
    <w:p w:rsidR="0062606A" w:rsidRPr="00874095" w:rsidRDefault="0062606A" w:rsidP="0062606A">
      <w:pPr>
        <w:pStyle w:val="ListParagraph"/>
        <w:spacing w:line="360" w:lineRule="auto"/>
        <w:ind w:left="1080"/>
        <w:jc w:val="both"/>
        <w:rPr>
          <w:rFonts w:asciiTheme="minorHAnsi" w:hAnsiTheme="minorHAnsi" w:cstheme="minorHAnsi"/>
        </w:rPr>
      </w:pPr>
      <w:r>
        <w:rPr>
          <w:rFonts w:asciiTheme="minorHAnsi" w:hAnsiTheme="minorHAnsi" w:cstheme="minorHAnsi"/>
        </w:rPr>
        <w:t>To prepare accurate and correct store issue requisite according their sheet formulation for production process</w:t>
      </w:r>
    </w:p>
    <w:p w:rsidR="00627C3E" w:rsidRPr="007F46B8" w:rsidRDefault="00627C3E" w:rsidP="00BD1109">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 xml:space="preserve">QC </w:t>
      </w:r>
      <w:r w:rsidR="0062606A" w:rsidRPr="007F46B8">
        <w:rPr>
          <w:rFonts w:asciiTheme="minorHAnsi" w:hAnsiTheme="minorHAnsi" w:cstheme="minorHAnsi"/>
          <w:b/>
        </w:rPr>
        <w:t>In charge</w:t>
      </w:r>
    </w:p>
    <w:p w:rsidR="0062606A" w:rsidRPr="0062606A" w:rsidRDefault="0062606A" w:rsidP="005F510D">
      <w:pPr>
        <w:pStyle w:val="ListParagraph"/>
        <w:spacing w:line="360" w:lineRule="auto"/>
        <w:ind w:left="1080"/>
        <w:jc w:val="both"/>
        <w:rPr>
          <w:rFonts w:asciiTheme="minorHAnsi" w:hAnsiTheme="minorHAnsi" w:cstheme="minorHAnsi"/>
        </w:rPr>
      </w:pPr>
      <w:r>
        <w:rPr>
          <w:rFonts w:asciiTheme="minorHAnsi" w:hAnsiTheme="minorHAnsi" w:cstheme="minorHAnsi"/>
        </w:rPr>
        <w:t>To prepare accurate and correct store issue requisite according their sheet formulation for trial or testing process</w:t>
      </w:r>
    </w:p>
    <w:p w:rsidR="00627C3E" w:rsidRPr="007F46B8" w:rsidRDefault="00627C3E" w:rsidP="00BD1109">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 xml:space="preserve">Store </w:t>
      </w:r>
      <w:r w:rsidR="005F510D" w:rsidRPr="007F46B8">
        <w:rPr>
          <w:rFonts w:asciiTheme="minorHAnsi" w:hAnsiTheme="minorHAnsi" w:cstheme="minorHAnsi"/>
          <w:b/>
        </w:rPr>
        <w:t>In charge</w:t>
      </w:r>
    </w:p>
    <w:p w:rsidR="005F510D" w:rsidRDefault="005F510D" w:rsidP="005F510D">
      <w:pPr>
        <w:pStyle w:val="ListParagraph"/>
        <w:spacing w:line="360" w:lineRule="auto"/>
        <w:ind w:left="1080"/>
        <w:jc w:val="both"/>
        <w:rPr>
          <w:rFonts w:asciiTheme="minorHAnsi" w:hAnsiTheme="minorHAnsi" w:cstheme="minorHAnsi"/>
        </w:rPr>
      </w:pPr>
      <w:r>
        <w:rPr>
          <w:rFonts w:asciiTheme="minorHAnsi" w:hAnsiTheme="minorHAnsi" w:cstheme="minorHAnsi"/>
        </w:rPr>
        <w:t>To make sure</w:t>
      </w:r>
      <w:r w:rsidR="00E06854">
        <w:rPr>
          <w:rFonts w:asciiTheme="minorHAnsi" w:hAnsiTheme="minorHAnsi" w:cstheme="minorHAnsi"/>
        </w:rPr>
        <w:t xml:space="preserve"> </w:t>
      </w:r>
      <w:r>
        <w:rPr>
          <w:rFonts w:asciiTheme="minorHAnsi" w:hAnsiTheme="minorHAnsi" w:cstheme="minorHAnsi"/>
        </w:rPr>
        <w:t>the deliverance and issuance of required material with mentioned quantities with minimum lead time 30 minutes approx</w:t>
      </w:r>
      <w:r w:rsidR="00E06854">
        <w:rPr>
          <w:rFonts w:asciiTheme="minorHAnsi" w:hAnsiTheme="minorHAnsi" w:cstheme="minorHAnsi"/>
        </w:rPr>
        <w:t xml:space="preserve"> and issue the component from SAP after material issuance and getting receiving from concerned department/person</w:t>
      </w:r>
    </w:p>
    <w:p w:rsidR="005F510D" w:rsidRPr="007F46B8" w:rsidRDefault="005F510D" w:rsidP="005F510D">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Store workers</w:t>
      </w:r>
    </w:p>
    <w:p w:rsidR="005F510D" w:rsidRDefault="00643FA8" w:rsidP="005F510D">
      <w:pPr>
        <w:pStyle w:val="ListParagraph"/>
        <w:spacing w:line="360" w:lineRule="auto"/>
        <w:ind w:left="1080"/>
        <w:jc w:val="both"/>
        <w:rPr>
          <w:rFonts w:asciiTheme="minorHAnsi" w:hAnsiTheme="minorHAnsi" w:cstheme="minorHAnsi"/>
        </w:rPr>
      </w:pPr>
      <w:r>
        <w:rPr>
          <w:rFonts w:asciiTheme="minorHAnsi" w:hAnsiTheme="minorHAnsi" w:cstheme="minorHAnsi"/>
        </w:rPr>
        <w:t>To issue and deliver required and mentioned material to concerned places, halls</w:t>
      </w:r>
      <w:r w:rsidR="00E06854">
        <w:rPr>
          <w:rFonts w:asciiTheme="minorHAnsi" w:hAnsiTheme="minorHAnsi" w:cstheme="minorHAnsi"/>
        </w:rPr>
        <w:t xml:space="preserve"> with proper care and according to the instructions</w:t>
      </w:r>
    </w:p>
    <w:p w:rsidR="00643FA8" w:rsidRPr="007F46B8" w:rsidRDefault="00643FA8" w:rsidP="00643FA8">
      <w:pPr>
        <w:pStyle w:val="ListParagraph"/>
        <w:numPr>
          <w:ilvl w:val="0"/>
          <w:numId w:val="11"/>
        </w:numPr>
        <w:spacing w:line="360" w:lineRule="auto"/>
        <w:jc w:val="both"/>
        <w:rPr>
          <w:rFonts w:asciiTheme="minorHAnsi" w:hAnsiTheme="minorHAnsi" w:cstheme="minorHAnsi"/>
          <w:b/>
        </w:rPr>
      </w:pPr>
      <w:r w:rsidRPr="007F46B8">
        <w:rPr>
          <w:rFonts w:asciiTheme="minorHAnsi" w:hAnsiTheme="minorHAnsi" w:cstheme="minorHAnsi"/>
          <w:b/>
        </w:rPr>
        <w:t>Store management</w:t>
      </w:r>
    </w:p>
    <w:p w:rsidR="00643FA8" w:rsidRPr="00874095" w:rsidRDefault="00643FA8" w:rsidP="00643FA8">
      <w:pPr>
        <w:pStyle w:val="ListParagraph"/>
        <w:spacing w:line="360" w:lineRule="auto"/>
        <w:ind w:left="1080"/>
        <w:jc w:val="both"/>
        <w:rPr>
          <w:rFonts w:asciiTheme="minorHAnsi" w:hAnsiTheme="minorHAnsi" w:cstheme="minorHAnsi"/>
        </w:rPr>
      </w:pPr>
      <w:r>
        <w:rPr>
          <w:rFonts w:asciiTheme="minorHAnsi" w:hAnsiTheme="minorHAnsi" w:cstheme="minorHAnsi"/>
        </w:rPr>
        <w:t xml:space="preserve">To look after the </w:t>
      </w:r>
      <w:r w:rsidR="00E06854">
        <w:rPr>
          <w:rFonts w:asciiTheme="minorHAnsi" w:hAnsiTheme="minorHAnsi" w:cstheme="minorHAnsi"/>
        </w:rPr>
        <w:t xml:space="preserve">whole </w:t>
      </w:r>
      <w:r>
        <w:rPr>
          <w:rFonts w:asciiTheme="minorHAnsi" w:hAnsiTheme="minorHAnsi" w:cstheme="minorHAnsi"/>
        </w:rPr>
        <w:t>process with further and continual improvement</w:t>
      </w:r>
    </w:p>
    <w:p w:rsidR="000136E0" w:rsidRPr="004E40D5" w:rsidRDefault="000136E0" w:rsidP="005C5706">
      <w:pPr>
        <w:pStyle w:val="Heading2"/>
        <w:numPr>
          <w:ilvl w:val="0"/>
          <w:numId w:val="14"/>
        </w:numPr>
        <w:spacing w:before="240" w:after="120" w:line="360" w:lineRule="auto"/>
        <w:jc w:val="both"/>
        <w:rPr>
          <w:rFonts w:asciiTheme="minorHAnsi" w:hAnsiTheme="minorHAnsi" w:cstheme="minorHAnsi"/>
          <w:sz w:val="28"/>
          <w:szCs w:val="28"/>
          <w:u w:val="none"/>
        </w:rPr>
      </w:pPr>
      <w:r w:rsidRPr="004E40D5">
        <w:rPr>
          <w:rFonts w:asciiTheme="minorHAnsi" w:hAnsiTheme="minorHAnsi" w:cstheme="minorHAnsi"/>
          <w:sz w:val="28"/>
          <w:szCs w:val="28"/>
          <w:u w:val="none"/>
        </w:rPr>
        <w:lastRenderedPageBreak/>
        <w:t>Procedure</w:t>
      </w:r>
    </w:p>
    <w:p w:rsidR="00A2268D" w:rsidRPr="00A2268D" w:rsidRDefault="00C50B70" w:rsidP="00A2268D">
      <w:pPr>
        <w:pStyle w:val="ListParagraph"/>
        <w:numPr>
          <w:ilvl w:val="0"/>
          <w:numId w:val="12"/>
        </w:numPr>
        <w:spacing w:line="360" w:lineRule="auto"/>
        <w:jc w:val="both"/>
        <w:rPr>
          <w:rFonts w:asciiTheme="minorHAnsi" w:hAnsiTheme="minorHAnsi" w:cstheme="minorHAnsi"/>
        </w:rPr>
      </w:pPr>
      <w:r w:rsidRPr="00A2268D">
        <w:rPr>
          <w:rFonts w:asciiTheme="minorHAnsi" w:hAnsiTheme="minorHAnsi" w:cstheme="minorHAnsi"/>
        </w:rPr>
        <w:t>Issuance</w:t>
      </w:r>
      <w:r w:rsidR="007F46B8">
        <w:rPr>
          <w:rFonts w:asciiTheme="minorHAnsi" w:hAnsiTheme="minorHAnsi" w:cstheme="minorHAnsi"/>
        </w:rPr>
        <w:t>/preparation</w:t>
      </w:r>
      <w:r w:rsidRPr="00A2268D">
        <w:rPr>
          <w:rFonts w:asciiTheme="minorHAnsi" w:hAnsiTheme="minorHAnsi" w:cstheme="minorHAnsi"/>
        </w:rPr>
        <w:t xml:space="preserve"> of Production order</w:t>
      </w:r>
      <w:r w:rsidR="007F46B8">
        <w:rPr>
          <w:rFonts w:asciiTheme="minorHAnsi" w:hAnsiTheme="minorHAnsi" w:cstheme="minorHAnsi"/>
        </w:rPr>
        <w:t>, store issue requisite</w:t>
      </w:r>
    </w:p>
    <w:p w:rsidR="00A2268D" w:rsidRPr="00A2268D" w:rsidRDefault="007F46B8" w:rsidP="00A2268D">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 xml:space="preserve">Checking </w:t>
      </w:r>
      <w:r w:rsidR="00235447" w:rsidRPr="00A2268D">
        <w:rPr>
          <w:rFonts w:asciiTheme="minorHAnsi" w:hAnsiTheme="minorHAnsi" w:cstheme="minorHAnsi"/>
        </w:rPr>
        <w:t xml:space="preserve">availability of </w:t>
      </w:r>
      <w:r>
        <w:rPr>
          <w:rFonts w:asciiTheme="minorHAnsi" w:hAnsiTheme="minorHAnsi" w:cstheme="minorHAnsi"/>
        </w:rPr>
        <w:t xml:space="preserve">concerned raw </w:t>
      </w:r>
      <w:r w:rsidR="00235447" w:rsidRPr="00A2268D">
        <w:rPr>
          <w:rFonts w:asciiTheme="minorHAnsi" w:hAnsiTheme="minorHAnsi" w:cstheme="minorHAnsi"/>
        </w:rPr>
        <w:t>material</w:t>
      </w:r>
    </w:p>
    <w:p w:rsidR="00235447" w:rsidRPr="00A2268D" w:rsidRDefault="007F46B8" w:rsidP="00BD1109">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I</w:t>
      </w:r>
      <w:r w:rsidR="0083011D" w:rsidRPr="00A2268D">
        <w:rPr>
          <w:rFonts w:asciiTheme="minorHAnsi" w:hAnsiTheme="minorHAnsi" w:cstheme="minorHAnsi"/>
        </w:rPr>
        <w:t xml:space="preserve">ssuance of </w:t>
      </w:r>
      <w:r>
        <w:rPr>
          <w:rFonts w:asciiTheme="minorHAnsi" w:hAnsiTheme="minorHAnsi" w:cstheme="minorHAnsi"/>
        </w:rPr>
        <w:t xml:space="preserve">concerned raw </w:t>
      </w:r>
      <w:r w:rsidR="0083011D" w:rsidRPr="00A2268D">
        <w:rPr>
          <w:rFonts w:asciiTheme="minorHAnsi" w:hAnsiTheme="minorHAnsi" w:cstheme="minorHAnsi"/>
        </w:rPr>
        <w:t>material</w:t>
      </w:r>
    </w:p>
    <w:p w:rsidR="005C4B83" w:rsidRDefault="007F46B8" w:rsidP="00BD1109">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To</w:t>
      </w:r>
      <w:r w:rsidR="0083011D" w:rsidRPr="00A2268D">
        <w:rPr>
          <w:rFonts w:asciiTheme="minorHAnsi" w:hAnsiTheme="minorHAnsi" w:cstheme="minorHAnsi"/>
        </w:rPr>
        <w:t xml:space="preserve"> update issue components</w:t>
      </w:r>
    </w:p>
    <w:p w:rsidR="00A2268D" w:rsidRPr="00A2268D" w:rsidRDefault="00A2268D" w:rsidP="00A2268D">
      <w:pPr>
        <w:pStyle w:val="ListParagraph"/>
        <w:spacing w:line="360" w:lineRule="auto"/>
        <w:ind w:left="1080"/>
        <w:jc w:val="both"/>
        <w:rPr>
          <w:rFonts w:asciiTheme="minorHAnsi" w:hAnsiTheme="minorHAnsi" w:cstheme="minorHAnsi"/>
        </w:rPr>
      </w:pPr>
    </w:p>
    <w:p w:rsidR="00802846" w:rsidRDefault="00802846" w:rsidP="00802846">
      <w:pPr>
        <w:pStyle w:val="ListParagraph"/>
        <w:numPr>
          <w:ilvl w:val="0"/>
          <w:numId w:val="14"/>
        </w:numPr>
        <w:spacing w:line="360" w:lineRule="auto"/>
        <w:jc w:val="both"/>
        <w:rPr>
          <w:rFonts w:asciiTheme="minorHAnsi" w:hAnsiTheme="minorHAnsi" w:cstheme="minorHAnsi"/>
          <w:b/>
          <w:sz w:val="28"/>
          <w:szCs w:val="28"/>
        </w:rPr>
      </w:pPr>
      <w:r w:rsidRPr="00802846">
        <w:rPr>
          <w:rFonts w:asciiTheme="minorHAnsi" w:hAnsiTheme="minorHAnsi" w:cstheme="minorHAnsi"/>
          <w:b/>
          <w:sz w:val="28"/>
          <w:szCs w:val="28"/>
        </w:rPr>
        <w:t>Operational steps</w:t>
      </w:r>
    </w:p>
    <w:p w:rsidR="00802846" w:rsidRDefault="00802846" w:rsidP="00802846">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Concerned person from production/ Lab department will prepare and compile production order (job card) according to their recipe formulation with lot of care and responsibility and will handed over to store department in store office</w:t>
      </w:r>
    </w:p>
    <w:p w:rsidR="00802846" w:rsidRPr="00F91177" w:rsidRDefault="00802846" w:rsidP="00802846">
      <w:pPr>
        <w:pStyle w:val="ListParagraph"/>
        <w:numPr>
          <w:ilvl w:val="0"/>
          <w:numId w:val="12"/>
        </w:numPr>
        <w:spacing w:line="360" w:lineRule="auto"/>
        <w:jc w:val="both"/>
        <w:rPr>
          <w:rFonts w:asciiTheme="minorHAnsi" w:hAnsiTheme="minorHAnsi" w:cstheme="minorHAnsi"/>
        </w:rPr>
      </w:pPr>
      <w:r w:rsidRPr="00F91177">
        <w:rPr>
          <w:rFonts w:asciiTheme="minorHAnsi" w:hAnsiTheme="minorHAnsi" w:cstheme="minorHAnsi"/>
        </w:rPr>
        <w:t>Store in</w:t>
      </w:r>
      <w:r>
        <w:rPr>
          <w:rFonts w:asciiTheme="minorHAnsi" w:hAnsiTheme="minorHAnsi" w:cstheme="minorHAnsi"/>
        </w:rPr>
        <w:t xml:space="preserve">-charge will check and verify the current status and quantity of different ingredients in store before giving instructions for issuance </w:t>
      </w:r>
    </w:p>
    <w:p w:rsidR="00802846" w:rsidRPr="0083011D" w:rsidRDefault="00802846" w:rsidP="00802846">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 xml:space="preserve">Store workers will issue and deliver mentioned and required material to different concerned halls and will take the receiving from concerned department/person </w:t>
      </w:r>
    </w:p>
    <w:p w:rsidR="00802846" w:rsidRDefault="00802846" w:rsidP="00A2268D">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 xml:space="preserve">Store In charge/ store supervisor/ data entry operator will update issue components of concerned materials/items after taking material issuance receiving on same or maximum by </w:t>
      </w:r>
      <w:r w:rsidR="00F17490">
        <w:rPr>
          <w:rFonts w:asciiTheme="minorHAnsi" w:hAnsiTheme="minorHAnsi" w:cstheme="minorHAnsi"/>
        </w:rPr>
        <w:t>next</w:t>
      </w:r>
      <w:r>
        <w:rPr>
          <w:rFonts w:asciiTheme="minorHAnsi" w:hAnsiTheme="minorHAnsi" w:cstheme="minorHAnsi"/>
        </w:rPr>
        <w:t xml:space="preserve"> working day. </w:t>
      </w:r>
    </w:p>
    <w:p w:rsidR="00A2268D" w:rsidRPr="00A2268D" w:rsidRDefault="00A2268D" w:rsidP="00A2268D">
      <w:pPr>
        <w:pStyle w:val="ListParagraph"/>
        <w:spacing w:line="360" w:lineRule="auto"/>
        <w:ind w:left="1080"/>
        <w:jc w:val="both"/>
        <w:rPr>
          <w:rFonts w:asciiTheme="minorHAnsi" w:hAnsiTheme="minorHAnsi" w:cstheme="minorHAnsi"/>
        </w:rPr>
      </w:pPr>
    </w:p>
    <w:p w:rsidR="005C5706" w:rsidRDefault="00F61344" w:rsidP="005C5706">
      <w:pPr>
        <w:pStyle w:val="ListParagraph"/>
        <w:numPr>
          <w:ilvl w:val="0"/>
          <w:numId w:val="14"/>
        </w:numPr>
        <w:spacing w:line="360" w:lineRule="auto"/>
        <w:jc w:val="both"/>
        <w:rPr>
          <w:rFonts w:asciiTheme="minorHAnsi" w:hAnsiTheme="minorHAnsi" w:cstheme="minorHAnsi"/>
          <w:b/>
          <w:sz w:val="28"/>
          <w:szCs w:val="28"/>
        </w:rPr>
      </w:pPr>
      <w:r w:rsidRPr="005C5706">
        <w:rPr>
          <w:rFonts w:asciiTheme="minorHAnsi" w:hAnsiTheme="minorHAnsi" w:cstheme="minorHAnsi"/>
          <w:b/>
          <w:sz w:val="28"/>
          <w:szCs w:val="28"/>
        </w:rPr>
        <w:t>P</w:t>
      </w:r>
      <w:r w:rsidR="005C5706" w:rsidRPr="005C5706">
        <w:rPr>
          <w:rFonts w:asciiTheme="minorHAnsi" w:hAnsiTheme="minorHAnsi" w:cstheme="minorHAnsi"/>
          <w:b/>
          <w:sz w:val="28"/>
          <w:szCs w:val="28"/>
        </w:rPr>
        <w:t>recaution</w:t>
      </w:r>
      <w:r w:rsidR="005C5706">
        <w:rPr>
          <w:rFonts w:asciiTheme="minorHAnsi" w:hAnsiTheme="minorHAnsi" w:cstheme="minorHAnsi"/>
          <w:b/>
          <w:sz w:val="28"/>
          <w:szCs w:val="28"/>
        </w:rPr>
        <w:t>s</w:t>
      </w:r>
    </w:p>
    <w:p w:rsidR="00F61344" w:rsidRDefault="00F61344" w:rsidP="00F61344">
      <w:pPr>
        <w:pStyle w:val="ListParagraph"/>
        <w:numPr>
          <w:ilvl w:val="0"/>
          <w:numId w:val="15"/>
        </w:numPr>
        <w:spacing w:line="360" w:lineRule="auto"/>
        <w:jc w:val="both"/>
        <w:rPr>
          <w:rFonts w:asciiTheme="minorHAnsi" w:hAnsiTheme="minorHAnsi" w:cstheme="minorHAnsi"/>
        </w:rPr>
      </w:pPr>
      <w:r w:rsidRPr="00F61344">
        <w:rPr>
          <w:rFonts w:asciiTheme="minorHAnsi" w:hAnsiTheme="minorHAnsi" w:cstheme="minorHAnsi"/>
        </w:rPr>
        <w:t>Any person is not allowed to release o</w:t>
      </w:r>
      <w:r w:rsidR="0067648D">
        <w:rPr>
          <w:rFonts w:asciiTheme="minorHAnsi" w:hAnsiTheme="minorHAnsi" w:cstheme="minorHAnsi"/>
        </w:rPr>
        <w:t>r</w:t>
      </w:r>
      <w:r w:rsidRPr="00F61344">
        <w:rPr>
          <w:rFonts w:asciiTheme="minorHAnsi" w:hAnsiTheme="minorHAnsi" w:cstheme="minorHAnsi"/>
        </w:rPr>
        <w:t xml:space="preserve"> issue any material without written requisite</w:t>
      </w:r>
    </w:p>
    <w:p w:rsidR="00F61344" w:rsidRDefault="00F61344"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Signatures of concerned authorities are required for any material movement from store to production</w:t>
      </w:r>
      <w:r w:rsidR="008A0E47">
        <w:rPr>
          <w:rFonts w:asciiTheme="minorHAnsi" w:hAnsiTheme="minorHAnsi" w:cstheme="minorHAnsi"/>
        </w:rPr>
        <w:t>/ Labs</w:t>
      </w:r>
    </w:p>
    <w:p w:rsidR="003A0428" w:rsidRDefault="003A0428"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Store department will ensure to avoid any material mix up during weighing and issuance procedure</w:t>
      </w:r>
    </w:p>
    <w:p w:rsidR="003A0428" w:rsidRDefault="003A0428"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Material name must be mentioned and highlighted clearly and properly in case of any loose/open bag/material issuance</w:t>
      </w:r>
    </w:p>
    <w:p w:rsidR="003A0428" w:rsidRDefault="003A0428"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 xml:space="preserve">Store workers will make sure to avoid any kind of leakage and other material </w:t>
      </w:r>
      <w:r w:rsidR="0067648D">
        <w:rPr>
          <w:rFonts w:asciiTheme="minorHAnsi" w:hAnsiTheme="minorHAnsi" w:cstheme="minorHAnsi"/>
        </w:rPr>
        <w:t>wastages</w:t>
      </w:r>
      <w:r>
        <w:rPr>
          <w:rFonts w:asciiTheme="minorHAnsi" w:hAnsiTheme="minorHAnsi" w:cstheme="minorHAnsi"/>
        </w:rPr>
        <w:t xml:space="preserve"> during issuance or delivery process</w:t>
      </w:r>
    </w:p>
    <w:p w:rsidR="003A0428" w:rsidRDefault="003A0428" w:rsidP="00F6134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lastRenderedPageBreak/>
        <w:t>Weighing instruments and other helping tools must be kept neat and clean to avoid any kind of inconvenience during material issue process</w:t>
      </w:r>
    </w:p>
    <w:p w:rsidR="00C6130F" w:rsidRDefault="00C6130F" w:rsidP="00C6130F">
      <w:pPr>
        <w:spacing w:line="360" w:lineRule="auto"/>
        <w:jc w:val="both"/>
        <w:rPr>
          <w:rFonts w:asciiTheme="minorHAnsi" w:hAnsiTheme="minorHAnsi" w:cstheme="minorHAnsi"/>
        </w:rPr>
      </w:pPr>
    </w:p>
    <w:p w:rsidR="00C6130F" w:rsidRPr="00C6130F" w:rsidRDefault="00C6130F" w:rsidP="00C6130F">
      <w:pPr>
        <w:spacing w:line="360" w:lineRule="auto"/>
        <w:jc w:val="both"/>
        <w:rPr>
          <w:rFonts w:asciiTheme="minorHAnsi" w:hAnsiTheme="minorHAnsi" w:cstheme="minorHAnsi"/>
        </w:rPr>
      </w:pPr>
    </w:p>
    <w:p w:rsidR="0068770D" w:rsidRDefault="00B41FFB" w:rsidP="005C5706">
      <w:pPr>
        <w:pStyle w:val="Heading2"/>
        <w:numPr>
          <w:ilvl w:val="0"/>
          <w:numId w:val="14"/>
        </w:numPr>
        <w:spacing w:before="240" w:after="120"/>
        <w:ind w:left="360"/>
        <w:rPr>
          <w:rFonts w:asciiTheme="minorHAnsi" w:hAnsiTheme="minorHAnsi" w:cstheme="minorHAnsi"/>
          <w:sz w:val="28"/>
          <w:szCs w:val="28"/>
          <w:u w:val="none"/>
        </w:rPr>
      </w:pPr>
      <w:r w:rsidRPr="004E40D5">
        <w:rPr>
          <w:rFonts w:asciiTheme="minorHAnsi" w:hAnsiTheme="minorHAnsi" w:cstheme="minorHAnsi"/>
          <w:sz w:val="28"/>
          <w:szCs w:val="28"/>
          <w:u w:val="none"/>
        </w:rPr>
        <w:t>Associated</w:t>
      </w:r>
      <w:r w:rsidR="00203F2B" w:rsidRPr="004E40D5">
        <w:rPr>
          <w:rFonts w:asciiTheme="minorHAnsi" w:hAnsiTheme="minorHAnsi" w:cstheme="minorHAnsi"/>
          <w:sz w:val="28"/>
          <w:szCs w:val="28"/>
          <w:u w:val="none"/>
        </w:rPr>
        <w:t xml:space="preserve"> Documents</w:t>
      </w:r>
      <w:r w:rsidR="0068770D" w:rsidRPr="004E40D5">
        <w:rPr>
          <w:rFonts w:asciiTheme="minorHAnsi" w:hAnsiTheme="minorHAnsi" w:cstheme="minorHAnsi"/>
          <w:sz w:val="28"/>
          <w:szCs w:val="28"/>
          <w:u w:val="none"/>
        </w:rPr>
        <w:t xml:space="preserve"> and Records</w:t>
      </w:r>
    </w:p>
    <w:p w:rsidR="00C6130F" w:rsidRPr="00C6130F" w:rsidRDefault="00C6130F" w:rsidP="00C6130F"/>
    <w:p w:rsidR="00A50808" w:rsidRPr="00C6130F" w:rsidRDefault="00A50808" w:rsidP="00A50808">
      <w:pPr>
        <w:pStyle w:val="ListParagraph"/>
        <w:numPr>
          <w:ilvl w:val="0"/>
          <w:numId w:val="13"/>
        </w:numPr>
        <w:rPr>
          <w:rFonts w:asciiTheme="minorHAnsi" w:hAnsiTheme="minorHAnsi" w:cstheme="minorHAnsi"/>
          <w:b/>
        </w:rPr>
      </w:pPr>
      <w:r w:rsidRPr="00C6130F">
        <w:rPr>
          <w:rFonts w:asciiTheme="minorHAnsi" w:hAnsiTheme="minorHAnsi" w:cstheme="minorHAnsi"/>
          <w:b/>
        </w:rPr>
        <w:t xml:space="preserve">Raw Material Issuance Request </w:t>
      </w: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r>
        <w:rPr>
          <w:rFonts w:asciiTheme="minorHAnsi" w:hAnsiTheme="minorHAnsi" w:cstheme="minorHAnsi"/>
          <w:noProof/>
        </w:rPr>
        <w:drawing>
          <wp:inline distT="0" distB="0" distL="0" distR="0">
            <wp:extent cx="5732145" cy="4105275"/>
            <wp:effectExtent l="19050" t="0" r="1905" b="0"/>
            <wp:docPr id="2" name="Picture 1" descr="C:\Users\shaheed ullah\Desktop\store issue for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eed ullah\Desktop\store issue formate.jpg"/>
                    <pic:cNvPicPr>
                      <a:picLocks noChangeAspect="1" noChangeArrowheads="1"/>
                    </pic:cNvPicPr>
                  </pic:nvPicPr>
                  <pic:blipFill>
                    <a:blip r:embed="rId8"/>
                    <a:srcRect/>
                    <a:stretch>
                      <a:fillRect/>
                    </a:stretch>
                  </pic:blipFill>
                  <pic:spPr bwMode="auto">
                    <a:xfrm>
                      <a:off x="0" y="0"/>
                      <a:ext cx="5732145" cy="4105275"/>
                    </a:xfrm>
                    <a:prstGeom prst="rect">
                      <a:avLst/>
                    </a:prstGeom>
                    <a:noFill/>
                    <a:ln w="9525">
                      <a:noFill/>
                      <a:miter lim="800000"/>
                      <a:headEnd/>
                      <a:tailEnd/>
                    </a:ln>
                  </pic:spPr>
                </pic:pic>
              </a:graphicData>
            </a:graphic>
          </wp:inline>
        </w:drawing>
      </w: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Default="00C6130F" w:rsidP="00C6130F">
      <w:pPr>
        <w:pStyle w:val="ListParagraph"/>
        <w:rPr>
          <w:rFonts w:asciiTheme="minorHAnsi" w:hAnsiTheme="minorHAnsi" w:cstheme="minorHAnsi"/>
        </w:rPr>
      </w:pPr>
    </w:p>
    <w:p w:rsidR="00C6130F" w:rsidRPr="00A50808" w:rsidRDefault="00C6130F" w:rsidP="00C6130F">
      <w:pPr>
        <w:pStyle w:val="ListParagraph"/>
        <w:rPr>
          <w:rFonts w:asciiTheme="minorHAnsi" w:hAnsiTheme="minorHAnsi" w:cstheme="minorHAnsi"/>
        </w:rPr>
      </w:pPr>
    </w:p>
    <w:p w:rsidR="00C6130F" w:rsidRPr="000D5D88" w:rsidRDefault="00A50808" w:rsidP="00C6130F">
      <w:pPr>
        <w:pStyle w:val="ListParagraph"/>
        <w:numPr>
          <w:ilvl w:val="0"/>
          <w:numId w:val="13"/>
        </w:numPr>
        <w:rPr>
          <w:rFonts w:asciiTheme="minorHAnsi" w:hAnsiTheme="minorHAnsi" w:cstheme="minorHAnsi"/>
          <w:b/>
          <w:sz w:val="28"/>
        </w:rPr>
      </w:pPr>
      <w:r w:rsidRPr="000D5D88">
        <w:rPr>
          <w:rFonts w:asciiTheme="minorHAnsi" w:hAnsiTheme="minorHAnsi" w:cstheme="minorHAnsi"/>
          <w:b/>
        </w:rPr>
        <w:lastRenderedPageBreak/>
        <w:t xml:space="preserve">Production order </w:t>
      </w:r>
      <w:bookmarkStart w:id="0" w:name="_GoBack"/>
      <w:bookmarkEnd w:id="0"/>
    </w:p>
    <w:p w:rsidR="00C6130F" w:rsidRDefault="00C6130F" w:rsidP="00C6130F">
      <w:pPr>
        <w:rPr>
          <w:rFonts w:asciiTheme="minorHAnsi" w:hAnsiTheme="minorHAnsi" w:cstheme="minorHAnsi"/>
          <w:sz w:val="28"/>
        </w:rPr>
      </w:pPr>
    </w:p>
    <w:p w:rsidR="00C6130F" w:rsidRPr="00C6130F" w:rsidRDefault="00C6130F" w:rsidP="00C6130F">
      <w:pPr>
        <w:rPr>
          <w:rFonts w:asciiTheme="minorHAnsi" w:hAnsiTheme="minorHAnsi" w:cstheme="minorHAnsi"/>
          <w:sz w:val="28"/>
        </w:rPr>
      </w:pPr>
    </w:p>
    <w:p w:rsidR="00C6130F" w:rsidRPr="00C6130F" w:rsidRDefault="00C6130F" w:rsidP="00C6130F">
      <w:pPr>
        <w:pStyle w:val="ListParagraph"/>
        <w:rPr>
          <w:rFonts w:asciiTheme="minorHAnsi" w:hAnsiTheme="minorHAnsi" w:cstheme="minorHAnsi"/>
          <w:sz w:val="28"/>
        </w:rPr>
      </w:pPr>
      <w:r>
        <w:rPr>
          <w:rFonts w:asciiTheme="minorHAnsi" w:hAnsiTheme="minorHAnsi" w:cstheme="minorHAnsi"/>
          <w:noProof/>
          <w:sz w:val="28"/>
        </w:rPr>
        <w:drawing>
          <wp:inline distT="0" distB="0" distL="0" distR="0">
            <wp:extent cx="5924550" cy="5095875"/>
            <wp:effectExtent l="19050" t="0" r="0" b="0"/>
            <wp:docPr id="3" name="Picture 2" descr="C:\Users\shaheed ullah\Downloads\Production 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eed ullah\Downloads\Production Od.PNG"/>
                    <pic:cNvPicPr>
                      <a:picLocks noChangeAspect="1" noChangeArrowheads="1"/>
                    </pic:cNvPicPr>
                  </pic:nvPicPr>
                  <pic:blipFill>
                    <a:blip r:embed="rId9"/>
                    <a:srcRect/>
                    <a:stretch>
                      <a:fillRect/>
                    </a:stretch>
                  </pic:blipFill>
                  <pic:spPr bwMode="auto">
                    <a:xfrm>
                      <a:off x="0" y="0"/>
                      <a:ext cx="5932436" cy="5102658"/>
                    </a:xfrm>
                    <a:prstGeom prst="rect">
                      <a:avLst/>
                    </a:prstGeom>
                    <a:noFill/>
                    <a:ln w="9525">
                      <a:noFill/>
                      <a:miter lim="800000"/>
                      <a:headEnd/>
                      <a:tailEnd/>
                    </a:ln>
                  </pic:spPr>
                </pic:pic>
              </a:graphicData>
            </a:graphic>
          </wp:inline>
        </w:drawing>
      </w:r>
    </w:p>
    <w:p w:rsidR="000D5D88" w:rsidRDefault="000D5D88" w:rsidP="000D5D88">
      <w:pPr>
        <w:rPr>
          <w:rFonts w:asciiTheme="minorHAnsi" w:hAnsiTheme="minorHAnsi" w:cstheme="minorHAnsi"/>
          <w:sz w:val="28"/>
        </w:rPr>
      </w:pPr>
      <w:r>
        <w:rPr>
          <w:rFonts w:asciiTheme="minorHAnsi" w:hAnsiTheme="minorHAnsi" w:cstheme="minorHAnsi"/>
          <w:sz w:val="28"/>
        </w:rPr>
        <w:t xml:space="preserve">                                             </w:t>
      </w:r>
    </w:p>
    <w:sectPr w:rsidR="000D5D88" w:rsidSect="002E504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6E9" w:rsidRDefault="008146E9">
      <w:r>
        <w:separator/>
      </w:r>
    </w:p>
  </w:endnote>
  <w:endnote w:type="continuationSeparator" w:id="1">
    <w:p w:rsidR="008146E9" w:rsidRDefault="008146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6A5EE9" w:rsidRDefault="006A5EE9" w:rsidP="006A5EE9">
            <w:pPr>
              <w:pStyle w:val="Footer"/>
              <w:pBdr>
                <w:top w:val="single" w:sz="4" w:space="1" w:color="auto"/>
              </w:pBdr>
              <w:rPr>
                <w:rFonts w:asciiTheme="minorHAnsi" w:hAnsiTheme="minorHAnsi" w:cstheme="minorHAnsi"/>
                <w:sz w:val="22"/>
                <w:szCs w:val="22"/>
              </w:rPr>
            </w:pPr>
            <w:r>
              <w:rPr>
                <w:rFonts w:asciiTheme="minorHAnsi" w:hAnsiTheme="minorHAnsi" w:cstheme="minorHAnsi"/>
                <w:sz w:val="22"/>
                <w:szCs w:val="22"/>
              </w:rPr>
              <w:t xml:space="preserve">Prepared By:      M. Shaheed  Ullah                                                      Approved By:  Shahid Sultan Butt </w:t>
            </w:r>
          </w:p>
          <w:p w:rsidR="00C6130F" w:rsidRPr="00C93FEA" w:rsidRDefault="00C6130F" w:rsidP="006A5EE9">
            <w:pPr>
              <w:pStyle w:val="Footer"/>
              <w:pBdr>
                <w:top w:val="single" w:sz="4" w:space="1" w:color="auto"/>
              </w:pBdr>
              <w:rPr>
                <w:rFonts w:asciiTheme="minorHAnsi" w:hAnsiTheme="minorHAnsi" w:cstheme="minorHAnsi"/>
                <w:sz w:val="22"/>
                <w:szCs w:val="22"/>
              </w:rPr>
            </w:pPr>
            <w:r w:rsidRPr="00C93FEA">
              <w:rPr>
                <w:rFonts w:asciiTheme="minorHAnsi" w:hAnsiTheme="minorHAnsi" w:cstheme="minorHAnsi"/>
                <w:sz w:val="22"/>
                <w:szCs w:val="22"/>
              </w:rPr>
              <w:t xml:space="preserve">Page </w:t>
            </w:r>
            <w:r w:rsidR="00C53EE3"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C53EE3" w:rsidRPr="00C93FEA">
              <w:rPr>
                <w:rFonts w:asciiTheme="minorHAnsi" w:hAnsiTheme="minorHAnsi" w:cstheme="minorHAnsi"/>
                <w:b/>
                <w:bCs/>
                <w:sz w:val="22"/>
                <w:szCs w:val="22"/>
              </w:rPr>
              <w:fldChar w:fldCharType="separate"/>
            </w:r>
            <w:r w:rsidR="006A5EE9">
              <w:rPr>
                <w:rFonts w:asciiTheme="minorHAnsi" w:hAnsiTheme="minorHAnsi" w:cstheme="minorHAnsi"/>
                <w:b/>
                <w:bCs/>
                <w:noProof/>
                <w:sz w:val="22"/>
                <w:szCs w:val="22"/>
              </w:rPr>
              <w:t>1</w:t>
            </w:r>
            <w:r w:rsidR="00C53EE3"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C53EE3"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C53EE3" w:rsidRPr="00C93FEA">
              <w:rPr>
                <w:rFonts w:asciiTheme="minorHAnsi" w:hAnsiTheme="minorHAnsi" w:cstheme="minorHAnsi"/>
                <w:b/>
                <w:bCs/>
                <w:sz w:val="22"/>
                <w:szCs w:val="22"/>
              </w:rPr>
              <w:fldChar w:fldCharType="separate"/>
            </w:r>
            <w:r w:rsidR="006A5EE9">
              <w:rPr>
                <w:rFonts w:asciiTheme="minorHAnsi" w:hAnsiTheme="minorHAnsi" w:cstheme="minorHAnsi"/>
                <w:b/>
                <w:bCs/>
                <w:noProof/>
                <w:sz w:val="22"/>
                <w:szCs w:val="22"/>
              </w:rPr>
              <w:t>4</w:t>
            </w:r>
            <w:r w:rsidR="00C53EE3" w:rsidRPr="00C93FEA">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6E9" w:rsidRDefault="008146E9">
      <w:r>
        <w:separator/>
      </w:r>
    </w:p>
  </w:footnote>
  <w:footnote w:type="continuationSeparator" w:id="1">
    <w:p w:rsidR="008146E9" w:rsidRDefault="008146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0" w:type="dxa"/>
      <w:tblInd w:w="108" w:type="dxa"/>
      <w:tblLook w:val="04A0"/>
    </w:tblPr>
    <w:tblGrid>
      <w:gridCol w:w="4680"/>
      <w:gridCol w:w="4860"/>
    </w:tblGrid>
    <w:tr w:rsidR="00C6130F" w:rsidRPr="004E40D5" w:rsidTr="00900EDC">
      <w:trPr>
        <w:trHeight w:val="842"/>
      </w:trPr>
      <w:tc>
        <w:tcPr>
          <w:tcW w:w="4680" w:type="dxa"/>
          <w:shd w:val="clear" w:color="auto" w:fill="auto"/>
          <w:vAlign w:val="center"/>
        </w:tcPr>
        <w:p w:rsidR="00C6130F" w:rsidRPr="004E40D5" w:rsidRDefault="00C6130F" w:rsidP="0046674E">
          <w:pPr>
            <w:suppressAutoHyphens/>
            <w:rPr>
              <w:rFonts w:ascii="Calibri" w:eastAsia="Calibri" w:hAnsi="Calibri"/>
              <w:sz w:val="22"/>
              <w:szCs w:val="22"/>
              <w:lang w:val="en-GB" w:eastAsia="ar-SA"/>
            </w:rPr>
          </w:pPr>
          <w:r w:rsidRPr="004E40D5">
            <w:rPr>
              <w:rFonts w:ascii="Calibri" w:eastAsia="Calibri" w:hAnsi="Calibri"/>
              <w:noProof/>
              <w:sz w:val="22"/>
              <w:szCs w:val="22"/>
            </w:rPr>
            <w:drawing>
              <wp:inline distT="0" distB="0" distL="0" distR="0">
                <wp:extent cx="1656491" cy="548640"/>
                <wp:effectExtent l="0" t="0" r="1270" b="381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6491" cy="548640"/>
                        </a:xfrm>
                        <a:prstGeom prst="rect">
                          <a:avLst/>
                        </a:prstGeom>
                        <a:noFill/>
                        <a:ln>
                          <a:noFill/>
                        </a:ln>
                      </pic:spPr>
                    </pic:pic>
                  </a:graphicData>
                </a:graphic>
              </wp:inline>
            </w:drawing>
          </w:r>
        </w:p>
      </w:tc>
      <w:tc>
        <w:tcPr>
          <w:tcW w:w="4860" w:type="dxa"/>
          <w:shd w:val="clear" w:color="auto" w:fill="auto"/>
          <w:vAlign w:val="center"/>
        </w:tcPr>
        <w:p w:rsidR="00C6130F" w:rsidRPr="00D635EB" w:rsidRDefault="00C6130F" w:rsidP="008D0AAB">
          <w:pPr>
            <w:suppressAutoHyphens/>
            <w:ind w:right="-108"/>
            <w:jc w:val="right"/>
            <w:rPr>
              <w:rFonts w:ascii="Calibri" w:eastAsia="Calibri" w:hAnsi="Calibri"/>
              <w:b/>
              <w:bCs/>
              <w:sz w:val="22"/>
              <w:szCs w:val="22"/>
              <w:lang w:val="en-GB" w:eastAsia="ar-SA"/>
            </w:rPr>
          </w:pPr>
          <w:r>
            <w:rPr>
              <w:rFonts w:ascii="Calibri" w:eastAsia="Calibri" w:hAnsi="Calibri"/>
              <w:b/>
              <w:bCs/>
              <w:sz w:val="22"/>
              <w:szCs w:val="22"/>
              <w:lang w:val="en-GB" w:eastAsia="ar-SA"/>
            </w:rPr>
            <w:t xml:space="preserve">         DOC #: BRCC/STR-2/SOP-01</w:t>
          </w:r>
        </w:p>
        <w:p w:rsidR="00C6130F" w:rsidRPr="004E40D5" w:rsidRDefault="000D5D88" w:rsidP="0046674E">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02</w:t>
          </w:r>
        </w:p>
        <w:p w:rsidR="00C6130F" w:rsidRPr="004E40D5" w:rsidRDefault="00C6130F" w:rsidP="000D5D88">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0D5D88">
            <w:rPr>
              <w:rFonts w:ascii="Calibri" w:eastAsia="Calibri" w:hAnsi="Calibri"/>
              <w:b/>
              <w:bCs/>
              <w:sz w:val="22"/>
              <w:szCs w:val="22"/>
              <w:lang w:val="en-GB" w:eastAsia="ar-SA"/>
            </w:rPr>
            <w:t>MAY 18, 2021</w:t>
          </w:r>
        </w:p>
      </w:tc>
    </w:tr>
    <w:tr w:rsidR="00C6130F" w:rsidRPr="0046674E" w:rsidTr="00900EDC">
      <w:trPr>
        <w:trHeight w:val="305"/>
      </w:trPr>
      <w:tc>
        <w:tcPr>
          <w:tcW w:w="9540" w:type="dxa"/>
          <w:gridSpan w:val="2"/>
          <w:tcBorders>
            <w:bottom w:val="single" w:sz="4" w:space="0" w:color="auto"/>
          </w:tcBorders>
          <w:shd w:val="clear" w:color="auto" w:fill="auto"/>
        </w:tcPr>
        <w:p w:rsidR="00C6130F" w:rsidRPr="0046674E" w:rsidRDefault="00C6130F" w:rsidP="004252C6">
          <w:pPr>
            <w:suppressAutoHyphens/>
            <w:jc w:val="center"/>
            <w:rPr>
              <w:rFonts w:ascii="Calibri" w:eastAsia="Calibri" w:hAnsi="Calibri"/>
              <w:b/>
              <w:bCs/>
              <w:sz w:val="22"/>
              <w:szCs w:val="22"/>
              <w:lang w:val="en-GB" w:eastAsia="ar-SA"/>
            </w:rPr>
          </w:pPr>
          <w:r w:rsidRPr="004E40D5">
            <w:rPr>
              <w:rFonts w:ascii="Calibri" w:eastAsia="Calibri" w:hAnsi="Calibri"/>
              <w:b/>
              <w:bCs/>
              <w:color w:val="2F5496"/>
              <w:sz w:val="36"/>
              <w:szCs w:val="36"/>
              <w:lang w:val="en-GB" w:eastAsia="ar-SA"/>
            </w:rPr>
            <w:t xml:space="preserve">SOP FOR </w:t>
          </w:r>
          <w:r w:rsidR="004252C6">
            <w:rPr>
              <w:rFonts w:ascii="Calibri" w:eastAsia="Calibri" w:hAnsi="Calibri"/>
              <w:b/>
              <w:bCs/>
              <w:color w:val="2F5496"/>
              <w:sz w:val="36"/>
              <w:szCs w:val="36"/>
              <w:lang w:val="en-GB" w:eastAsia="ar-SA"/>
            </w:rPr>
            <w:t>RAW MATERIAL ISSUANCE</w:t>
          </w:r>
        </w:p>
      </w:tc>
    </w:tr>
  </w:tbl>
  <w:p w:rsidR="00C6130F" w:rsidRPr="00054448" w:rsidRDefault="00C6130F" w:rsidP="0046674E">
    <w:pP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910537B"/>
    <w:multiLevelType w:val="hybridMultilevel"/>
    <w:tmpl w:val="92D2F5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70CE8"/>
    <w:multiLevelType w:val="multilevel"/>
    <w:tmpl w:val="35543DDA"/>
    <w:lvl w:ilvl="0">
      <w:start w:val="1"/>
      <w:numFmt w:val="decimal"/>
      <w:lvlText w:val="%1."/>
      <w:lvlJc w:val="left"/>
      <w:pPr>
        <w:ind w:left="54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87253C1"/>
    <w:multiLevelType w:val="hybridMultilevel"/>
    <w:tmpl w:val="67F0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429E5FCD"/>
    <w:multiLevelType w:val="hybridMultilevel"/>
    <w:tmpl w:val="B8948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D12D08"/>
    <w:multiLevelType w:val="hybridMultilevel"/>
    <w:tmpl w:val="7C76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7A4E99"/>
    <w:multiLevelType w:val="hybridMultilevel"/>
    <w:tmpl w:val="1DBE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11"/>
  </w:num>
  <w:num w:numId="5">
    <w:abstractNumId w:val="2"/>
  </w:num>
  <w:num w:numId="6">
    <w:abstractNumId w:val="9"/>
  </w:num>
  <w:num w:numId="7">
    <w:abstractNumId w:val="12"/>
  </w:num>
  <w:num w:numId="8">
    <w:abstractNumId w:val="6"/>
  </w:num>
  <w:num w:numId="9">
    <w:abstractNumId w:val="0"/>
  </w:num>
  <w:num w:numId="10">
    <w:abstractNumId w:val="13"/>
  </w:num>
  <w:num w:numId="11">
    <w:abstractNumId w:val="7"/>
  </w:num>
  <w:num w:numId="12">
    <w:abstractNumId w:val="5"/>
  </w:num>
  <w:num w:numId="13">
    <w:abstractNumId w:val="14"/>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7410"/>
  </w:hdrShapeDefaults>
  <w:footnotePr>
    <w:footnote w:id="0"/>
    <w:footnote w:id="1"/>
  </w:footnotePr>
  <w:endnotePr>
    <w:endnote w:id="0"/>
    <w:endnote w:id="1"/>
  </w:endnotePr>
  <w:compat/>
  <w:rsids>
    <w:rsidRoot w:val="00FA529D"/>
    <w:rsid w:val="000136E0"/>
    <w:rsid w:val="00020B2F"/>
    <w:rsid w:val="00054448"/>
    <w:rsid w:val="00060F4C"/>
    <w:rsid w:val="000620A6"/>
    <w:rsid w:val="00080218"/>
    <w:rsid w:val="000A7838"/>
    <w:rsid w:val="000B13B8"/>
    <w:rsid w:val="000B6EEF"/>
    <w:rsid w:val="000C4DE5"/>
    <w:rsid w:val="000C7B28"/>
    <w:rsid w:val="000D0F93"/>
    <w:rsid w:val="000D371F"/>
    <w:rsid w:val="000D5D88"/>
    <w:rsid w:val="000E739E"/>
    <w:rsid w:val="00125663"/>
    <w:rsid w:val="001372A3"/>
    <w:rsid w:val="001378E6"/>
    <w:rsid w:val="00141B92"/>
    <w:rsid w:val="00153845"/>
    <w:rsid w:val="00172B94"/>
    <w:rsid w:val="001812B8"/>
    <w:rsid w:val="001A3E88"/>
    <w:rsid w:val="001B5078"/>
    <w:rsid w:val="001C0157"/>
    <w:rsid w:val="001F1CFC"/>
    <w:rsid w:val="00203F2B"/>
    <w:rsid w:val="00212165"/>
    <w:rsid w:val="00235447"/>
    <w:rsid w:val="00236F61"/>
    <w:rsid w:val="00262038"/>
    <w:rsid w:val="00263978"/>
    <w:rsid w:val="00272A87"/>
    <w:rsid w:val="002807F7"/>
    <w:rsid w:val="002816E6"/>
    <w:rsid w:val="00297D8E"/>
    <w:rsid w:val="002A435D"/>
    <w:rsid w:val="002A4FE0"/>
    <w:rsid w:val="002B20E5"/>
    <w:rsid w:val="002C0C08"/>
    <w:rsid w:val="002C2498"/>
    <w:rsid w:val="002C4CE5"/>
    <w:rsid w:val="002E504C"/>
    <w:rsid w:val="002F3627"/>
    <w:rsid w:val="003026A7"/>
    <w:rsid w:val="00304209"/>
    <w:rsid w:val="00316B4F"/>
    <w:rsid w:val="003241FA"/>
    <w:rsid w:val="00360125"/>
    <w:rsid w:val="00394C06"/>
    <w:rsid w:val="00395083"/>
    <w:rsid w:val="003A0428"/>
    <w:rsid w:val="003B07BC"/>
    <w:rsid w:val="003B159D"/>
    <w:rsid w:val="003C32A3"/>
    <w:rsid w:val="003D0A15"/>
    <w:rsid w:val="003E47D3"/>
    <w:rsid w:val="003F0432"/>
    <w:rsid w:val="003F6BD3"/>
    <w:rsid w:val="004252C6"/>
    <w:rsid w:val="00430223"/>
    <w:rsid w:val="00440C46"/>
    <w:rsid w:val="00452793"/>
    <w:rsid w:val="00456B40"/>
    <w:rsid w:val="004575DC"/>
    <w:rsid w:val="0046674E"/>
    <w:rsid w:val="00480741"/>
    <w:rsid w:val="00487A90"/>
    <w:rsid w:val="004A1903"/>
    <w:rsid w:val="004C72DC"/>
    <w:rsid w:val="004C7824"/>
    <w:rsid w:val="004E40D5"/>
    <w:rsid w:val="00500CFE"/>
    <w:rsid w:val="005350B0"/>
    <w:rsid w:val="005706D5"/>
    <w:rsid w:val="005A0CD7"/>
    <w:rsid w:val="005C4B83"/>
    <w:rsid w:val="005C5706"/>
    <w:rsid w:val="005C649A"/>
    <w:rsid w:val="005C6BA7"/>
    <w:rsid w:val="005D45FC"/>
    <w:rsid w:val="005D50C0"/>
    <w:rsid w:val="005D7A20"/>
    <w:rsid w:val="005E3054"/>
    <w:rsid w:val="005E5490"/>
    <w:rsid w:val="005F3460"/>
    <w:rsid w:val="005F510D"/>
    <w:rsid w:val="006172F1"/>
    <w:rsid w:val="0062260C"/>
    <w:rsid w:val="00624013"/>
    <w:rsid w:val="0062492A"/>
    <w:rsid w:val="0062606A"/>
    <w:rsid w:val="00627C3E"/>
    <w:rsid w:val="00640399"/>
    <w:rsid w:val="00643FA8"/>
    <w:rsid w:val="006667CA"/>
    <w:rsid w:val="0067648D"/>
    <w:rsid w:val="0068770D"/>
    <w:rsid w:val="00687F09"/>
    <w:rsid w:val="006A5EE9"/>
    <w:rsid w:val="006A64EE"/>
    <w:rsid w:val="006B4ED6"/>
    <w:rsid w:val="006B6C4A"/>
    <w:rsid w:val="006D7A5E"/>
    <w:rsid w:val="006E1343"/>
    <w:rsid w:val="006E346A"/>
    <w:rsid w:val="007069FD"/>
    <w:rsid w:val="00714F89"/>
    <w:rsid w:val="00726380"/>
    <w:rsid w:val="00727170"/>
    <w:rsid w:val="007310D4"/>
    <w:rsid w:val="00764D25"/>
    <w:rsid w:val="00770591"/>
    <w:rsid w:val="007848A8"/>
    <w:rsid w:val="00787E0A"/>
    <w:rsid w:val="007917CC"/>
    <w:rsid w:val="007A0DC0"/>
    <w:rsid w:val="007D3C37"/>
    <w:rsid w:val="007F46B8"/>
    <w:rsid w:val="00802846"/>
    <w:rsid w:val="008146E9"/>
    <w:rsid w:val="00823FA0"/>
    <w:rsid w:val="00826D29"/>
    <w:rsid w:val="0082787E"/>
    <w:rsid w:val="0083011D"/>
    <w:rsid w:val="00831F5C"/>
    <w:rsid w:val="00851101"/>
    <w:rsid w:val="00853573"/>
    <w:rsid w:val="008545DA"/>
    <w:rsid w:val="00860F6D"/>
    <w:rsid w:val="00863739"/>
    <w:rsid w:val="008705AF"/>
    <w:rsid w:val="00874095"/>
    <w:rsid w:val="00876056"/>
    <w:rsid w:val="008821B4"/>
    <w:rsid w:val="00882D76"/>
    <w:rsid w:val="008A0E47"/>
    <w:rsid w:val="008D0AAB"/>
    <w:rsid w:val="008D0CAD"/>
    <w:rsid w:val="008D3252"/>
    <w:rsid w:val="008D42E2"/>
    <w:rsid w:val="008D5B76"/>
    <w:rsid w:val="00900EDC"/>
    <w:rsid w:val="009063C5"/>
    <w:rsid w:val="009277B6"/>
    <w:rsid w:val="009448F0"/>
    <w:rsid w:val="0098192D"/>
    <w:rsid w:val="009879B3"/>
    <w:rsid w:val="009C111D"/>
    <w:rsid w:val="009C61CF"/>
    <w:rsid w:val="009E1B9D"/>
    <w:rsid w:val="009F4130"/>
    <w:rsid w:val="00A04381"/>
    <w:rsid w:val="00A134B0"/>
    <w:rsid w:val="00A2268D"/>
    <w:rsid w:val="00A50808"/>
    <w:rsid w:val="00A60954"/>
    <w:rsid w:val="00AA51B5"/>
    <w:rsid w:val="00AC496B"/>
    <w:rsid w:val="00AD33EE"/>
    <w:rsid w:val="00AF339B"/>
    <w:rsid w:val="00AF5539"/>
    <w:rsid w:val="00B14B0F"/>
    <w:rsid w:val="00B32D52"/>
    <w:rsid w:val="00B41FFB"/>
    <w:rsid w:val="00B4353A"/>
    <w:rsid w:val="00B50A36"/>
    <w:rsid w:val="00B51B39"/>
    <w:rsid w:val="00B57BFB"/>
    <w:rsid w:val="00B62E80"/>
    <w:rsid w:val="00B746FA"/>
    <w:rsid w:val="00BB38E5"/>
    <w:rsid w:val="00BB6032"/>
    <w:rsid w:val="00BD1109"/>
    <w:rsid w:val="00BE3E94"/>
    <w:rsid w:val="00BE6C63"/>
    <w:rsid w:val="00BE716F"/>
    <w:rsid w:val="00C03C18"/>
    <w:rsid w:val="00C31A3D"/>
    <w:rsid w:val="00C50B70"/>
    <w:rsid w:val="00C53EE3"/>
    <w:rsid w:val="00C6019C"/>
    <w:rsid w:val="00C6130F"/>
    <w:rsid w:val="00C62943"/>
    <w:rsid w:val="00C63CDA"/>
    <w:rsid w:val="00C655AB"/>
    <w:rsid w:val="00C659DE"/>
    <w:rsid w:val="00C7256F"/>
    <w:rsid w:val="00C7573D"/>
    <w:rsid w:val="00C910AA"/>
    <w:rsid w:val="00C93FEA"/>
    <w:rsid w:val="00C9555B"/>
    <w:rsid w:val="00CA6CE3"/>
    <w:rsid w:val="00CC202A"/>
    <w:rsid w:val="00CC4B37"/>
    <w:rsid w:val="00CD3EF4"/>
    <w:rsid w:val="00CE349A"/>
    <w:rsid w:val="00CF163B"/>
    <w:rsid w:val="00CF2237"/>
    <w:rsid w:val="00D131C4"/>
    <w:rsid w:val="00D14108"/>
    <w:rsid w:val="00D6078A"/>
    <w:rsid w:val="00D71BE1"/>
    <w:rsid w:val="00D72E05"/>
    <w:rsid w:val="00D92D06"/>
    <w:rsid w:val="00DB347B"/>
    <w:rsid w:val="00DE1EF1"/>
    <w:rsid w:val="00DF485C"/>
    <w:rsid w:val="00E06854"/>
    <w:rsid w:val="00E55622"/>
    <w:rsid w:val="00E62F53"/>
    <w:rsid w:val="00E64EE1"/>
    <w:rsid w:val="00E650B2"/>
    <w:rsid w:val="00E66305"/>
    <w:rsid w:val="00E72E8C"/>
    <w:rsid w:val="00E778CA"/>
    <w:rsid w:val="00E94C9C"/>
    <w:rsid w:val="00EA622C"/>
    <w:rsid w:val="00EA790E"/>
    <w:rsid w:val="00EB2577"/>
    <w:rsid w:val="00EC0832"/>
    <w:rsid w:val="00EE2E5F"/>
    <w:rsid w:val="00EE4C7F"/>
    <w:rsid w:val="00EE6126"/>
    <w:rsid w:val="00EF76D8"/>
    <w:rsid w:val="00F02595"/>
    <w:rsid w:val="00F10642"/>
    <w:rsid w:val="00F17490"/>
    <w:rsid w:val="00F34E83"/>
    <w:rsid w:val="00F454EC"/>
    <w:rsid w:val="00F61344"/>
    <w:rsid w:val="00F72937"/>
    <w:rsid w:val="00F73D1C"/>
    <w:rsid w:val="00F91177"/>
    <w:rsid w:val="00F95199"/>
    <w:rsid w:val="00F974F8"/>
    <w:rsid w:val="00FA529D"/>
    <w:rsid w:val="00FC1180"/>
    <w:rsid w:val="00FC6C0D"/>
    <w:rsid w:val="00FF081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30"/>
    <w:rPr>
      <w:sz w:val="24"/>
      <w:szCs w:val="24"/>
    </w:rPr>
  </w:style>
  <w:style w:type="paragraph" w:styleId="Heading1">
    <w:name w:val="heading 1"/>
    <w:basedOn w:val="Normal"/>
    <w:next w:val="Normal"/>
    <w:qFormat/>
    <w:rsid w:val="009F4130"/>
    <w:pPr>
      <w:keepNext/>
      <w:outlineLvl w:val="0"/>
    </w:pPr>
    <w:rPr>
      <w:b/>
      <w:bCs/>
    </w:rPr>
  </w:style>
  <w:style w:type="paragraph" w:styleId="Heading2">
    <w:name w:val="heading 2"/>
    <w:basedOn w:val="Normal"/>
    <w:next w:val="Normal"/>
    <w:qFormat/>
    <w:rsid w:val="009F4130"/>
    <w:pPr>
      <w:keepNext/>
      <w:outlineLvl w:val="1"/>
    </w:pPr>
    <w:rPr>
      <w:b/>
      <w:u w:val="single"/>
    </w:rPr>
  </w:style>
  <w:style w:type="paragraph" w:styleId="Heading3">
    <w:name w:val="heading 3"/>
    <w:basedOn w:val="Normal"/>
    <w:next w:val="Normal"/>
    <w:link w:val="Heading3Char"/>
    <w:qFormat/>
    <w:rsid w:val="009F4130"/>
    <w:pPr>
      <w:keepNext/>
      <w:jc w:val="center"/>
      <w:outlineLvl w:val="2"/>
    </w:pPr>
    <w:rPr>
      <w:b/>
      <w:bCs/>
    </w:rPr>
  </w:style>
  <w:style w:type="paragraph" w:styleId="Heading4">
    <w:name w:val="heading 4"/>
    <w:basedOn w:val="Normal"/>
    <w:next w:val="Normal"/>
    <w:qFormat/>
    <w:rsid w:val="009F4130"/>
    <w:pPr>
      <w:keepNext/>
      <w:jc w:val="both"/>
      <w:outlineLvl w:val="3"/>
    </w:pPr>
    <w:rPr>
      <w:b/>
      <w:szCs w:val="20"/>
      <w:u w:val="single"/>
    </w:rPr>
  </w:style>
  <w:style w:type="paragraph" w:styleId="Heading5">
    <w:name w:val="heading 5"/>
    <w:basedOn w:val="Normal"/>
    <w:next w:val="Normal"/>
    <w:link w:val="Heading5Char"/>
    <w:qFormat/>
    <w:rsid w:val="009F4130"/>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F4130"/>
    <w:pPr>
      <w:tabs>
        <w:tab w:val="center" w:pos="4320"/>
        <w:tab w:val="right" w:pos="8640"/>
      </w:tabs>
    </w:pPr>
  </w:style>
  <w:style w:type="paragraph" w:styleId="Footer">
    <w:name w:val="footer"/>
    <w:basedOn w:val="Normal"/>
    <w:link w:val="FooterChar"/>
    <w:uiPriority w:val="99"/>
    <w:rsid w:val="009F4130"/>
    <w:pPr>
      <w:tabs>
        <w:tab w:val="center" w:pos="4320"/>
        <w:tab w:val="right" w:pos="8640"/>
      </w:tabs>
    </w:pPr>
  </w:style>
  <w:style w:type="paragraph" w:styleId="BodyText">
    <w:name w:val="Body Text"/>
    <w:basedOn w:val="Normal"/>
    <w:rsid w:val="009F4130"/>
    <w:pPr>
      <w:jc w:val="both"/>
    </w:pPr>
  </w:style>
  <w:style w:type="paragraph" w:styleId="BodyTextIndent2">
    <w:name w:val="Body Text Indent 2"/>
    <w:basedOn w:val="Normal"/>
    <w:rsid w:val="009F4130"/>
    <w:pPr>
      <w:ind w:left="1080"/>
    </w:pPr>
    <w:rPr>
      <w:i/>
      <w:iCs/>
    </w:rPr>
  </w:style>
  <w:style w:type="paragraph" w:styleId="BodyTextIndent">
    <w:name w:val="Body Text Indent"/>
    <w:basedOn w:val="Normal"/>
    <w:rsid w:val="009F4130"/>
    <w:pPr>
      <w:ind w:left="720"/>
      <w:jc w:val="both"/>
    </w:pPr>
    <w:rPr>
      <w:color w:val="000000"/>
      <w:szCs w:val="20"/>
    </w:rPr>
  </w:style>
  <w:style w:type="character" w:styleId="PageNumber">
    <w:name w:val="page number"/>
    <w:basedOn w:val="DefaultParagraphFont"/>
    <w:rsid w:val="009F4130"/>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D12E5-2BA8-4B36-97EE-18E38A2C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shaheed ullah</cp:lastModifiedBy>
  <cp:revision>34</cp:revision>
  <cp:lastPrinted>2021-05-18T10:19:00Z</cp:lastPrinted>
  <dcterms:created xsi:type="dcterms:W3CDTF">2021-05-18T07:26:00Z</dcterms:created>
  <dcterms:modified xsi:type="dcterms:W3CDTF">2021-06-22T07:25:00Z</dcterms:modified>
</cp:coreProperties>
</file>