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E1" w:rsidRPr="003D612F" w:rsidRDefault="00A570E3" w:rsidP="00A82E7D">
      <w:pPr>
        <w:jc w:val="center"/>
        <w:rPr>
          <w:b/>
          <w:sz w:val="24"/>
          <w:szCs w:val="24"/>
        </w:rPr>
      </w:pPr>
      <w:r w:rsidRPr="003D612F">
        <w:rPr>
          <w:b/>
          <w:sz w:val="24"/>
          <w:szCs w:val="24"/>
        </w:rPr>
        <w:t xml:space="preserve">Department: </w:t>
      </w:r>
      <w:r w:rsidR="00B700DE" w:rsidRPr="003D612F">
        <w:rPr>
          <w:b/>
          <w:sz w:val="24"/>
          <w:szCs w:val="24"/>
        </w:rPr>
        <w:t>store #</w:t>
      </w:r>
      <w:r w:rsidR="00EA4B65" w:rsidRPr="003D612F">
        <w:rPr>
          <w:b/>
          <w:sz w:val="24"/>
          <w:szCs w:val="24"/>
        </w:rPr>
        <w:t>02</w:t>
      </w:r>
      <w:r w:rsidR="007D467F" w:rsidRPr="003D612F">
        <w:rPr>
          <w:b/>
          <w:sz w:val="24"/>
          <w:szCs w:val="24"/>
        </w:rPr>
        <w:t xml:space="preserve"> </w:t>
      </w:r>
      <w:r w:rsidR="007D467F" w:rsidRPr="003D612F">
        <w:rPr>
          <w:b/>
          <w:sz w:val="24"/>
          <w:szCs w:val="24"/>
        </w:rPr>
        <w:tab/>
      </w:r>
      <w:r w:rsidR="007D467F" w:rsidRPr="003D612F">
        <w:rPr>
          <w:b/>
          <w:sz w:val="24"/>
          <w:szCs w:val="24"/>
        </w:rPr>
        <w:tab/>
      </w:r>
      <w:r w:rsidRPr="003D612F">
        <w:rPr>
          <w:b/>
          <w:sz w:val="24"/>
          <w:szCs w:val="24"/>
        </w:rPr>
        <w:tab/>
      </w:r>
      <w:r w:rsidRPr="003D612F">
        <w:rPr>
          <w:b/>
          <w:sz w:val="24"/>
          <w:szCs w:val="24"/>
        </w:rPr>
        <w:tab/>
      </w:r>
      <w:r w:rsidR="003D612F">
        <w:rPr>
          <w:b/>
          <w:sz w:val="24"/>
          <w:szCs w:val="24"/>
        </w:rPr>
        <w:t xml:space="preserve">     </w:t>
      </w:r>
      <w:r w:rsidRPr="003D612F">
        <w:rPr>
          <w:b/>
          <w:sz w:val="24"/>
          <w:szCs w:val="24"/>
        </w:rPr>
        <w:tab/>
      </w:r>
      <w:r w:rsidRPr="003D612F">
        <w:rPr>
          <w:b/>
          <w:sz w:val="24"/>
          <w:szCs w:val="24"/>
        </w:rPr>
        <w:tab/>
      </w:r>
      <w:r w:rsidRPr="003D612F">
        <w:rPr>
          <w:b/>
          <w:sz w:val="24"/>
          <w:szCs w:val="24"/>
        </w:rPr>
        <w:tab/>
        <w:t xml:space="preserve">  Date: </w:t>
      </w:r>
      <w:r w:rsidR="00B700DE" w:rsidRPr="003D612F">
        <w:rPr>
          <w:b/>
          <w:sz w:val="24"/>
          <w:szCs w:val="24"/>
        </w:rPr>
        <w:t>18/5/2021</w:t>
      </w:r>
    </w:p>
    <w:p w:rsidR="00D93B2F" w:rsidRPr="00384710" w:rsidRDefault="00D93B2F" w:rsidP="00A82E7D">
      <w:pPr>
        <w:jc w:val="center"/>
        <w:rPr>
          <w:b/>
        </w:rPr>
      </w:pPr>
    </w:p>
    <w:p w:rsidR="00D93B2F" w:rsidRPr="00384710" w:rsidRDefault="00D93B2F" w:rsidP="00A82E7D">
      <w:pPr>
        <w:jc w:val="center"/>
        <w:rPr>
          <w:b/>
          <w:bCs/>
          <w:sz w:val="40"/>
          <w:szCs w:val="40"/>
        </w:rPr>
      </w:pPr>
      <w:r w:rsidRPr="00384710">
        <w:rPr>
          <w:b/>
          <w:bCs/>
          <w:sz w:val="40"/>
          <w:szCs w:val="40"/>
        </w:rPr>
        <w:t>Process</w:t>
      </w:r>
      <w:r w:rsidR="008669B5" w:rsidRPr="00384710">
        <w:rPr>
          <w:b/>
          <w:bCs/>
          <w:sz w:val="40"/>
          <w:szCs w:val="40"/>
        </w:rPr>
        <w:t xml:space="preserve"> </w:t>
      </w:r>
      <w:r w:rsidR="00F84365" w:rsidRPr="00384710">
        <w:rPr>
          <w:b/>
          <w:bCs/>
          <w:sz w:val="40"/>
          <w:szCs w:val="40"/>
        </w:rPr>
        <w:t xml:space="preserve">Flow </w:t>
      </w:r>
      <w:r w:rsidR="00955D74" w:rsidRPr="00384710">
        <w:rPr>
          <w:b/>
          <w:bCs/>
          <w:sz w:val="40"/>
          <w:szCs w:val="40"/>
        </w:rPr>
        <w:t>Chart</w:t>
      </w:r>
    </w:p>
    <w:p w:rsidR="007D467F" w:rsidRPr="00384710" w:rsidRDefault="007D467F" w:rsidP="00A82E7D">
      <w:pPr>
        <w:jc w:val="center"/>
        <w:rPr>
          <w:b/>
        </w:rPr>
      </w:pPr>
    </w:p>
    <w:p w:rsidR="00D93B2F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rect id="_x0000_s1027" style="position:absolute;left:0;text-align:left;margin-left:184.5pt;margin-top:7.3pt;width:120pt;height:54.9pt;z-index:251659264">
            <v:textbox>
              <w:txbxContent>
                <w:p w:rsidR="003A4F94" w:rsidRDefault="00FB759E" w:rsidP="003A4F94">
                  <w:pPr>
                    <w:jc w:val="center"/>
                  </w:pPr>
                  <w:r>
                    <w:t>Material</w:t>
                  </w:r>
                  <w:r w:rsidR="008F7EBA">
                    <w:t xml:space="preserve"> weighed and</w:t>
                  </w:r>
                  <w:r>
                    <w:t xml:space="preserve"> store in storage area</w:t>
                  </w:r>
                  <w:r w:rsidR="003A4F94">
                    <w:t xml:space="preserve"> </w:t>
                  </w:r>
                  <w:r w:rsidR="008F7EBA">
                    <w:t>&amp;</w:t>
                  </w:r>
                  <w:r w:rsidR="003A4F94">
                    <w:t xml:space="preserve"> generating </w:t>
                  </w:r>
                  <w:r w:rsidR="008F7EBA">
                    <w:t>GRN on</w:t>
                  </w:r>
                </w:p>
                <w:p w:rsidR="003A4F94" w:rsidRDefault="003A4F94" w:rsidP="003A4F94">
                  <w:pPr>
                    <w:jc w:val="center"/>
                  </w:pPr>
                  <w:r>
                    <w:t>SAP</w:t>
                  </w:r>
                </w:p>
                <w:p w:rsidR="00852831" w:rsidRDefault="00852831" w:rsidP="00A82E7D">
                  <w:pPr>
                    <w:jc w:val="center"/>
                  </w:pPr>
                </w:p>
              </w:txbxContent>
            </v:textbox>
          </v:rect>
        </w:pict>
      </w:r>
    </w:p>
    <w:p w:rsidR="007D467F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rect id="_x0000_s1026" style="position:absolute;left:0;text-align:left;margin-left:6.75pt;margin-top:1.2pt;width:120pt;height:50.25pt;z-index:251658240">
            <v:textbox>
              <w:txbxContent>
                <w:p w:rsidR="00FB759E" w:rsidRDefault="00FB759E" w:rsidP="003A4F94">
                  <w:pPr>
                    <w:jc w:val="center"/>
                  </w:pPr>
                  <w:r>
                    <w:t xml:space="preserve">Material receiving on </w:t>
                  </w:r>
                  <w:r w:rsidR="009D33B3">
                    <w:t xml:space="preserve">main factory </w:t>
                  </w:r>
                  <w:r>
                    <w:t>gate</w:t>
                  </w:r>
                  <w:r w:rsidR="009D33B3">
                    <w:t xml:space="preserve"> and inform store departme</w:t>
                  </w:r>
                  <w:r w:rsidR="00E5766F">
                    <w:t>nt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5" style="position:absolute;left:0;text-align:left;margin-left:361.5pt;margin-top:1.2pt;width:120pt;height:48pt;z-index:251667456">
            <v:textbox>
              <w:txbxContent>
                <w:p w:rsidR="002416E7" w:rsidRDefault="00FB759E" w:rsidP="00A82E7D">
                  <w:pPr>
                    <w:jc w:val="center"/>
                  </w:pPr>
                  <w:r>
                    <w:t>Sample giving to concern Lab for testing</w:t>
                  </w:r>
                </w:p>
              </w:txbxContent>
            </v:textbox>
          </v:rect>
        </w:pict>
      </w:r>
    </w:p>
    <w:p w:rsidR="007D467F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8" type="#_x0000_t13" style="position:absolute;left:0;text-align:left;margin-left:306.75pt;margin-top:3.95pt;width:54.75pt;height:23.25pt;z-index:251670528"/>
        </w:pict>
      </w:r>
      <w:r>
        <w:rPr>
          <w:b/>
          <w:noProof/>
        </w:rPr>
        <w:pict>
          <v:shape id="_x0000_s1037" type="#_x0000_t13" style="position:absolute;left:0;text-align:left;margin-left:129pt;margin-top:3.95pt;width:54.75pt;height:23.25pt;z-index:251669504"/>
        </w:pict>
      </w:r>
    </w:p>
    <w:p w:rsidR="002416E7" w:rsidRPr="00384710" w:rsidRDefault="002416E7" w:rsidP="00A82E7D">
      <w:pPr>
        <w:jc w:val="center"/>
        <w:rPr>
          <w:b/>
        </w:rPr>
      </w:pPr>
    </w:p>
    <w:p w:rsidR="007D467F" w:rsidRPr="00384710" w:rsidRDefault="007D467F" w:rsidP="00A82E7D">
      <w:pPr>
        <w:jc w:val="center"/>
        <w:rPr>
          <w:b/>
        </w:rPr>
      </w:pPr>
    </w:p>
    <w:p w:rsidR="002416E7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shape id="_x0000_s1043" type="#_x0000_t13" style="position:absolute;left:0;text-align:left;margin-left:414.4pt;margin-top:.55pt;width:18pt;height:23.25pt;rotation:90;z-index:251675648"/>
        </w:pict>
      </w:r>
      <w:r w:rsidRPr="00F31AA0">
        <w:rPr>
          <w:b/>
          <w:bCs/>
          <w:noProof/>
          <w:sz w:val="40"/>
          <w:szCs w:val="40"/>
        </w:rPr>
        <w:pict>
          <v:rect id="_x0000_s1051" style="position:absolute;left:0;text-align:left;margin-left:363pt;margin-top:9.95pt;width:9pt;height:11.25pt;z-index:251681792"/>
        </w:pict>
      </w:r>
      <w:r>
        <w:rPr>
          <w:b/>
          <w:noProof/>
        </w:rPr>
        <w:pict>
          <v:rect id="_x0000_s1052" style="position:absolute;left:0;text-align:left;margin-left:159.75pt;margin-top:9.95pt;width:202.5pt;height:8.25pt;z-index:251682816"/>
        </w:pict>
      </w:r>
    </w:p>
    <w:p w:rsidR="002416E7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rect id="_x0000_s1031" style="position:absolute;left:0;text-align:left;margin-left:186pt;margin-top:10.45pt;width:120pt;height:57.6pt;z-index:251663360">
            <v:textbox>
              <w:txbxContent>
                <w:p w:rsidR="00EF1E27" w:rsidRDefault="00955D74" w:rsidP="00A82E7D">
                  <w:pPr>
                    <w:jc w:val="center"/>
                  </w:pPr>
                  <w:r>
                    <w:t xml:space="preserve">If “NOT APPROVED” </w:t>
                  </w:r>
                  <w:r w:rsidR="00E625F1">
                    <w:t>properly mentioned and avoid to issue</w:t>
                  </w:r>
                  <w:r w:rsidR="00502867">
                    <w:t>, add as rejected material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54" style="position:absolute;left:0;text-align:left;margin-left:159.75pt;margin-top:6.7pt;width:9pt;height:23.25pt;z-index:251683840"/>
        </w:pict>
      </w:r>
      <w:r>
        <w:rPr>
          <w:b/>
          <w:noProof/>
        </w:rPr>
        <w:pict>
          <v:rect id="_x0000_s1030" style="position:absolute;left:0;text-align:left;margin-left:6pt;margin-top:10.45pt;width:125.25pt;height:49.5pt;z-index:251662336">
            <v:textbox>
              <w:txbxContent>
                <w:p w:rsidR="00EF1E27" w:rsidRPr="001304CB" w:rsidRDefault="00E625F1" w:rsidP="001304CB">
                  <w:r>
                    <w:t>if “APPOVED” material is ready to use and will issue according to procedure</w:t>
                  </w:r>
                  <w:r w:rsidR="008652A0"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8" style="position:absolute;left:0;text-align:left;margin-left:363pt;margin-top:9.7pt;width:120pt;height:50.25pt;z-index:251660288">
            <v:textbox>
              <w:txbxContent>
                <w:p w:rsidR="00A23EE0" w:rsidRDefault="00FB759E" w:rsidP="00A82E7D">
                  <w:pPr>
                    <w:jc w:val="center"/>
                  </w:pPr>
                  <w:r>
                    <w:t>To make a decision of issuance/rejection on the basis of lab tasting</w:t>
                  </w:r>
                </w:p>
              </w:txbxContent>
            </v:textbox>
          </v:rect>
        </w:pict>
      </w:r>
    </w:p>
    <w:p w:rsidR="002416E7" w:rsidRPr="00384710" w:rsidRDefault="002416E7" w:rsidP="00A82E7D">
      <w:pPr>
        <w:jc w:val="center"/>
        <w:rPr>
          <w:b/>
        </w:rPr>
      </w:pPr>
    </w:p>
    <w:p w:rsidR="002416E7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shape id="_x0000_s1055" type="#_x0000_t13" style="position:absolute;left:0;text-align:left;margin-left:131.25pt;margin-top:2.45pt;width:38.25pt;height:23.25pt;rotation:180;z-index:251684864"/>
        </w:pict>
      </w:r>
      <w:r>
        <w:rPr>
          <w:b/>
          <w:noProof/>
        </w:rPr>
        <w:pict>
          <v:shape id="_x0000_s1039" type="#_x0000_t13" style="position:absolute;left:0;text-align:left;margin-left:307.5pt;margin-top:2.45pt;width:54.75pt;height:23.25pt;rotation:180;z-index:251671552"/>
        </w:pict>
      </w:r>
    </w:p>
    <w:p w:rsidR="002416E7" w:rsidRPr="00384710" w:rsidRDefault="002416E7" w:rsidP="00A82E7D">
      <w:pPr>
        <w:jc w:val="center"/>
        <w:rPr>
          <w:b/>
        </w:rPr>
      </w:pPr>
    </w:p>
    <w:p w:rsidR="007D467F" w:rsidRPr="00384710" w:rsidRDefault="007D467F" w:rsidP="00A82E7D">
      <w:pPr>
        <w:jc w:val="center"/>
        <w:rPr>
          <w:b/>
        </w:rPr>
      </w:pPr>
    </w:p>
    <w:p w:rsidR="007D467F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shape id="_x0000_s1044" type="#_x0000_t13" style="position:absolute;left:0;text-align:left;margin-left:53.4pt;margin-top:1.55pt;width:20pt;height:23.25pt;rotation:90;z-index:251676672"/>
        </w:pict>
      </w:r>
    </w:p>
    <w:p w:rsidR="007D467F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rect id="_x0000_s1034" style="position:absolute;left:0;text-align:left;margin-left:363.75pt;margin-top:8.7pt;width:120pt;height:49pt;z-index:251666432">
            <v:textbox>
              <w:txbxContent>
                <w:p w:rsidR="002416E7" w:rsidRDefault="001304CB" w:rsidP="00A82E7D">
                  <w:pPr>
                    <w:jc w:val="center"/>
                  </w:pPr>
                  <w:r>
                    <w:t>Production &amp; dispatch process</w:t>
                  </w:r>
                  <w:r w:rsidR="00B740FC">
                    <w:t xml:space="preserve"> from concerned production department</w:t>
                  </w:r>
                </w:p>
                <w:p w:rsidR="002416E7" w:rsidRDefault="002416E7"/>
              </w:txbxContent>
            </v:textbox>
          </v:rect>
        </w:pict>
      </w:r>
      <w:r>
        <w:rPr>
          <w:b/>
          <w:noProof/>
        </w:rPr>
        <w:pict>
          <v:rect id="_x0000_s1032" style="position:absolute;left:0;text-align:left;margin-left:185.25pt;margin-top:10.2pt;width:122.25pt;height:49pt;z-index:251664384">
            <v:textbox>
              <w:txbxContent>
                <w:p w:rsidR="001304CB" w:rsidRDefault="001304CB" w:rsidP="001304CB">
                  <w:r>
                    <w:t>Entry of issue component</w:t>
                  </w:r>
                  <w:r w:rsidR="002F4952">
                    <w:t>s</w:t>
                  </w:r>
                  <w:r>
                    <w:t xml:space="preserve"> on SAP according to production sheet</w:t>
                  </w:r>
                </w:p>
                <w:p w:rsidR="002416E7" w:rsidRPr="001304CB" w:rsidRDefault="002416E7" w:rsidP="001304CB"/>
              </w:txbxContent>
            </v:textbox>
          </v:rect>
        </w:pict>
      </w:r>
    </w:p>
    <w:p w:rsidR="007D467F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shape id="_x0000_s1041" type="#_x0000_t13" style="position:absolute;left:0;text-align:left;margin-left:309pt;margin-top:9.45pt;width:54.75pt;height:23.25pt;z-index:251673600"/>
        </w:pict>
      </w:r>
      <w:r>
        <w:rPr>
          <w:b/>
          <w:noProof/>
        </w:rPr>
        <w:pict>
          <v:rect id="_x0000_s1029" style="position:absolute;left:0;text-align:left;margin-left:9pt;margin-top:.2pt;width:120pt;height:45.25pt;z-index:251661312">
            <v:textbox>
              <w:txbxContent>
                <w:p w:rsidR="001304CB" w:rsidRDefault="001304CB" w:rsidP="001304CB">
                  <w:pPr>
                    <w:jc w:val="center"/>
                  </w:pPr>
                  <w:r>
                    <w:t>Material issuance according issue request from prod department</w:t>
                  </w:r>
                </w:p>
                <w:p w:rsidR="002416E7" w:rsidRPr="001304CB" w:rsidRDefault="002416E7" w:rsidP="001304CB"/>
              </w:txbxContent>
            </v:textbox>
          </v:rect>
        </w:pict>
      </w:r>
      <w:r>
        <w:rPr>
          <w:b/>
          <w:noProof/>
        </w:rPr>
        <w:pict>
          <v:shape id="_x0000_s1042" type="#_x0000_t13" style="position:absolute;left:0;text-align:left;margin-left:131.25pt;margin-top:9.45pt;width:54.75pt;height:23.25pt;z-index:251674624"/>
        </w:pict>
      </w:r>
    </w:p>
    <w:p w:rsidR="007D467F" w:rsidRPr="00384710" w:rsidRDefault="007D467F" w:rsidP="00A82E7D">
      <w:pPr>
        <w:jc w:val="center"/>
        <w:rPr>
          <w:b/>
        </w:rPr>
      </w:pPr>
    </w:p>
    <w:p w:rsidR="007D467F" w:rsidRPr="00384710" w:rsidRDefault="007D467F" w:rsidP="00A82E7D">
      <w:pPr>
        <w:jc w:val="center"/>
        <w:rPr>
          <w:b/>
        </w:rPr>
      </w:pPr>
    </w:p>
    <w:p w:rsidR="007D467F" w:rsidRPr="00384710" w:rsidRDefault="007D467F" w:rsidP="00A82E7D">
      <w:pPr>
        <w:jc w:val="center"/>
        <w:rPr>
          <w:b/>
        </w:rPr>
      </w:pPr>
    </w:p>
    <w:p w:rsidR="007D467F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shape id="_x0000_s1045" type="#_x0000_t13" style="position:absolute;left:0;text-align:left;margin-left:415.15pt;margin-top:-.95pt;width:18pt;height:23.25pt;rotation:90;z-index:251677696"/>
        </w:pict>
      </w:r>
    </w:p>
    <w:p w:rsidR="007D467F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rect id="_x0000_s1033" style="position:absolute;left:0;text-align:left;margin-left:365.25pt;margin-top:8.95pt;width:120pt;height:54pt;z-index:251665408">
            <v:textbox>
              <w:txbxContent>
                <w:p w:rsidR="002416E7" w:rsidRPr="002416E7" w:rsidRDefault="001304CB" w:rsidP="00A82E7D">
                  <w:pPr>
                    <w:jc w:val="center"/>
                  </w:pPr>
                  <w:r>
                    <w:t>Receiving sales order from sales department via SAP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6" style="position:absolute;left:0;text-align:left;margin-left:189pt;margin-top:8.95pt;width:120pt;height:54pt;z-index:251668480">
            <v:textbox>
              <w:txbxContent>
                <w:p w:rsidR="001E672A" w:rsidRDefault="001304CB" w:rsidP="00A82E7D">
                  <w:pPr>
                    <w:jc w:val="center"/>
                  </w:pPr>
                  <w:r>
                    <w:t xml:space="preserve">Dispatch finished good </w:t>
                  </w:r>
                  <w:r w:rsidR="00B740FC">
                    <w:t xml:space="preserve">  to customer </w:t>
                  </w:r>
                  <w:r>
                    <w:t>according to delivery note (SAP)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48" style="position:absolute;left:0;text-align:left;margin-left:12.75pt;margin-top:9.7pt;width:120pt;height:53.25pt;z-index:251680768">
            <v:textbox>
              <w:txbxContent>
                <w:p w:rsidR="001E672A" w:rsidRDefault="001304CB" w:rsidP="001E672A">
                  <w:pPr>
                    <w:jc w:val="center"/>
                  </w:pPr>
                  <w:r>
                    <w:t>Generation and approval of Outward gate pass from GM/ concerned authorities</w:t>
                  </w:r>
                </w:p>
              </w:txbxContent>
            </v:textbox>
          </v:rect>
        </w:pict>
      </w:r>
    </w:p>
    <w:p w:rsidR="007D467F" w:rsidRPr="00384710" w:rsidRDefault="007D467F" w:rsidP="00A82E7D">
      <w:pPr>
        <w:jc w:val="center"/>
        <w:rPr>
          <w:b/>
        </w:rPr>
      </w:pPr>
    </w:p>
    <w:p w:rsidR="00EF1E27" w:rsidRPr="00384710" w:rsidRDefault="00F31AA0" w:rsidP="00A82E7D">
      <w:pPr>
        <w:jc w:val="center"/>
        <w:rPr>
          <w:b/>
        </w:rPr>
      </w:pPr>
      <w:r>
        <w:rPr>
          <w:b/>
          <w:noProof/>
        </w:rPr>
        <w:pict>
          <v:shape id="_x0000_s1047" type="#_x0000_t13" style="position:absolute;left:0;text-align:left;margin-left:134.25pt;margin-top:.2pt;width:54.75pt;height:23.25pt;rotation:180;z-index:251679744"/>
        </w:pict>
      </w:r>
      <w:r>
        <w:rPr>
          <w:b/>
          <w:noProof/>
        </w:rPr>
        <w:pict>
          <v:shape id="_x0000_s1046" type="#_x0000_t13" style="position:absolute;left:0;text-align:left;margin-left:309pt;margin-top:.2pt;width:54.75pt;height:23.25pt;rotation:180;z-index:251678720"/>
        </w:pict>
      </w:r>
    </w:p>
    <w:p w:rsidR="00EF1E27" w:rsidRPr="00384710" w:rsidRDefault="00EF1E27" w:rsidP="00A82E7D">
      <w:pPr>
        <w:jc w:val="center"/>
        <w:rPr>
          <w:b/>
        </w:rPr>
      </w:pPr>
    </w:p>
    <w:p w:rsidR="00EF1E27" w:rsidRPr="00384710" w:rsidRDefault="00EF1E27" w:rsidP="00A82E7D">
      <w:pPr>
        <w:jc w:val="center"/>
        <w:rPr>
          <w:b/>
        </w:rPr>
      </w:pPr>
    </w:p>
    <w:p w:rsidR="00EF1E27" w:rsidRPr="00384710" w:rsidRDefault="00EF1E27" w:rsidP="00A82E7D">
      <w:pPr>
        <w:jc w:val="center"/>
        <w:rPr>
          <w:b/>
        </w:rPr>
      </w:pPr>
    </w:p>
    <w:p w:rsidR="00EF1E27" w:rsidRPr="00384710" w:rsidRDefault="00EF1E27" w:rsidP="00A82E7D">
      <w:pPr>
        <w:jc w:val="center"/>
        <w:rPr>
          <w:b/>
        </w:rPr>
      </w:pPr>
    </w:p>
    <w:p w:rsidR="007D467F" w:rsidRPr="00384710" w:rsidRDefault="007D467F" w:rsidP="00A82E7D">
      <w:pPr>
        <w:jc w:val="center"/>
        <w:rPr>
          <w:b/>
        </w:rPr>
      </w:pPr>
      <w:bookmarkStart w:id="0" w:name="_GoBack"/>
      <w:bookmarkEnd w:id="0"/>
    </w:p>
    <w:p w:rsidR="007D467F" w:rsidRPr="00384710" w:rsidRDefault="007D467F" w:rsidP="00344B66">
      <w:pPr>
        <w:jc w:val="center"/>
        <w:rPr>
          <w:b/>
        </w:rPr>
      </w:pPr>
      <w:r w:rsidRPr="00384710">
        <w:rPr>
          <w:b/>
        </w:rPr>
        <w:t xml:space="preserve">Checked By (HOD): ___________________ </w:t>
      </w:r>
      <w:r w:rsidRPr="00384710">
        <w:rPr>
          <w:b/>
        </w:rPr>
        <w:tab/>
      </w:r>
      <w:r w:rsidRPr="00384710">
        <w:rPr>
          <w:b/>
        </w:rPr>
        <w:tab/>
      </w:r>
      <w:r w:rsidRPr="00384710">
        <w:rPr>
          <w:b/>
        </w:rPr>
        <w:tab/>
        <w:t>Approved by (</w:t>
      </w:r>
      <w:r w:rsidR="00344B66">
        <w:rPr>
          <w:b/>
        </w:rPr>
        <w:t>GM</w:t>
      </w:r>
      <w:r w:rsidRPr="00384710">
        <w:rPr>
          <w:b/>
        </w:rPr>
        <w:t>): _____________________</w:t>
      </w:r>
    </w:p>
    <w:sectPr w:rsidR="007D467F" w:rsidRPr="00384710" w:rsidSect="002A7FE1">
      <w:headerReference w:type="default" r:id="rId7"/>
      <w:footerReference w:type="default" r:id="rId8"/>
      <w:pgSz w:w="11909" w:h="16834" w:code="9"/>
      <w:pgMar w:top="308" w:right="720" w:bottom="72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98B" w:rsidRDefault="00D9198B">
      <w:r>
        <w:separator/>
      </w:r>
    </w:p>
  </w:endnote>
  <w:endnote w:type="continuationSeparator" w:id="1">
    <w:p w:rsidR="00D9198B" w:rsidRDefault="00D91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9B0489">
    <w:pPr>
      <w:pBdr>
        <w:top w:val="single" w:sz="4" w:space="1" w:color="auto"/>
      </w:pBdr>
      <w:tabs>
        <w:tab w:val="center" w:pos="4320"/>
        <w:tab w:val="right" w:pos="8640"/>
      </w:tabs>
      <w:jc w:val="right"/>
    </w:pPr>
    <w:r w:rsidRPr="009B0489">
      <w:t xml:space="preserve">Page </w:t>
    </w:r>
    <w:r w:rsidR="00F31AA0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F31AA0" w:rsidRPr="009B0489">
      <w:rPr>
        <w:b/>
        <w:bCs/>
      </w:rPr>
      <w:fldChar w:fldCharType="separate"/>
    </w:r>
    <w:r w:rsidR="003D612F">
      <w:rPr>
        <w:b/>
        <w:bCs/>
        <w:noProof/>
      </w:rPr>
      <w:t>1</w:t>
    </w:r>
    <w:r w:rsidR="00F31AA0" w:rsidRPr="009B0489">
      <w:rPr>
        <w:b/>
        <w:bCs/>
      </w:rPr>
      <w:fldChar w:fldCharType="end"/>
    </w:r>
    <w:r w:rsidRPr="009B0489">
      <w:t xml:space="preserve"> of </w:t>
    </w:r>
    <w:r w:rsidR="00F31AA0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F31AA0" w:rsidRPr="009B0489">
      <w:rPr>
        <w:b/>
        <w:bCs/>
      </w:rPr>
      <w:fldChar w:fldCharType="separate"/>
    </w:r>
    <w:r w:rsidR="00E21328">
      <w:rPr>
        <w:b/>
        <w:bCs/>
        <w:noProof/>
      </w:rPr>
      <w:t>1</w:t>
    </w:r>
    <w:r w:rsidR="00F31AA0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98B" w:rsidRDefault="00D9198B">
      <w:r>
        <w:separator/>
      </w:r>
    </w:p>
  </w:footnote>
  <w:footnote w:type="continuationSeparator" w:id="1">
    <w:p w:rsidR="00D9198B" w:rsidRDefault="00D919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1447A6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1" name="Picture 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FRM-054</w:t>
          </w:r>
        </w:p>
        <w:p w:rsidR="002A7FE1" w:rsidRPr="004B1E8A" w:rsidRDefault="002A7FE1" w:rsidP="00344B66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STATUS: </w:t>
          </w:r>
          <w:r w:rsidR="00344B6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02</w:t>
          </w:r>
        </w:p>
        <w:p w:rsidR="002A7FE1" w:rsidRPr="004B1E8A" w:rsidRDefault="007D467F" w:rsidP="00344B66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344B6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NOV 02</w:t>
          </w:r>
          <w:r w:rsidR="002A7FE1"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</w:t>
          </w:r>
          <w:r w:rsidR="00344B6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344B66" w:rsidRDefault="00344B66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344B66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DEPATRMENTAL PROCESS FLOW CHART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46F02"/>
    <w:rsid w:val="00006729"/>
    <w:rsid w:val="00051623"/>
    <w:rsid w:val="00063621"/>
    <w:rsid w:val="00065C5D"/>
    <w:rsid w:val="000E5839"/>
    <w:rsid w:val="00113D52"/>
    <w:rsid w:val="0012063C"/>
    <w:rsid w:val="001304CB"/>
    <w:rsid w:val="00137ABC"/>
    <w:rsid w:val="001447A6"/>
    <w:rsid w:val="001841C6"/>
    <w:rsid w:val="001934A8"/>
    <w:rsid w:val="001C3FD5"/>
    <w:rsid w:val="001D460C"/>
    <w:rsid w:val="001E672A"/>
    <w:rsid w:val="00206620"/>
    <w:rsid w:val="002416E7"/>
    <w:rsid w:val="00242BF1"/>
    <w:rsid w:val="00242EAB"/>
    <w:rsid w:val="002549DC"/>
    <w:rsid w:val="00267160"/>
    <w:rsid w:val="002A7FE1"/>
    <w:rsid w:val="002B3B73"/>
    <w:rsid w:val="002B65A4"/>
    <w:rsid w:val="002C36BE"/>
    <w:rsid w:val="002E34A2"/>
    <w:rsid w:val="002E4CCF"/>
    <w:rsid w:val="002F4952"/>
    <w:rsid w:val="00301AE9"/>
    <w:rsid w:val="00311B06"/>
    <w:rsid w:val="003331A7"/>
    <w:rsid w:val="00341354"/>
    <w:rsid w:val="00344B66"/>
    <w:rsid w:val="00384710"/>
    <w:rsid w:val="003A4F94"/>
    <w:rsid w:val="003B635A"/>
    <w:rsid w:val="003C196C"/>
    <w:rsid w:val="003D37D2"/>
    <w:rsid w:val="003D612F"/>
    <w:rsid w:val="003F4EBF"/>
    <w:rsid w:val="00400FB7"/>
    <w:rsid w:val="00413DED"/>
    <w:rsid w:val="0042215F"/>
    <w:rsid w:val="00431DD5"/>
    <w:rsid w:val="0043540F"/>
    <w:rsid w:val="004447DA"/>
    <w:rsid w:val="00447BAF"/>
    <w:rsid w:val="0046724B"/>
    <w:rsid w:val="00496A76"/>
    <w:rsid w:val="004A085C"/>
    <w:rsid w:val="004A215D"/>
    <w:rsid w:val="004D01BE"/>
    <w:rsid w:val="00502867"/>
    <w:rsid w:val="00511ABA"/>
    <w:rsid w:val="00523F1F"/>
    <w:rsid w:val="005249BF"/>
    <w:rsid w:val="005314F1"/>
    <w:rsid w:val="00541D05"/>
    <w:rsid w:val="005500CE"/>
    <w:rsid w:val="00555A89"/>
    <w:rsid w:val="00560EE5"/>
    <w:rsid w:val="00573FE6"/>
    <w:rsid w:val="005A39F6"/>
    <w:rsid w:val="005A5BB0"/>
    <w:rsid w:val="005D6F24"/>
    <w:rsid w:val="005F0D1B"/>
    <w:rsid w:val="00601D68"/>
    <w:rsid w:val="006023E7"/>
    <w:rsid w:val="006042A0"/>
    <w:rsid w:val="00616F1C"/>
    <w:rsid w:val="00623328"/>
    <w:rsid w:val="00670C4B"/>
    <w:rsid w:val="00683252"/>
    <w:rsid w:val="006B4E4B"/>
    <w:rsid w:val="006B7FA3"/>
    <w:rsid w:val="006D09E6"/>
    <w:rsid w:val="006F22C7"/>
    <w:rsid w:val="006F54B2"/>
    <w:rsid w:val="007018BF"/>
    <w:rsid w:val="00705C1F"/>
    <w:rsid w:val="00744670"/>
    <w:rsid w:val="00746192"/>
    <w:rsid w:val="007704D5"/>
    <w:rsid w:val="00781D62"/>
    <w:rsid w:val="007951AA"/>
    <w:rsid w:val="00795906"/>
    <w:rsid w:val="007C6DFF"/>
    <w:rsid w:val="007D467F"/>
    <w:rsid w:val="007D741F"/>
    <w:rsid w:val="007E1337"/>
    <w:rsid w:val="007F47B0"/>
    <w:rsid w:val="00824D04"/>
    <w:rsid w:val="00825ADA"/>
    <w:rsid w:val="00831C57"/>
    <w:rsid w:val="00852831"/>
    <w:rsid w:val="008652A0"/>
    <w:rsid w:val="008669B5"/>
    <w:rsid w:val="00875D90"/>
    <w:rsid w:val="00877DA4"/>
    <w:rsid w:val="0088198C"/>
    <w:rsid w:val="0089474A"/>
    <w:rsid w:val="008A0D08"/>
    <w:rsid w:val="008B512C"/>
    <w:rsid w:val="008B515E"/>
    <w:rsid w:val="008C1218"/>
    <w:rsid w:val="008F7EBA"/>
    <w:rsid w:val="00952840"/>
    <w:rsid w:val="00955D74"/>
    <w:rsid w:val="009B0489"/>
    <w:rsid w:val="009C6F9B"/>
    <w:rsid w:val="009D33B3"/>
    <w:rsid w:val="009E45B5"/>
    <w:rsid w:val="009F2630"/>
    <w:rsid w:val="00A2039D"/>
    <w:rsid w:val="00A23EE0"/>
    <w:rsid w:val="00A4212E"/>
    <w:rsid w:val="00A47D04"/>
    <w:rsid w:val="00A53169"/>
    <w:rsid w:val="00A570E3"/>
    <w:rsid w:val="00A82E7D"/>
    <w:rsid w:val="00A967FC"/>
    <w:rsid w:val="00AA0AA8"/>
    <w:rsid w:val="00B06147"/>
    <w:rsid w:val="00B443F2"/>
    <w:rsid w:val="00B46F02"/>
    <w:rsid w:val="00B6532C"/>
    <w:rsid w:val="00B700DE"/>
    <w:rsid w:val="00B73617"/>
    <w:rsid w:val="00B740FC"/>
    <w:rsid w:val="00B823EE"/>
    <w:rsid w:val="00BB480F"/>
    <w:rsid w:val="00BD681F"/>
    <w:rsid w:val="00BF7798"/>
    <w:rsid w:val="00C12ECA"/>
    <w:rsid w:val="00C14E35"/>
    <w:rsid w:val="00C30DB0"/>
    <w:rsid w:val="00C75A34"/>
    <w:rsid w:val="00CA303B"/>
    <w:rsid w:val="00CE3FC8"/>
    <w:rsid w:val="00CE4381"/>
    <w:rsid w:val="00D9198B"/>
    <w:rsid w:val="00D93B2F"/>
    <w:rsid w:val="00DA1637"/>
    <w:rsid w:val="00DB5B69"/>
    <w:rsid w:val="00DD494E"/>
    <w:rsid w:val="00DF7F05"/>
    <w:rsid w:val="00E06E01"/>
    <w:rsid w:val="00E14031"/>
    <w:rsid w:val="00E21328"/>
    <w:rsid w:val="00E26218"/>
    <w:rsid w:val="00E27EF0"/>
    <w:rsid w:val="00E45C88"/>
    <w:rsid w:val="00E46785"/>
    <w:rsid w:val="00E51993"/>
    <w:rsid w:val="00E5766F"/>
    <w:rsid w:val="00E625F1"/>
    <w:rsid w:val="00E71356"/>
    <w:rsid w:val="00E86C55"/>
    <w:rsid w:val="00E92A14"/>
    <w:rsid w:val="00EA4B65"/>
    <w:rsid w:val="00EB6C5A"/>
    <w:rsid w:val="00ED7988"/>
    <w:rsid w:val="00EE3741"/>
    <w:rsid w:val="00EF1E27"/>
    <w:rsid w:val="00F04F54"/>
    <w:rsid w:val="00F31AA0"/>
    <w:rsid w:val="00F53056"/>
    <w:rsid w:val="00F84365"/>
    <w:rsid w:val="00F875A6"/>
    <w:rsid w:val="00FB759E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4B"/>
  </w:style>
  <w:style w:type="paragraph" w:styleId="Heading1">
    <w:name w:val="heading 1"/>
    <w:basedOn w:val="Normal"/>
    <w:next w:val="Normal"/>
    <w:qFormat/>
    <w:rsid w:val="006B4E4B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6B4E4B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4E4B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6B4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B4E4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dc:creator>Umer Qadeer</dc:creator>
  <cp:lastModifiedBy>shaheed ullah</cp:lastModifiedBy>
  <cp:revision>41</cp:revision>
  <cp:lastPrinted>2021-06-22T10:24:00Z</cp:lastPrinted>
  <dcterms:created xsi:type="dcterms:W3CDTF">2021-05-18T04:02:00Z</dcterms:created>
  <dcterms:modified xsi:type="dcterms:W3CDTF">2021-06-22T10:25:00Z</dcterms:modified>
  <cp:category>Level-4</cp:category>
</cp:coreProperties>
</file>