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C5F" w:rsidRDefault="00920C5F">
      <w:pPr>
        <w:rPr>
          <w:b/>
          <w:sz w:val="32"/>
          <w:szCs w:val="32"/>
        </w:rPr>
      </w:pPr>
      <w:bookmarkStart w:id="0" w:name="_GoBack"/>
    </w:p>
    <w:p w:rsidR="00DE29F7" w:rsidRDefault="00A21A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Department: </w:t>
      </w:r>
      <w:r w:rsidR="00BD1CF8">
        <w:rPr>
          <w:b/>
          <w:sz w:val="32"/>
          <w:szCs w:val="32"/>
        </w:rPr>
        <w:t xml:space="preserve">         </w:t>
      </w:r>
      <w:r w:rsidR="00BD1CF8" w:rsidRPr="00AE046B">
        <w:rPr>
          <w:b/>
          <w:sz w:val="32"/>
          <w:szCs w:val="32"/>
          <w:u w:val="thick"/>
        </w:rPr>
        <w:t>ADMINISTRATION</w:t>
      </w:r>
    </w:p>
    <w:p w:rsidR="00BD1CF8" w:rsidRDefault="00BD1C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BD1CF8" w:rsidRPr="009A0918" w:rsidRDefault="009A6FD6" w:rsidP="00D6080E">
      <w:pPr>
        <w:rPr>
          <w:bCs/>
          <w:sz w:val="32"/>
          <w:szCs w:val="32"/>
          <w:bdr w:val="single" w:sz="4" w:space="0" w:color="auto"/>
        </w:rPr>
      </w:pPr>
      <w:r w:rsidRPr="009A6FD6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3.85pt;margin-top:18.1pt;width:.15pt;height:39.4pt;z-index:251658240" o:connectortype="straight"/>
        </w:pict>
      </w:r>
      <w:r w:rsidR="00BD1CF8">
        <w:rPr>
          <w:b/>
          <w:sz w:val="32"/>
          <w:szCs w:val="32"/>
        </w:rPr>
        <w:t xml:space="preserve">                                       </w:t>
      </w:r>
      <w:r w:rsidR="00D6080E">
        <w:rPr>
          <w:b/>
          <w:sz w:val="32"/>
          <w:szCs w:val="32"/>
        </w:rPr>
        <w:t xml:space="preserve">    </w:t>
      </w:r>
      <w:r w:rsidR="00BD1CF8">
        <w:rPr>
          <w:b/>
          <w:sz w:val="32"/>
          <w:szCs w:val="32"/>
        </w:rPr>
        <w:t xml:space="preserve">    </w:t>
      </w:r>
      <w:r w:rsidR="00BD1CF8" w:rsidRPr="009A0918">
        <w:rPr>
          <w:bCs/>
          <w:sz w:val="32"/>
          <w:szCs w:val="32"/>
          <w:bdr w:val="single" w:sz="4" w:space="0" w:color="auto"/>
        </w:rPr>
        <w:t xml:space="preserve">GM </w:t>
      </w:r>
    </w:p>
    <w:p w:rsidR="00DE29F7" w:rsidRDefault="00DE29F7">
      <w:pPr>
        <w:rPr>
          <w:b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56061C" w:rsidRPr="00593DE9" w:rsidRDefault="00BD1CF8" w:rsidP="003E7A88">
      <w:pPr>
        <w:rPr>
          <w:bCs/>
          <w:bdr w:val="single" w:sz="4" w:space="0" w:color="auto"/>
        </w:rPr>
      </w:pPr>
      <w:r>
        <w:rPr>
          <w:b/>
          <w:sz w:val="32"/>
          <w:szCs w:val="32"/>
        </w:rPr>
        <w:t xml:space="preserve">                                    </w:t>
      </w:r>
      <w:r w:rsidR="002272F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r w:rsidRPr="00593DE9">
        <w:rPr>
          <w:bCs/>
          <w:bdr w:val="single" w:sz="4" w:space="0" w:color="auto"/>
        </w:rPr>
        <w:t>Manager Admin</w:t>
      </w:r>
    </w:p>
    <w:p w:rsidR="0056061C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27" type="#_x0000_t32" style="position:absolute;margin-left:203.75pt;margin-top:.6pt;width:.2pt;height:29.85pt;z-index:251659264" o:connectortype="straight"/>
        </w:pict>
      </w:r>
    </w:p>
    <w:p w:rsidR="0056061C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28" type="#_x0000_t32" style="position:absolute;margin-left:3.8pt;margin-top:13pt;width:434.5pt;height:4.95pt;flip:y;z-index:251660288" o:connectortype="straight"/>
        </w:pict>
      </w:r>
      <w:r>
        <w:rPr>
          <w:b/>
          <w:noProof/>
          <w:sz w:val="32"/>
          <w:szCs w:val="32"/>
        </w:rPr>
        <w:pict>
          <v:shape id="_x0000_s1031" type="#_x0000_t32" style="position:absolute;margin-left:438.3pt;margin-top:13.75pt;width:.05pt;height:29.85pt;z-index:251663360" o:connectortype="straight"/>
        </w:pict>
      </w:r>
      <w:r>
        <w:rPr>
          <w:b/>
          <w:noProof/>
          <w:sz w:val="32"/>
          <w:szCs w:val="32"/>
        </w:rPr>
        <w:pict>
          <v:shape id="_x0000_s1030" type="#_x0000_t32" style="position:absolute;margin-left:3pt;margin-top:17.1pt;width:.05pt;height:29.85pt;z-index:251662336" o:connectortype="straight"/>
        </w:pict>
      </w:r>
      <w:r>
        <w:rPr>
          <w:b/>
          <w:noProof/>
          <w:sz w:val="32"/>
          <w:szCs w:val="32"/>
        </w:rPr>
        <w:pict>
          <v:shape id="_x0000_s1029" type="#_x0000_t32" style="position:absolute;margin-left:203.95pt;margin-top:13.75pt;width:.05pt;height:29.85pt;z-index:251661312" o:connectortype="straight"/>
        </w:pict>
      </w:r>
    </w:p>
    <w:p w:rsidR="0056061C" w:rsidRDefault="0056061C">
      <w:pPr>
        <w:rPr>
          <w:b/>
          <w:sz w:val="32"/>
          <w:szCs w:val="32"/>
        </w:rPr>
      </w:pPr>
    </w:p>
    <w:p w:rsidR="0056061C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34" style="position:absolute;margin-left:379.9pt;margin-top:7.7pt;width:114.25pt;height:37.7pt;z-index:251666432">
            <v:textbox style="mso-next-textbox:#_x0000_s1034">
              <w:txbxContent>
                <w:p w:rsidR="00E01618" w:rsidRDefault="00E01618" w:rsidP="00E01618">
                  <w:pPr>
                    <w:jc w:val="center"/>
                  </w:pPr>
                  <w:r>
                    <w:t>Chief security officer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33" style="position:absolute;margin-left:-58.85pt;margin-top:11pt;width:123.4pt;height:37.7pt;z-index:251665408">
            <v:textbox>
              <w:txbxContent>
                <w:p w:rsidR="00E01618" w:rsidRDefault="00E01618" w:rsidP="00E01618">
                  <w:pPr>
                    <w:jc w:val="center"/>
                  </w:pPr>
                  <w:r>
                    <w:t>Deputy Manager Account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32" style="position:absolute;margin-left:142.55pt;margin-top:7.6pt;width:123.8pt;height:37.7pt;z-index:251664384">
            <v:textbox>
              <w:txbxContent>
                <w:p w:rsidR="00E01618" w:rsidRDefault="00E01618" w:rsidP="00E01618">
                  <w:pPr>
                    <w:jc w:val="center"/>
                  </w:pPr>
                  <w:r>
                    <w:t>Deputy Manager Admin</w:t>
                  </w:r>
                </w:p>
              </w:txbxContent>
            </v:textbox>
          </v:rect>
        </w:pict>
      </w:r>
    </w:p>
    <w:p w:rsidR="0056061C" w:rsidRDefault="002874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58" type="#_x0000_t32" style="position:absolute;margin-left:266.35pt;margin-top:6.7pt;width:114.35pt;height:0;z-index:251687936" o:connectortype="straight"/>
        </w:pict>
      </w:r>
    </w:p>
    <w:p w:rsidR="0056061C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5" type="#_x0000_t32" style="position:absolute;margin-left:438.25pt;margin-top:8.5pt;width:.1pt;height:45.7pt;z-index:251667456" o:connectortype="straight"/>
        </w:pict>
      </w:r>
      <w:r>
        <w:rPr>
          <w:b/>
          <w:noProof/>
          <w:sz w:val="32"/>
          <w:szCs w:val="32"/>
        </w:rPr>
        <w:pict>
          <v:shape id="_x0000_s1036" type="#_x0000_t32" style="position:absolute;margin-left:2.15pt;margin-top:11.9pt;width:0;height:41.85pt;z-index:251668480" o:connectortype="straight"/>
        </w:pict>
      </w:r>
      <w:r>
        <w:rPr>
          <w:b/>
          <w:noProof/>
          <w:sz w:val="32"/>
          <w:szCs w:val="32"/>
        </w:rPr>
        <w:pict>
          <v:shape id="_x0000_s1037" type="#_x0000_t32" style="position:absolute;margin-left:203.75pt;margin-top:8.5pt;width:.1pt;height:22.1pt;z-index:251669504" o:connectortype="straight"/>
        </w:pict>
      </w:r>
    </w:p>
    <w:p w:rsidR="0056061C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3" type="#_x0000_t32" style="position:absolute;margin-left:288.3pt;margin-top:13.25pt;width:.1pt;height:22.1pt;z-index:251675648" o:connectortype="straight"/>
        </w:pict>
      </w:r>
      <w:r>
        <w:rPr>
          <w:b/>
          <w:noProof/>
          <w:sz w:val="32"/>
          <w:szCs w:val="32"/>
        </w:rPr>
        <w:pict>
          <v:shape id="_x0000_s1042" type="#_x0000_t32" style="position:absolute;margin-left:125.15pt;margin-top:13.7pt;width:.1pt;height:22.1pt;z-index:251674624" o:connectortype="straight"/>
        </w:pict>
      </w:r>
      <w:r>
        <w:rPr>
          <w:b/>
          <w:noProof/>
          <w:sz w:val="32"/>
          <w:szCs w:val="32"/>
        </w:rPr>
        <w:pict>
          <v:shape id="_x0000_s1041" type="#_x0000_t32" style="position:absolute;margin-left:125.15pt;margin-top:12.2pt;width:163.25pt;height:1.7pt;flip:y;z-index:251673600" o:connectortype="straight"/>
        </w:pict>
      </w:r>
    </w:p>
    <w:p w:rsidR="0056061C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44" style="position:absolute;margin-left:382pt;margin-top:17.4pt;width:114.25pt;height:37.7pt;z-index:251676672">
            <v:textbox style="mso-next-textbox:#_x0000_s1044">
              <w:txbxContent>
                <w:p w:rsidR="005E14D5" w:rsidRDefault="009A0918" w:rsidP="009A0918">
                  <w:pPr>
                    <w:jc w:val="center"/>
                  </w:pPr>
                  <w:r>
                    <w:t>Security</w:t>
                  </w:r>
                  <w:r w:rsidR="005E14D5">
                    <w:t xml:space="preserve"> </w:t>
                  </w:r>
                </w:p>
                <w:p w:rsidR="009A0918" w:rsidRDefault="009A0918" w:rsidP="009A0918">
                  <w:pPr>
                    <w:jc w:val="center"/>
                  </w:pPr>
                  <w:r>
                    <w:t>Supervisors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39" style="position:absolute;margin-left:226.45pt;margin-top:17.4pt;width:123.8pt;height:37.7pt;z-index:251671552">
            <v:textbox>
              <w:txbxContent>
                <w:p w:rsidR="00AC0EE8" w:rsidRDefault="00AC0EE8" w:rsidP="00E01618">
                  <w:pPr>
                    <w:jc w:val="center"/>
                  </w:pPr>
                  <w:r>
                    <w:t xml:space="preserve">Admin </w:t>
                  </w:r>
                </w:p>
                <w:p w:rsidR="00E01618" w:rsidRDefault="00AC0EE8" w:rsidP="00E01618">
                  <w:pPr>
                    <w:jc w:val="center"/>
                  </w:pPr>
                  <w:r>
                    <w:t>Officer</w:t>
                  </w:r>
                </w:p>
              </w:txbxContent>
            </v:textbox>
          </v:rect>
        </w:pict>
      </w:r>
    </w:p>
    <w:p w:rsidR="0056061C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40" style="position:absolute;margin-left:79.25pt;margin-top:-.15pt;width:123.8pt;height:37.7pt;z-index:251672576">
            <v:textbox style="mso-next-textbox:#_x0000_s1040">
              <w:txbxContent>
                <w:p w:rsidR="00642681" w:rsidRDefault="00642681" w:rsidP="00E01618">
                  <w:pPr>
                    <w:jc w:val="center"/>
                  </w:pPr>
                </w:p>
                <w:p w:rsidR="00E01618" w:rsidRDefault="00AC0EE8" w:rsidP="00E01618">
                  <w:pPr>
                    <w:jc w:val="center"/>
                  </w:pPr>
                  <w:r>
                    <w:t>Purchaser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38" style="position:absolute;margin-left:-58.85pt;margin-top:.25pt;width:123.8pt;height:37.7pt;z-index:251670528">
            <v:textbox>
              <w:txbxContent>
                <w:p w:rsidR="00E01618" w:rsidRDefault="00E01618" w:rsidP="00E01618">
                  <w:pPr>
                    <w:jc w:val="center"/>
                  </w:pPr>
                </w:p>
                <w:p w:rsidR="00E01618" w:rsidRDefault="00E01618" w:rsidP="00E01618">
                  <w:pPr>
                    <w:jc w:val="center"/>
                  </w:pPr>
                  <w:r>
                    <w:t>Cashier</w:t>
                  </w:r>
                </w:p>
              </w:txbxContent>
            </v:textbox>
          </v:rect>
        </w:pict>
      </w:r>
    </w:p>
    <w:p w:rsidR="0056061C" w:rsidRDefault="0056061C">
      <w:pPr>
        <w:rPr>
          <w:b/>
          <w:sz w:val="32"/>
          <w:szCs w:val="32"/>
        </w:rPr>
      </w:pPr>
    </w:p>
    <w:p w:rsidR="0056061C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51" type="#_x0000_t32" style="position:absolute;margin-left:130.5pt;margin-top:12.3pt;width:0;height:11.2pt;z-index:251683840" o:connectortype="straight"/>
        </w:pict>
      </w:r>
      <w:r>
        <w:rPr>
          <w:b/>
          <w:noProof/>
          <w:sz w:val="32"/>
          <w:szCs w:val="32"/>
        </w:rPr>
        <w:pict>
          <v:shape id="_x0000_s1056" type="#_x0000_t32" style="position:absolute;margin-left:-4.65pt;margin-top:11.45pt;width:0;height:11.2pt;z-index:251686912" o:connectortype="straight"/>
        </w:pict>
      </w:r>
      <w:r>
        <w:rPr>
          <w:b/>
          <w:noProof/>
          <w:sz w:val="32"/>
          <w:szCs w:val="32"/>
        </w:rPr>
        <w:pict>
          <v:shape id="_x0000_s1055" type="#_x0000_t32" style="position:absolute;margin-left:-5.45pt;margin-top:11.4pt;width:135.8pt;height:.1pt;flip:x;z-index:251685888" o:connectortype="straight"/>
        </w:pict>
      </w:r>
      <w:r>
        <w:rPr>
          <w:b/>
          <w:noProof/>
          <w:sz w:val="32"/>
          <w:szCs w:val="32"/>
        </w:rPr>
        <w:pict>
          <v:shape id="_x0000_s1049" type="#_x0000_t32" style="position:absolute;margin-left:131.35pt;margin-top:11.45pt;width:157.8pt;height:.05pt;flip:x;z-index:251681792" o:connectortype="straight"/>
        </w:pict>
      </w:r>
      <w:r>
        <w:rPr>
          <w:b/>
          <w:noProof/>
          <w:sz w:val="32"/>
          <w:szCs w:val="32"/>
        </w:rPr>
        <w:pict>
          <v:shape id="_x0000_s1050" type="#_x0000_t32" style="position:absolute;margin-left:289.9pt;margin-top:1.15pt;width:.1pt;height:22.1pt;z-index:251682816" o:connectortype="straight"/>
        </w:pict>
      </w:r>
      <w:r>
        <w:rPr>
          <w:b/>
          <w:noProof/>
          <w:sz w:val="32"/>
          <w:szCs w:val="32"/>
        </w:rPr>
        <w:pict>
          <v:shape id="_x0000_s1046" type="#_x0000_t32" style="position:absolute;margin-left:438.15pt;margin-top:-.1pt;width:.1pt;height:22.1pt;z-index:251678720" o:connectortype="straight"/>
        </w:pict>
      </w:r>
    </w:p>
    <w:p w:rsidR="00DE29F7" w:rsidRDefault="009A6FD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rect id="_x0000_s1054" style="position:absolute;margin-left:-63.45pt;margin-top:5.95pt;width:128pt;height:37.7pt;z-index:251684864">
            <v:textbox style="mso-next-textbox:#_x0000_s1054">
              <w:txbxContent>
                <w:p w:rsidR="00C044CE" w:rsidRDefault="00C044CE" w:rsidP="00C044CE">
                  <w:pPr>
                    <w:jc w:val="center"/>
                  </w:pPr>
                  <w:r>
                    <w:t>House keeping</w:t>
                  </w:r>
                </w:p>
                <w:p w:rsidR="00C044CE" w:rsidRDefault="00C044CE" w:rsidP="00C044CE">
                  <w:pPr>
                    <w:jc w:val="center"/>
                  </w:pPr>
                  <w:r>
                    <w:t>Staff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47" style="position:absolute;margin-left:227.3pt;margin-top:5.3pt;width:128pt;height:37.7pt;z-index:251679744">
            <v:textbox style="mso-next-textbox:#_x0000_s1047">
              <w:txbxContent>
                <w:p w:rsidR="009A0918" w:rsidRDefault="002C2354" w:rsidP="009A0918">
                  <w:pPr>
                    <w:jc w:val="center"/>
                  </w:pPr>
                  <w:r>
                    <w:t>Mess</w:t>
                  </w:r>
                </w:p>
                <w:p w:rsidR="002C2354" w:rsidRDefault="002C2354" w:rsidP="009A0918">
                  <w:pPr>
                    <w:jc w:val="center"/>
                  </w:pPr>
                  <w:r>
                    <w:t>Staff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48" style="position:absolute;margin-left:69.9pt;margin-top:5.3pt;width:128pt;height:37.7pt;z-index:251680768">
            <v:textbox style="mso-next-textbox:#_x0000_s1048">
              <w:txbxContent>
                <w:p w:rsidR="009A0918" w:rsidRDefault="002C2354" w:rsidP="009A0918">
                  <w:pPr>
                    <w:jc w:val="center"/>
                  </w:pPr>
                  <w:r>
                    <w:t>House keeping</w:t>
                  </w:r>
                </w:p>
                <w:p w:rsidR="002C2354" w:rsidRDefault="002C2354" w:rsidP="009A0918">
                  <w:pPr>
                    <w:jc w:val="center"/>
                  </w:pPr>
                  <w:r>
                    <w:t>Staff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045" style="position:absolute;margin-left:382.95pt;margin-top:3.4pt;width:114.25pt;height:37.7pt;z-index:251677696">
            <v:textbox style="mso-next-textbox:#_x0000_s1045">
              <w:txbxContent>
                <w:p w:rsidR="009A0918" w:rsidRDefault="009A0918" w:rsidP="009A0918">
                  <w:pPr>
                    <w:jc w:val="center"/>
                  </w:pPr>
                  <w:r>
                    <w:t xml:space="preserve">Security </w:t>
                  </w:r>
                </w:p>
                <w:p w:rsidR="009A0918" w:rsidRDefault="009A0918" w:rsidP="00BB5D66">
                  <w:pPr>
                    <w:jc w:val="center"/>
                  </w:pPr>
                  <w:r>
                    <w:t>S</w:t>
                  </w:r>
                  <w:r w:rsidR="00BB5D66">
                    <w:t>taff</w:t>
                  </w:r>
                </w:p>
              </w:txbxContent>
            </v:textbox>
          </v:rect>
        </w:pict>
      </w:r>
    </w:p>
    <w:p w:rsidR="00DE29F7" w:rsidRDefault="00DE29F7">
      <w:pPr>
        <w:rPr>
          <w:b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920C5F" w:rsidRDefault="00920C5F"/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2610"/>
        <w:gridCol w:w="3240"/>
      </w:tblGrid>
      <w:tr w:rsidR="00920C5F" w:rsidTr="008319FF">
        <w:trPr>
          <w:trHeight w:val="483"/>
        </w:trPr>
        <w:tc>
          <w:tcPr>
            <w:tcW w:w="2628" w:type="dxa"/>
            <w:shd w:val="clear" w:color="auto" w:fill="D9D9D9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2610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1030AE" w:rsidTr="008319FF">
        <w:trPr>
          <w:trHeight w:val="483"/>
        </w:trPr>
        <w:tc>
          <w:tcPr>
            <w:tcW w:w="2628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610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1030AE" w:rsidTr="008319FF">
        <w:trPr>
          <w:trHeight w:val="923"/>
        </w:trPr>
        <w:tc>
          <w:tcPr>
            <w:tcW w:w="2628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40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030AE" w:rsidTr="008319FF">
        <w:trPr>
          <w:trHeight w:val="161"/>
        </w:trPr>
        <w:tc>
          <w:tcPr>
            <w:tcW w:w="2628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  <w:bookmarkEnd w:id="0"/>
    </w:tbl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8"/>
      <w:footerReference w:type="default" r:id="rId9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AF7" w:rsidRDefault="007A3AF7">
      <w:r>
        <w:separator/>
      </w:r>
    </w:p>
  </w:endnote>
  <w:endnote w:type="continuationSeparator" w:id="1">
    <w:p w:rsidR="007A3AF7" w:rsidRDefault="007A3A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511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6061C" w:rsidRDefault="0056061C">
            <w:pPr>
              <w:pStyle w:val="Footer"/>
              <w:jc w:val="center"/>
            </w:pPr>
            <w:r>
              <w:t xml:space="preserve">Page </w:t>
            </w:r>
            <w:r w:rsidR="009A6FD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A6FD6">
              <w:rPr>
                <w:b/>
              </w:rPr>
              <w:fldChar w:fldCharType="separate"/>
            </w:r>
            <w:r w:rsidR="0028741E">
              <w:rPr>
                <w:b/>
                <w:noProof/>
              </w:rPr>
              <w:t>1</w:t>
            </w:r>
            <w:r w:rsidR="009A6FD6">
              <w:rPr>
                <w:b/>
              </w:rPr>
              <w:fldChar w:fldCharType="end"/>
            </w:r>
            <w:r>
              <w:t xml:space="preserve"> of </w:t>
            </w:r>
            <w:r w:rsidR="009A6FD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A6FD6">
              <w:rPr>
                <w:b/>
              </w:rPr>
              <w:fldChar w:fldCharType="separate"/>
            </w:r>
            <w:r w:rsidR="00C85F3E">
              <w:rPr>
                <w:b/>
                <w:noProof/>
              </w:rPr>
              <w:t>1</w:t>
            </w:r>
            <w:r w:rsidR="009A6FD6">
              <w:rPr>
                <w:b/>
              </w:rPr>
              <w:fldChar w:fldCharType="end"/>
            </w:r>
          </w:p>
        </w:sdtContent>
      </w:sdt>
    </w:sdtContent>
  </w:sdt>
  <w:p w:rsidR="008E76F0" w:rsidRDefault="008E76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AF7" w:rsidRDefault="007A3AF7">
      <w:r>
        <w:separator/>
      </w:r>
    </w:p>
  </w:footnote>
  <w:footnote w:type="continuationSeparator" w:id="1">
    <w:p w:rsidR="007A3AF7" w:rsidRDefault="007A3A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66900" cy="564515"/>
                <wp:effectExtent l="0" t="0" r="0" b="0"/>
                <wp:docPr id="3" name="Picture 3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Untitle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161" cy="56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0067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BRCC/MGT/FRM-79</w:t>
          </w:r>
        </w:p>
        <w:p w:rsidR="00B00675" w:rsidRDefault="00B00675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8443A" w:rsidRDefault="001030AE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OCT 16, 2020</w:t>
          </w:r>
        </w:p>
      </w:tc>
    </w:tr>
    <w:tr w:rsidR="00C8443A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8443A" w:rsidRDefault="00C8443A">
          <w:pPr>
            <w:jc w:val="center"/>
            <w:rPr>
              <w:rFonts w:ascii="Calibri" w:eastAsia="Calibri" w:hAnsi="Calibri"/>
              <w:b/>
              <w:bCs/>
              <w:color w:val="365F91" w:themeColor="accent1" w:themeShade="BF"/>
            </w:rPr>
          </w:pPr>
          <w:r>
            <w:rPr>
              <w:rFonts w:ascii="Calibri" w:eastAsia="Calibri" w:hAnsi="Calibri"/>
              <w:b/>
              <w:bCs/>
              <w:color w:val="365F91" w:themeColor="accent1" w:themeShade="BF"/>
              <w:sz w:val="32"/>
            </w:rPr>
            <w:t>Departmental Hierarchy</w:t>
          </w:r>
        </w:p>
      </w:tc>
    </w:tr>
  </w:tbl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587A"/>
    <w:rsid w:val="00034420"/>
    <w:rsid w:val="00035B14"/>
    <w:rsid w:val="000378B9"/>
    <w:rsid w:val="00050E08"/>
    <w:rsid w:val="00061042"/>
    <w:rsid w:val="00066ABF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375F"/>
    <w:rsid w:val="001D2B9A"/>
    <w:rsid w:val="001E3C48"/>
    <w:rsid w:val="00203DA8"/>
    <w:rsid w:val="00210C4A"/>
    <w:rsid w:val="002119BD"/>
    <w:rsid w:val="00213719"/>
    <w:rsid w:val="0022029F"/>
    <w:rsid w:val="00225053"/>
    <w:rsid w:val="002272F5"/>
    <w:rsid w:val="00227E89"/>
    <w:rsid w:val="00247611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8741E"/>
    <w:rsid w:val="0029219C"/>
    <w:rsid w:val="00292623"/>
    <w:rsid w:val="002A3E68"/>
    <w:rsid w:val="002C1B97"/>
    <w:rsid w:val="002C21E9"/>
    <w:rsid w:val="002C2354"/>
    <w:rsid w:val="002C4D58"/>
    <w:rsid w:val="002C7AA1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36E8D"/>
    <w:rsid w:val="00360351"/>
    <w:rsid w:val="00361237"/>
    <w:rsid w:val="003626AF"/>
    <w:rsid w:val="00371688"/>
    <w:rsid w:val="00386F2E"/>
    <w:rsid w:val="00387F61"/>
    <w:rsid w:val="003C073B"/>
    <w:rsid w:val="003C63C8"/>
    <w:rsid w:val="003E0063"/>
    <w:rsid w:val="003E272D"/>
    <w:rsid w:val="003E7A88"/>
    <w:rsid w:val="003E7F71"/>
    <w:rsid w:val="00404C0D"/>
    <w:rsid w:val="00414AA6"/>
    <w:rsid w:val="00427FD6"/>
    <w:rsid w:val="004422B5"/>
    <w:rsid w:val="00464CE2"/>
    <w:rsid w:val="004779BB"/>
    <w:rsid w:val="00477A83"/>
    <w:rsid w:val="00480A7E"/>
    <w:rsid w:val="00493A76"/>
    <w:rsid w:val="004A6C45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93DE9"/>
    <w:rsid w:val="005A4986"/>
    <w:rsid w:val="005D1F22"/>
    <w:rsid w:val="005E14D5"/>
    <w:rsid w:val="005E5E8A"/>
    <w:rsid w:val="005F6B67"/>
    <w:rsid w:val="00603B51"/>
    <w:rsid w:val="006076C1"/>
    <w:rsid w:val="00615E31"/>
    <w:rsid w:val="0061679F"/>
    <w:rsid w:val="00620F41"/>
    <w:rsid w:val="00642681"/>
    <w:rsid w:val="00642C54"/>
    <w:rsid w:val="006446E7"/>
    <w:rsid w:val="00653787"/>
    <w:rsid w:val="006543E3"/>
    <w:rsid w:val="006569A8"/>
    <w:rsid w:val="00657AA0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3274C"/>
    <w:rsid w:val="0074636A"/>
    <w:rsid w:val="00762CF0"/>
    <w:rsid w:val="00782766"/>
    <w:rsid w:val="00783DBC"/>
    <w:rsid w:val="0079734A"/>
    <w:rsid w:val="00797E68"/>
    <w:rsid w:val="007A035F"/>
    <w:rsid w:val="007A28D0"/>
    <w:rsid w:val="007A3AF7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97FE5"/>
    <w:rsid w:val="008A0174"/>
    <w:rsid w:val="008A5710"/>
    <w:rsid w:val="008B2410"/>
    <w:rsid w:val="008B514D"/>
    <w:rsid w:val="008C1962"/>
    <w:rsid w:val="008D2694"/>
    <w:rsid w:val="008D5CE9"/>
    <w:rsid w:val="008E2FD6"/>
    <w:rsid w:val="008E76F0"/>
    <w:rsid w:val="008F1FD2"/>
    <w:rsid w:val="008F34B3"/>
    <w:rsid w:val="008F407B"/>
    <w:rsid w:val="00915C7D"/>
    <w:rsid w:val="00920C5F"/>
    <w:rsid w:val="0092723A"/>
    <w:rsid w:val="00935034"/>
    <w:rsid w:val="00936CD8"/>
    <w:rsid w:val="009456D4"/>
    <w:rsid w:val="00946279"/>
    <w:rsid w:val="00954227"/>
    <w:rsid w:val="00960A92"/>
    <w:rsid w:val="009668E1"/>
    <w:rsid w:val="00983D5E"/>
    <w:rsid w:val="0099509D"/>
    <w:rsid w:val="00995961"/>
    <w:rsid w:val="009A0918"/>
    <w:rsid w:val="009A6FD6"/>
    <w:rsid w:val="009B120D"/>
    <w:rsid w:val="009C07D7"/>
    <w:rsid w:val="009E2975"/>
    <w:rsid w:val="009E75FC"/>
    <w:rsid w:val="009E7CB3"/>
    <w:rsid w:val="00A12CF9"/>
    <w:rsid w:val="00A21A99"/>
    <w:rsid w:val="00A22078"/>
    <w:rsid w:val="00A24518"/>
    <w:rsid w:val="00A25A4B"/>
    <w:rsid w:val="00A27AE5"/>
    <w:rsid w:val="00A306E1"/>
    <w:rsid w:val="00A42352"/>
    <w:rsid w:val="00A43B6E"/>
    <w:rsid w:val="00A54426"/>
    <w:rsid w:val="00A675E9"/>
    <w:rsid w:val="00A968BD"/>
    <w:rsid w:val="00AC0EE8"/>
    <w:rsid w:val="00AC773B"/>
    <w:rsid w:val="00AD1B51"/>
    <w:rsid w:val="00AD24FA"/>
    <w:rsid w:val="00AE046B"/>
    <w:rsid w:val="00B00675"/>
    <w:rsid w:val="00B0178B"/>
    <w:rsid w:val="00B22795"/>
    <w:rsid w:val="00B2658B"/>
    <w:rsid w:val="00B34644"/>
    <w:rsid w:val="00B412DD"/>
    <w:rsid w:val="00B57D45"/>
    <w:rsid w:val="00B61A78"/>
    <w:rsid w:val="00B620EB"/>
    <w:rsid w:val="00B63B45"/>
    <w:rsid w:val="00B70DDF"/>
    <w:rsid w:val="00B765BC"/>
    <w:rsid w:val="00B94064"/>
    <w:rsid w:val="00B940F2"/>
    <w:rsid w:val="00B94134"/>
    <w:rsid w:val="00BA2D2E"/>
    <w:rsid w:val="00BB5B51"/>
    <w:rsid w:val="00BB5D66"/>
    <w:rsid w:val="00BD1CF8"/>
    <w:rsid w:val="00BE398C"/>
    <w:rsid w:val="00BE5A04"/>
    <w:rsid w:val="00BE5ADE"/>
    <w:rsid w:val="00C01775"/>
    <w:rsid w:val="00C044CE"/>
    <w:rsid w:val="00C17D81"/>
    <w:rsid w:val="00C24D7A"/>
    <w:rsid w:val="00C317BE"/>
    <w:rsid w:val="00C41C70"/>
    <w:rsid w:val="00C4455C"/>
    <w:rsid w:val="00C472C9"/>
    <w:rsid w:val="00C60437"/>
    <w:rsid w:val="00C76E34"/>
    <w:rsid w:val="00C77AE6"/>
    <w:rsid w:val="00C8443A"/>
    <w:rsid w:val="00C85F3E"/>
    <w:rsid w:val="00C942A2"/>
    <w:rsid w:val="00C95767"/>
    <w:rsid w:val="00CC042A"/>
    <w:rsid w:val="00CD31FC"/>
    <w:rsid w:val="00CD34EC"/>
    <w:rsid w:val="00CD6771"/>
    <w:rsid w:val="00CE573C"/>
    <w:rsid w:val="00CF15A0"/>
    <w:rsid w:val="00D04812"/>
    <w:rsid w:val="00D0655C"/>
    <w:rsid w:val="00D117ED"/>
    <w:rsid w:val="00D16470"/>
    <w:rsid w:val="00D17AB9"/>
    <w:rsid w:val="00D2545B"/>
    <w:rsid w:val="00D308A4"/>
    <w:rsid w:val="00D32841"/>
    <w:rsid w:val="00D43C35"/>
    <w:rsid w:val="00D4779C"/>
    <w:rsid w:val="00D6080E"/>
    <w:rsid w:val="00D66E4B"/>
    <w:rsid w:val="00D94B9B"/>
    <w:rsid w:val="00D95A8C"/>
    <w:rsid w:val="00DA5C49"/>
    <w:rsid w:val="00DB1A07"/>
    <w:rsid w:val="00DC41B5"/>
    <w:rsid w:val="00DD59F5"/>
    <w:rsid w:val="00DE29F7"/>
    <w:rsid w:val="00E011EA"/>
    <w:rsid w:val="00E01618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36BB"/>
    <w:rsid w:val="00FB5C9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  <o:rules v:ext="edit">
        <o:r id="V:Rule19" type="connector" idref="#_x0000_s1055"/>
        <o:r id="V:Rule20" type="connector" idref="#_x0000_s1046"/>
        <o:r id="V:Rule21" type="connector" idref="#_x0000_s1035"/>
        <o:r id="V:Rule22" type="connector" idref="#_x0000_s1043"/>
        <o:r id="V:Rule23" type="connector" idref="#_x0000_s1049"/>
        <o:r id="V:Rule24" type="connector" idref="#_x0000_s1056"/>
        <o:r id="V:Rule25" type="connector" idref="#_x0000_s1026"/>
        <o:r id="V:Rule26" type="connector" idref="#_x0000_s1030"/>
        <o:r id="V:Rule27" type="connector" idref="#_x0000_s1031"/>
        <o:r id="V:Rule28" type="connector" idref="#_x0000_s1029"/>
        <o:r id="V:Rule29" type="connector" idref="#_x0000_s1051"/>
        <o:r id="V:Rule30" type="connector" idref="#_x0000_s1028"/>
        <o:r id="V:Rule31" type="connector" idref="#_x0000_s1036"/>
        <o:r id="V:Rule32" type="connector" idref="#_x0000_s1041"/>
        <o:r id="V:Rule33" type="connector" idref="#_x0000_s1027"/>
        <o:r id="V:Rule34" type="connector" idref="#_x0000_s1050"/>
        <o:r id="V:Rule35" type="connector" idref="#_x0000_s1042"/>
        <o:r id="V:Rule36" type="connector" idref="#_x0000_s1037"/>
        <o:r id="V:Rule37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12B297-45A9-4299-8AF0-12000061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Shaheedullah</cp:lastModifiedBy>
  <cp:revision>33</cp:revision>
  <cp:lastPrinted>2020-11-09T04:01:00Z</cp:lastPrinted>
  <dcterms:created xsi:type="dcterms:W3CDTF">2020-11-05T04:08:00Z</dcterms:created>
  <dcterms:modified xsi:type="dcterms:W3CDTF">2020-11-09T04:01:00Z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