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18" w:rsidRDefault="000B1718" w:rsidP="000B1718"/>
    <w:p w:rsidR="000B1718" w:rsidRDefault="000B1718" w:rsidP="000B1718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0B1718" w:rsidRPr="002E504C" w:rsidTr="007B48D5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B1718" w:rsidRPr="001D6E29" w:rsidRDefault="000B1718" w:rsidP="004905E2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 w:rsidRPr="001D6E29"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0B1718" w:rsidRPr="002E504C" w:rsidRDefault="000B1718" w:rsidP="004905E2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0B1718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BLOWN FILM</w:t>
            </w:r>
          </w:p>
        </w:tc>
      </w:tr>
    </w:tbl>
    <w:p w:rsidR="000B1718" w:rsidRDefault="000B1718" w:rsidP="000B1718">
      <w:pPr>
        <w:spacing w:after="1800"/>
      </w:pPr>
      <w:r w:rsidRPr="004B1DC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769072</wp:posOffset>
            </wp:positionH>
            <wp:positionV relativeFrom="paragraph">
              <wp:posOffset>13970</wp:posOffset>
            </wp:positionV>
            <wp:extent cx="4776930" cy="3582698"/>
            <wp:effectExtent l="19050" t="0" r="4620" b="0"/>
            <wp:wrapNone/>
            <wp:docPr id="2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30" cy="3582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B1718" w:rsidRDefault="000B1718" w:rsidP="000B1718">
      <w:pPr>
        <w:spacing w:after="1800"/>
      </w:pPr>
    </w:p>
    <w:p w:rsidR="000B1718" w:rsidRDefault="000B1718" w:rsidP="000B1718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8917CE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1C299C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1C299C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1C299C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17CE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7CE" w:rsidRPr="008D62A5" w:rsidRDefault="008917CE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8D62A5" w:rsidRDefault="008917CE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2C40E8" w:rsidRPr="00BB4543" w:rsidRDefault="002C40E8" w:rsidP="00BB4543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="Calibri" w:hAnsi="Calibri" w:cs="Calibri"/>
          <w:b/>
          <w:sz w:val="28"/>
          <w:szCs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 w:rsidRPr="00BB4543">
        <w:rPr>
          <w:rFonts w:ascii="Calibri" w:hAnsi="Calibri" w:cs="Calibri"/>
          <w:b/>
          <w:sz w:val="28"/>
          <w:szCs w:val="28"/>
        </w:rPr>
        <w:t xml:space="preserve"> Steps</w:t>
      </w:r>
    </w:p>
    <w:p w:rsid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the apparatus properly before use.</w:t>
      </w:r>
    </w:p>
    <w:p w:rsidR="00E906B7" w:rsidRDefault="00E906B7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hopper properly and remove any foreign material present in the hopper.</w:t>
      </w:r>
    </w:p>
    <w:p w:rsid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Check the heating parameters </w:t>
      </w:r>
      <w:r>
        <w:rPr>
          <w:rFonts w:asciiTheme="minorHAnsi" w:hAnsiTheme="minorHAnsi" w:cstheme="minorHAnsi"/>
        </w:rPr>
        <w:t xml:space="preserve">and </w:t>
      </w:r>
      <w:r w:rsidR="00E906B7">
        <w:rPr>
          <w:rFonts w:asciiTheme="minorHAnsi" w:hAnsiTheme="minorHAnsi" w:cstheme="minorHAnsi"/>
        </w:rPr>
        <w:t>adjust the barrel temperature</w:t>
      </w:r>
      <w:r>
        <w:rPr>
          <w:rFonts w:asciiTheme="minorHAnsi" w:hAnsiTheme="minorHAnsi" w:cstheme="minorHAnsi"/>
        </w:rPr>
        <w:t xml:space="preserve"> according to the polymer used.</w:t>
      </w:r>
    </w:p>
    <w:p w:rsidR="00E906B7" w:rsidRDefault="00E906B7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proper time for the heaters to reach the set values of barrel temperature.</w:t>
      </w:r>
    </w:p>
    <w:p w:rsidR="00442A13" w:rsidRP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>Take sample of the Blown film grade from the line.</w:t>
      </w:r>
    </w:p>
    <w:p w:rsidR="00442A13" w:rsidRP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>Take either dried sample from packing area or dry it using lab scale drier or oven.</w:t>
      </w:r>
    </w:p>
    <w:p w:rsidR="00442A13" w:rsidRP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>Check moisture of the dried sample.</w:t>
      </w:r>
    </w:p>
    <w:p w:rsidR="00442A13" w:rsidRP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 If the moisture content of the dried sample is above 0.01 %, kindly re-dry it and repeat</w:t>
      </w:r>
      <w:r w:rsidR="009C6FCC">
        <w:rPr>
          <w:rFonts w:asciiTheme="minorHAnsi" w:hAnsiTheme="minorHAnsi" w:cstheme="minorHAnsi"/>
        </w:rPr>
        <w:t xml:space="preserve"> steps 6</w:t>
      </w:r>
      <w:r w:rsidR="00A66864">
        <w:rPr>
          <w:rFonts w:asciiTheme="minorHAnsi" w:hAnsiTheme="minorHAnsi" w:cstheme="minorHAnsi"/>
        </w:rPr>
        <w:t xml:space="preserve"> and </w:t>
      </w:r>
      <w:r w:rsidR="009C6FCC">
        <w:rPr>
          <w:rFonts w:asciiTheme="minorHAnsi" w:hAnsiTheme="minorHAnsi" w:cstheme="minorHAnsi"/>
        </w:rPr>
        <w:t>7</w:t>
      </w:r>
      <w:r w:rsidRPr="00442A13">
        <w:rPr>
          <w:rFonts w:asciiTheme="minorHAnsi" w:hAnsiTheme="minorHAnsi" w:cstheme="minorHAnsi"/>
        </w:rPr>
        <w:t>.</w:t>
      </w:r>
    </w:p>
    <w:p w:rsid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>Weigh the sample according to the dosage in the blown film as mentioned below.</w:t>
      </w:r>
    </w:p>
    <w:tbl>
      <w:tblPr>
        <w:tblStyle w:val="TableGrid"/>
        <w:tblpPr w:leftFromText="180" w:rightFromText="180" w:vertAnchor="text" w:horzAnchor="margin" w:tblpXSpec="center" w:tblpY="81"/>
        <w:tblW w:w="8823" w:type="dxa"/>
        <w:tblLook w:val="04A0"/>
      </w:tblPr>
      <w:tblGrid>
        <w:gridCol w:w="2353"/>
        <w:gridCol w:w="1841"/>
        <w:gridCol w:w="1725"/>
        <w:gridCol w:w="1452"/>
        <w:gridCol w:w="1452"/>
      </w:tblGrid>
      <w:tr w:rsidR="00222054" w:rsidRPr="00442A13" w:rsidTr="00222054">
        <w:trPr>
          <w:trHeight w:val="391"/>
        </w:trPr>
        <w:tc>
          <w:tcPr>
            <w:tcW w:w="2353" w:type="dxa"/>
            <w:shd w:val="clear" w:color="auto" w:fill="D6E3BC" w:themeFill="accent3" w:themeFillTint="66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Grades</w:t>
            </w:r>
          </w:p>
        </w:tc>
        <w:tc>
          <w:tcPr>
            <w:tcW w:w="1841" w:type="dxa"/>
            <w:shd w:val="clear" w:color="auto" w:fill="D6E3BC" w:themeFill="accent3" w:themeFillTint="66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Sample Dosage</w:t>
            </w:r>
          </w:p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(percentage)</w:t>
            </w:r>
          </w:p>
        </w:tc>
        <w:tc>
          <w:tcPr>
            <w:tcW w:w="1725" w:type="dxa"/>
            <w:shd w:val="clear" w:color="auto" w:fill="D6E3BC" w:themeFill="accent3" w:themeFillTint="66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Sample Dosage</w:t>
            </w:r>
          </w:p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(Grams)</w:t>
            </w:r>
          </w:p>
        </w:tc>
        <w:tc>
          <w:tcPr>
            <w:tcW w:w="1452" w:type="dxa"/>
            <w:shd w:val="clear" w:color="auto" w:fill="D6E3BC" w:themeFill="accent3" w:themeFillTint="66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LDPE 374</w:t>
            </w:r>
          </w:p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(Grams)</w:t>
            </w:r>
          </w:p>
        </w:tc>
        <w:tc>
          <w:tcPr>
            <w:tcW w:w="1452" w:type="dxa"/>
            <w:shd w:val="clear" w:color="auto" w:fill="D6E3BC" w:themeFill="accent3" w:themeFillTint="66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LLDPE 118W</w:t>
            </w:r>
          </w:p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(Grams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22054" w:rsidRPr="00442A13" w:rsidTr="00222054">
        <w:trPr>
          <w:trHeight w:val="197"/>
        </w:trPr>
        <w:tc>
          <w:tcPr>
            <w:tcW w:w="2353" w:type="dxa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Color Grades</w:t>
            </w: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Pr="00442A13">
              <w:rPr>
                <w:rFonts w:asciiTheme="minorHAnsi" w:hAnsiTheme="minorHAnsi" w:cstheme="minorHAnsi"/>
              </w:rPr>
              <w:t xml:space="preserve"> %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</w:tr>
      <w:tr w:rsidR="00222054" w:rsidRPr="00442A13" w:rsidTr="00222054">
        <w:trPr>
          <w:trHeight w:val="197"/>
        </w:trPr>
        <w:tc>
          <w:tcPr>
            <w:tcW w:w="2353" w:type="dxa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White Grades</w:t>
            </w: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>10 %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</w:tr>
      <w:tr w:rsidR="00222054" w:rsidRPr="00442A13" w:rsidTr="00222054">
        <w:trPr>
          <w:trHeight w:val="197"/>
        </w:trPr>
        <w:tc>
          <w:tcPr>
            <w:tcW w:w="2353" w:type="dxa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 xml:space="preserve">Filler Grades ( Color) </w:t>
            </w: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442A13">
              <w:rPr>
                <w:rFonts w:asciiTheme="minorHAnsi" w:hAnsiTheme="minorHAnsi" w:cstheme="minorHAnsi"/>
              </w:rPr>
              <w:t xml:space="preserve"> %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</w:tr>
      <w:tr w:rsidR="00222054" w:rsidRPr="00442A13" w:rsidTr="00222054">
        <w:trPr>
          <w:trHeight w:val="197"/>
        </w:trPr>
        <w:tc>
          <w:tcPr>
            <w:tcW w:w="2353" w:type="dxa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42A13">
              <w:rPr>
                <w:rFonts w:asciiTheme="minorHAnsi" w:hAnsiTheme="minorHAnsi" w:cstheme="minorHAnsi"/>
              </w:rPr>
              <w:t xml:space="preserve">Filler Grades ( White) </w:t>
            </w: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442A13">
              <w:rPr>
                <w:rFonts w:asciiTheme="minorHAnsi" w:hAnsiTheme="minorHAnsi" w:cstheme="minorHAnsi"/>
              </w:rPr>
              <w:t>0 %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520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</w:tr>
      <w:tr w:rsidR="00222054" w:rsidRPr="00442A13" w:rsidTr="00222054">
        <w:trPr>
          <w:trHeight w:val="328"/>
        </w:trPr>
        <w:tc>
          <w:tcPr>
            <w:tcW w:w="2353" w:type="dxa"/>
            <w:vMerge w:val="restart"/>
          </w:tcPr>
          <w:p w:rsidR="00222054" w:rsidRPr="00442A13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 Woven Grades</w:t>
            </w: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2.7% (Color)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 Grams</w:t>
            </w:r>
          </w:p>
        </w:tc>
        <w:tc>
          <w:tcPr>
            <w:tcW w:w="1452" w:type="dxa"/>
            <w:vMerge w:val="restart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  <w:tc>
          <w:tcPr>
            <w:tcW w:w="1452" w:type="dxa"/>
            <w:vMerge w:val="restart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550</w:t>
            </w:r>
            <w:r w:rsidRPr="00442A13">
              <w:rPr>
                <w:rFonts w:asciiTheme="minorHAnsi" w:hAnsiTheme="minorHAnsi" w:cstheme="minorHAnsi"/>
              </w:rPr>
              <w:t xml:space="preserve"> Grams</w:t>
            </w:r>
          </w:p>
        </w:tc>
      </w:tr>
      <w:tr w:rsidR="00222054" w:rsidRPr="00442A13" w:rsidTr="00222054">
        <w:trPr>
          <w:trHeight w:val="327"/>
        </w:trPr>
        <w:tc>
          <w:tcPr>
            <w:tcW w:w="2353" w:type="dxa"/>
            <w:vMerge/>
          </w:tcPr>
          <w:p w:rsidR="00222054" w:rsidRDefault="00222054" w:rsidP="00222054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1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8.3% (Filler)</w:t>
            </w:r>
          </w:p>
        </w:tc>
        <w:tc>
          <w:tcPr>
            <w:tcW w:w="1725" w:type="dxa"/>
          </w:tcPr>
          <w:p w:rsidR="00222054" w:rsidRPr="00442A13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 Grams</w:t>
            </w:r>
          </w:p>
        </w:tc>
        <w:tc>
          <w:tcPr>
            <w:tcW w:w="1452" w:type="dxa"/>
            <w:vMerge/>
          </w:tcPr>
          <w:p w:rsidR="00222054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52" w:type="dxa"/>
            <w:vMerge/>
          </w:tcPr>
          <w:p w:rsidR="00222054" w:rsidRDefault="00222054" w:rsidP="0022205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9C6FCC" w:rsidRPr="009C6FCC" w:rsidRDefault="009C6FCC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442A13" w:rsidRDefault="00442A13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Take </w:t>
      </w:r>
      <w:r w:rsidR="00222054">
        <w:rPr>
          <w:rFonts w:asciiTheme="minorHAnsi" w:hAnsiTheme="minorHAnsi" w:cstheme="minorHAnsi"/>
        </w:rPr>
        <w:t>5</w:t>
      </w:r>
      <w:r w:rsidR="00B44169">
        <w:rPr>
          <w:rFonts w:asciiTheme="minorHAnsi" w:hAnsiTheme="minorHAnsi" w:cstheme="minorHAnsi"/>
        </w:rPr>
        <w:t>50 grams of LL</w:t>
      </w:r>
      <w:r w:rsidRPr="00442A13">
        <w:rPr>
          <w:rFonts w:asciiTheme="minorHAnsi" w:hAnsiTheme="minorHAnsi" w:cstheme="minorHAnsi"/>
        </w:rPr>
        <w:t xml:space="preserve">DPE </w:t>
      </w:r>
      <w:r w:rsidR="00B44169">
        <w:rPr>
          <w:rFonts w:asciiTheme="minorHAnsi" w:hAnsiTheme="minorHAnsi" w:cstheme="minorHAnsi"/>
        </w:rPr>
        <w:t>(118 W</w:t>
      </w:r>
      <w:r w:rsidRPr="00442A13">
        <w:rPr>
          <w:rFonts w:asciiTheme="minorHAnsi" w:hAnsiTheme="minorHAnsi" w:cstheme="minorHAnsi"/>
        </w:rPr>
        <w:t xml:space="preserve">, </w:t>
      </w:r>
      <w:r w:rsidR="00B44169">
        <w:rPr>
          <w:rFonts w:asciiTheme="minorHAnsi" w:hAnsiTheme="minorHAnsi" w:cstheme="minorHAnsi"/>
        </w:rPr>
        <w:t>1210P</w:t>
      </w:r>
      <w:r w:rsidRPr="00442A13">
        <w:rPr>
          <w:rFonts w:asciiTheme="minorHAnsi" w:hAnsiTheme="minorHAnsi" w:cstheme="minorHAnsi"/>
        </w:rPr>
        <w:t xml:space="preserve">, </w:t>
      </w:r>
      <w:r w:rsidR="00B44169">
        <w:rPr>
          <w:rFonts w:asciiTheme="minorHAnsi" w:hAnsiTheme="minorHAnsi" w:cstheme="minorHAnsi"/>
        </w:rPr>
        <w:t>Q1018</w:t>
      </w:r>
      <w:r w:rsidR="002634F0">
        <w:rPr>
          <w:rFonts w:asciiTheme="minorHAnsi" w:hAnsiTheme="minorHAnsi" w:cstheme="minorHAnsi"/>
        </w:rPr>
        <w:t>) and 25</w:t>
      </w:r>
      <w:r w:rsidRPr="00442A13">
        <w:rPr>
          <w:rFonts w:asciiTheme="minorHAnsi" w:hAnsiTheme="minorHAnsi" w:cstheme="minorHAnsi"/>
        </w:rPr>
        <w:t>0 grams</w:t>
      </w:r>
      <w:r w:rsidR="002634F0">
        <w:rPr>
          <w:rFonts w:asciiTheme="minorHAnsi" w:hAnsiTheme="minorHAnsi" w:cstheme="minorHAnsi"/>
        </w:rPr>
        <w:t xml:space="preserve"> of LDPE 374, 4023, 2023</w:t>
      </w:r>
      <w:r w:rsidR="00A66864">
        <w:rPr>
          <w:rFonts w:asciiTheme="minorHAnsi" w:hAnsiTheme="minorHAnsi" w:cstheme="minorHAnsi"/>
        </w:rPr>
        <w:t xml:space="preserve">. </w:t>
      </w:r>
      <w:r w:rsidRPr="00442A13">
        <w:rPr>
          <w:rFonts w:asciiTheme="minorHAnsi" w:hAnsiTheme="minorHAnsi" w:cstheme="minorHAnsi"/>
        </w:rPr>
        <w:t>Mix the polymers thoroughly with the weighed sample of the blown film grade.</w:t>
      </w:r>
    </w:p>
    <w:p w:rsidR="00A66864" w:rsidRDefault="00A66864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Purge the line with transparent polymer</w:t>
      </w:r>
      <w:r w:rsidR="00BF06D2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or filler if required</w:t>
      </w:r>
      <w:r w:rsidR="00BF06D2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and clean the line properly and remove any remaining strains of the</w:t>
      </w:r>
      <w:r w:rsidR="00BF06D2">
        <w:rPr>
          <w:rFonts w:asciiTheme="minorHAnsi" w:hAnsiTheme="minorHAnsi" w:cstheme="minorHAnsi"/>
        </w:rPr>
        <w:t xml:space="preserve"> previously run grade.</w:t>
      </w:r>
    </w:p>
    <w:p w:rsidR="00566681" w:rsidRDefault="00A66864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Feed the weighed material into the hopper</w:t>
      </w:r>
      <w:r w:rsidR="00566681">
        <w:rPr>
          <w:rFonts w:asciiTheme="minorHAnsi" w:hAnsiTheme="minorHAnsi" w:cstheme="minorHAnsi"/>
        </w:rPr>
        <w:t>.</w:t>
      </w:r>
    </w:p>
    <w:p w:rsidR="00A66864" w:rsidRDefault="00566681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Turn on the blower and </w:t>
      </w:r>
      <w:r w:rsidR="00025A44">
        <w:rPr>
          <w:rFonts w:asciiTheme="minorHAnsi" w:hAnsiTheme="minorHAnsi" w:cstheme="minorHAnsi"/>
        </w:rPr>
        <w:t>nip roller</w:t>
      </w:r>
      <w:r>
        <w:rPr>
          <w:rFonts w:asciiTheme="minorHAnsi" w:hAnsiTheme="minorHAnsi" w:cstheme="minorHAnsi"/>
        </w:rPr>
        <w:t xml:space="preserve"> motor</w:t>
      </w:r>
      <w:r w:rsidR="00A66864">
        <w:rPr>
          <w:rFonts w:asciiTheme="minorHAnsi" w:hAnsiTheme="minorHAnsi" w:cstheme="minorHAnsi"/>
        </w:rPr>
        <w:t xml:space="preserve"> and run the extruder.</w:t>
      </w:r>
    </w:p>
    <w:p w:rsidR="00A66864" w:rsidRDefault="00BF06D2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Handle the material coming out of the die with care and m</w:t>
      </w:r>
      <w:r w:rsidR="00804C99">
        <w:rPr>
          <w:rFonts w:asciiTheme="minorHAnsi" w:hAnsiTheme="minorHAnsi" w:cstheme="minorHAnsi"/>
        </w:rPr>
        <w:t>anually pass it through the nip</w:t>
      </w:r>
      <w:r>
        <w:rPr>
          <w:rFonts w:asciiTheme="minorHAnsi" w:hAnsiTheme="minorHAnsi" w:cstheme="minorHAnsi"/>
        </w:rPr>
        <w:t xml:space="preserve"> rollers</w:t>
      </w:r>
      <w:r w:rsidR="00804C99">
        <w:rPr>
          <w:rFonts w:asciiTheme="minorHAnsi" w:hAnsiTheme="minorHAnsi" w:cstheme="minorHAnsi"/>
        </w:rPr>
        <w:t xml:space="preserve"> to winder</w:t>
      </w:r>
      <w:r>
        <w:rPr>
          <w:rFonts w:asciiTheme="minorHAnsi" w:hAnsiTheme="minorHAnsi" w:cstheme="minorHAnsi"/>
        </w:rPr>
        <w:t>.</w:t>
      </w:r>
    </w:p>
    <w:p w:rsidR="00BF06D2" w:rsidRDefault="00BF06D2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Blow appropriate air manually into the blown by the air pipe unit.</w:t>
      </w:r>
    </w:p>
    <w:p w:rsidR="00BF06D2" w:rsidRDefault="00BF06D2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Wind the film at the winder </w:t>
      </w:r>
      <w:r w:rsidR="00025A44">
        <w:rPr>
          <w:rFonts w:asciiTheme="minorHAnsi" w:hAnsiTheme="minorHAnsi" w:cstheme="minorHAnsi"/>
        </w:rPr>
        <w:t xml:space="preserve">or wind manually </w:t>
      </w:r>
      <w:r>
        <w:rPr>
          <w:rFonts w:asciiTheme="minorHAnsi" w:hAnsiTheme="minorHAnsi" w:cstheme="minorHAnsi"/>
        </w:rPr>
        <w:t xml:space="preserve">and adjust the thickness of film using the </w:t>
      </w:r>
      <w:r w:rsidR="00AE23CA">
        <w:rPr>
          <w:rFonts w:asciiTheme="minorHAnsi" w:hAnsiTheme="minorHAnsi" w:cstheme="minorHAnsi"/>
        </w:rPr>
        <w:t>nip roller</w:t>
      </w:r>
      <w:r>
        <w:rPr>
          <w:rFonts w:asciiTheme="minorHAnsi" w:hAnsiTheme="minorHAnsi" w:cstheme="minorHAnsi"/>
        </w:rPr>
        <w:t xml:space="preserve"> speed.</w:t>
      </w:r>
    </w:p>
    <w:p w:rsidR="00442A13" w:rsidRPr="007B796F" w:rsidRDefault="00BF06D2" w:rsidP="007B796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7B796F">
        <w:rPr>
          <w:rFonts w:asciiTheme="minorHAnsi" w:hAnsiTheme="minorHAnsi" w:cstheme="minorHAnsi"/>
        </w:rPr>
        <w:t xml:space="preserve">Make blown film at </w:t>
      </w:r>
      <w:r w:rsidR="00AE23CA">
        <w:rPr>
          <w:rFonts w:asciiTheme="minorHAnsi" w:hAnsiTheme="minorHAnsi" w:cstheme="minorHAnsi"/>
        </w:rPr>
        <w:t>50</w:t>
      </w:r>
      <w:r w:rsidRPr="007B796F">
        <w:rPr>
          <w:rFonts w:asciiTheme="minorHAnsi" w:hAnsiTheme="minorHAnsi" w:cstheme="minorHAnsi"/>
        </w:rPr>
        <w:t xml:space="preserve"> RPM</w:t>
      </w:r>
      <w:r w:rsidR="00AE23CA">
        <w:rPr>
          <w:rFonts w:asciiTheme="minorHAnsi" w:hAnsiTheme="minorHAnsi" w:cstheme="minorHAnsi"/>
        </w:rPr>
        <w:t xml:space="preserve"> of Nip Rollers</w:t>
      </w:r>
      <w:r w:rsidR="00506FF4">
        <w:rPr>
          <w:rFonts w:asciiTheme="minorHAnsi" w:hAnsiTheme="minorHAnsi" w:cstheme="minorHAnsi"/>
        </w:rPr>
        <w:t xml:space="preserve"> and adjust width according to the standard.</w:t>
      </w:r>
    </w:p>
    <w:p w:rsidR="00781648" w:rsidRPr="00781648" w:rsidRDefault="00781648" w:rsidP="00781648">
      <w:pPr>
        <w:rPr>
          <w:rFonts w:asciiTheme="minorHAnsi" w:hAnsiTheme="minorHAnsi" w:cstheme="minorHAnsi"/>
          <w:b/>
          <w:sz w:val="2"/>
        </w:rPr>
      </w:pPr>
    </w:p>
    <w:p w:rsidR="00311AE2" w:rsidRPr="00311AE2" w:rsidRDefault="00311AE2" w:rsidP="00311AE2">
      <w:pPr>
        <w:shd w:val="clear" w:color="auto" w:fill="FFFFFF" w:themeFill="background1"/>
        <w:spacing w:before="240" w:after="120"/>
        <w:ind w:left="360"/>
        <w:rPr>
          <w:rFonts w:asciiTheme="minorHAnsi" w:hAnsiTheme="minorHAnsi" w:cstheme="minorHAnsi"/>
          <w:b/>
          <w:sz w:val="16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operate the machine until the barrel temperature reaches the adjusted temperature.</w:t>
      </w:r>
    </w:p>
    <w:p w:rsidR="00144F13" w:rsidRDefault="00144F13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Purge the line with transparent polymer to ensure proper cleaning.</w:t>
      </w:r>
    </w:p>
    <w:p w:rsidR="00144F13" w:rsidRDefault="00144F13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the </w:t>
      </w:r>
      <w:r w:rsidRPr="00442A13">
        <w:rPr>
          <w:rFonts w:asciiTheme="minorHAnsi" w:hAnsiTheme="minorHAnsi" w:cstheme="minorHAnsi"/>
        </w:rPr>
        <w:t xml:space="preserve">Air ring pipes </w:t>
      </w:r>
      <w:r>
        <w:rPr>
          <w:rFonts w:asciiTheme="minorHAnsi" w:hAnsiTheme="minorHAnsi" w:cstheme="minorHAnsi"/>
        </w:rPr>
        <w:t>and all the auxiliaries</w:t>
      </w:r>
      <w:r w:rsidRPr="00442A13">
        <w:rPr>
          <w:rFonts w:asciiTheme="minorHAnsi" w:hAnsiTheme="minorHAnsi" w:cstheme="minorHAnsi"/>
        </w:rPr>
        <w:t xml:space="preserve"> of the blown film</w:t>
      </w:r>
      <w:r>
        <w:rPr>
          <w:rFonts w:asciiTheme="minorHAnsi" w:hAnsiTheme="minorHAnsi" w:cstheme="minorHAnsi"/>
        </w:rPr>
        <w:t xml:space="preserve"> attached</w:t>
      </w:r>
      <w:r w:rsidRPr="00442A13">
        <w:rPr>
          <w:rFonts w:asciiTheme="minorHAnsi" w:hAnsiTheme="minorHAnsi" w:cstheme="minorHAnsi"/>
        </w:rPr>
        <w:t xml:space="preserve"> and make sure that the blown film is in working condition</w:t>
      </w:r>
      <w:r>
        <w:rPr>
          <w:rFonts w:asciiTheme="minorHAnsi" w:hAnsiTheme="minorHAnsi" w:cstheme="minorHAnsi"/>
        </w:rPr>
        <w:t>.</w:t>
      </w:r>
    </w:p>
    <w:p w:rsidR="00144F13" w:rsidRDefault="00144F13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heat-proof safety gloves while operating the machine.</w:t>
      </w:r>
    </w:p>
    <w:p w:rsidR="00144F13" w:rsidRDefault="00144F13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 the machine dust free.</w:t>
      </w:r>
    </w:p>
    <w:p w:rsidR="00144F13" w:rsidRDefault="00733970" w:rsidP="007B79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the material is free of iron particles.</w:t>
      </w:r>
    </w:p>
    <w:p w:rsidR="00144F13" w:rsidRDefault="00144F13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7B796F" w:rsidRDefault="007B796F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7B796F" w:rsidRDefault="007B796F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7B796F" w:rsidRDefault="007B796F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7B796F" w:rsidRDefault="007B796F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144F13" w:rsidRDefault="00144F13" w:rsidP="007B796F">
      <w:pPr>
        <w:spacing w:line="360" w:lineRule="auto"/>
        <w:jc w:val="both"/>
        <w:rPr>
          <w:rFonts w:asciiTheme="minorHAnsi" w:hAnsiTheme="minorHAnsi" w:cstheme="minorHAnsi"/>
        </w:rPr>
      </w:pP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C95CF2" w:rsidRPr="008D62A5" w:rsidTr="00144F13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144F13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144F13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144F13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C95CF2" w:rsidRPr="008D62A5" w:rsidTr="00144F13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7F45" w:rsidRPr="008D62A5" w:rsidTr="00144F13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7CE" w:rsidRPr="00C95CF2" w:rsidRDefault="008917CE" w:rsidP="008917CE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F45" w:rsidRPr="00C95CF2" w:rsidRDefault="008917CE" w:rsidP="0089621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F45" w:rsidRPr="00C95CF2" w:rsidRDefault="00DB0982" w:rsidP="00B871B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2E7F45" w:rsidRPr="008D62A5" w:rsidTr="00144F13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F45" w:rsidRPr="00C95CF2" w:rsidRDefault="008917CE" w:rsidP="00464DD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F45" w:rsidRPr="00C95CF2" w:rsidRDefault="008917CE" w:rsidP="0089621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Quality Control</w:t>
            </w:r>
            <w:r w:rsidR="002E7F45">
              <w:rPr>
                <w:rFonts w:asciiTheme="minorHAnsi" w:eastAsia="Calibri" w:hAnsiTheme="minorHAnsi" w:cstheme="minorHAnsi"/>
              </w:rPr>
              <w:t xml:space="preserve">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F45" w:rsidRPr="00C95CF2" w:rsidRDefault="008917CE" w:rsidP="00B871B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/>
    <w:sectPr w:rsidR="001C299C" w:rsidSect="00442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FAA" w:rsidRDefault="009A7FAA">
      <w:r>
        <w:separator/>
      </w:r>
    </w:p>
  </w:endnote>
  <w:endnote w:type="continuationSeparator" w:id="1">
    <w:p w:rsidR="009A7FAA" w:rsidRDefault="009A7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17" w:rsidRDefault="00CC26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2205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2205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F101DC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17" w:rsidRDefault="00CC26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FAA" w:rsidRDefault="009A7FAA">
      <w:r>
        <w:separator/>
      </w:r>
    </w:p>
  </w:footnote>
  <w:footnote w:type="continuationSeparator" w:id="1">
    <w:p w:rsidR="009A7FAA" w:rsidRDefault="009A7F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17" w:rsidRDefault="00CC26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8F1DBA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8F1DBA">
            <w:rPr>
              <w:rFonts w:asciiTheme="minorHAnsi" w:hAnsiTheme="minorHAnsi" w:cstheme="minorHAnsi"/>
              <w:bCs/>
            </w:rPr>
            <w:t xml:space="preserve"> </w:t>
          </w:r>
          <w:r w:rsidR="008F1DBA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8F1DBA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3878B3" w:rsidP="00442A1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BLOWN FILM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17" w:rsidRDefault="00CC26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25A44"/>
    <w:rsid w:val="000350AE"/>
    <w:rsid w:val="00044186"/>
    <w:rsid w:val="00044C28"/>
    <w:rsid w:val="00046091"/>
    <w:rsid w:val="000509F9"/>
    <w:rsid w:val="00066B4D"/>
    <w:rsid w:val="00081A1C"/>
    <w:rsid w:val="00084F48"/>
    <w:rsid w:val="00092EDE"/>
    <w:rsid w:val="00095604"/>
    <w:rsid w:val="000B1718"/>
    <w:rsid w:val="000B2AB7"/>
    <w:rsid w:val="000B4B56"/>
    <w:rsid w:val="000D3298"/>
    <w:rsid w:val="000E02FE"/>
    <w:rsid w:val="000E387B"/>
    <w:rsid w:val="000F34F4"/>
    <w:rsid w:val="00101B39"/>
    <w:rsid w:val="00112B34"/>
    <w:rsid w:val="00130437"/>
    <w:rsid w:val="001346F3"/>
    <w:rsid w:val="00141B2C"/>
    <w:rsid w:val="00144F13"/>
    <w:rsid w:val="00151BA7"/>
    <w:rsid w:val="00154382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C46CB"/>
    <w:rsid w:val="001D173B"/>
    <w:rsid w:val="001D1E53"/>
    <w:rsid w:val="001D6D99"/>
    <w:rsid w:val="001E0B2B"/>
    <w:rsid w:val="001E191F"/>
    <w:rsid w:val="001E5CDD"/>
    <w:rsid w:val="001F4167"/>
    <w:rsid w:val="0020317E"/>
    <w:rsid w:val="002060AA"/>
    <w:rsid w:val="00212862"/>
    <w:rsid w:val="00212F89"/>
    <w:rsid w:val="00222054"/>
    <w:rsid w:val="00223AFB"/>
    <w:rsid w:val="002242FD"/>
    <w:rsid w:val="00246C97"/>
    <w:rsid w:val="00260616"/>
    <w:rsid w:val="00261D95"/>
    <w:rsid w:val="002634F0"/>
    <w:rsid w:val="00264826"/>
    <w:rsid w:val="00280DDF"/>
    <w:rsid w:val="0028203D"/>
    <w:rsid w:val="002866B7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7F45"/>
    <w:rsid w:val="003006CC"/>
    <w:rsid w:val="003106DF"/>
    <w:rsid w:val="00311AE2"/>
    <w:rsid w:val="003129B2"/>
    <w:rsid w:val="00313720"/>
    <w:rsid w:val="003169BF"/>
    <w:rsid w:val="00324E1B"/>
    <w:rsid w:val="003306C0"/>
    <w:rsid w:val="00344083"/>
    <w:rsid w:val="003676FB"/>
    <w:rsid w:val="00373D52"/>
    <w:rsid w:val="003878B3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D665C"/>
    <w:rsid w:val="004E0441"/>
    <w:rsid w:val="00503203"/>
    <w:rsid w:val="005046FA"/>
    <w:rsid w:val="00506FF4"/>
    <w:rsid w:val="00522E65"/>
    <w:rsid w:val="005238BF"/>
    <w:rsid w:val="005413DA"/>
    <w:rsid w:val="00551F04"/>
    <w:rsid w:val="00556F84"/>
    <w:rsid w:val="00566681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F140E"/>
    <w:rsid w:val="005F7677"/>
    <w:rsid w:val="0060455B"/>
    <w:rsid w:val="00606570"/>
    <w:rsid w:val="00612E4C"/>
    <w:rsid w:val="00623636"/>
    <w:rsid w:val="00633C4A"/>
    <w:rsid w:val="00635E02"/>
    <w:rsid w:val="006360BA"/>
    <w:rsid w:val="00647786"/>
    <w:rsid w:val="006522ED"/>
    <w:rsid w:val="00653902"/>
    <w:rsid w:val="00655CFF"/>
    <w:rsid w:val="006607C1"/>
    <w:rsid w:val="00681234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6F59FF"/>
    <w:rsid w:val="00705B73"/>
    <w:rsid w:val="00716B06"/>
    <w:rsid w:val="00724F06"/>
    <w:rsid w:val="00733970"/>
    <w:rsid w:val="00734F6E"/>
    <w:rsid w:val="007424B6"/>
    <w:rsid w:val="0074584F"/>
    <w:rsid w:val="0075095F"/>
    <w:rsid w:val="00754E25"/>
    <w:rsid w:val="00760545"/>
    <w:rsid w:val="00766DCA"/>
    <w:rsid w:val="007730F6"/>
    <w:rsid w:val="0077769F"/>
    <w:rsid w:val="00781648"/>
    <w:rsid w:val="00797429"/>
    <w:rsid w:val="007A4441"/>
    <w:rsid w:val="007B48D5"/>
    <w:rsid w:val="007B6A9C"/>
    <w:rsid w:val="007B796F"/>
    <w:rsid w:val="007C6EA2"/>
    <w:rsid w:val="007E2B53"/>
    <w:rsid w:val="007F4FC0"/>
    <w:rsid w:val="007F726D"/>
    <w:rsid w:val="0080418C"/>
    <w:rsid w:val="00804C99"/>
    <w:rsid w:val="008245C8"/>
    <w:rsid w:val="00833E8E"/>
    <w:rsid w:val="008439F8"/>
    <w:rsid w:val="00845093"/>
    <w:rsid w:val="00855AC8"/>
    <w:rsid w:val="0085738A"/>
    <w:rsid w:val="0086289D"/>
    <w:rsid w:val="00864597"/>
    <w:rsid w:val="00880BD2"/>
    <w:rsid w:val="00880FA1"/>
    <w:rsid w:val="008917CE"/>
    <w:rsid w:val="00893A4F"/>
    <w:rsid w:val="00893DFE"/>
    <w:rsid w:val="008A42DB"/>
    <w:rsid w:val="008B5DAA"/>
    <w:rsid w:val="008B6042"/>
    <w:rsid w:val="008D2575"/>
    <w:rsid w:val="008D62A5"/>
    <w:rsid w:val="008E4818"/>
    <w:rsid w:val="008F1BB1"/>
    <w:rsid w:val="008F1DBA"/>
    <w:rsid w:val="008F5A20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A7FAA"/>
    <w:rsid w:val="009B65E2"/>
    <w:rsid w:val="009B70FC"/>
    <w:rsid w:val="009B7A21"/>
    <w:rsid w:val="009C6FCC"/>
    <w:rsid w:val="009C794F"/>
    <w:rsid w:val="009D771F"/>
    <w:rsid w:val="00A22DD1"/>
    <w:rsid w:val="00A37C4E"/>
    <w:rsid w:val="00A41B3D"/>
    <w:rsid w:val="00A51524"/>
    <w:rsid w:val="00A55748"/>
    <w:rsid w:val="00A5604F"/>
    <w:rsid w:val="00A62CB8"/>
    <w:rsid w:val="00A62EBC"/>
    <w:rsid w:val="00A66864"/>
    <w:rsid w:val="00A74755"/>
    <w:rsid w:val="00A80D21"/>
    <w:rsid w:val="00A8197B"/>
    <w:rsid w:val="00A87F86"/>
    <w:rsid w:val="00A9586A"/>
    <w:rsid w:val="00AA7089"/>
    <w:rsid w:val="00AA7B49"/>
    <w:rsid w:val="00AC5DC8"/>
    <w:rsid w:val="00AD142D"/>
    <w:rsid w:val="00AD206F"/>
    <w:rsid w:val="00AD4547"/>
    <w:rsid w:val="00AD65C1"/>
    <w:rsid w:val="00AE23CA"/>
    <w:rsid w:val="00B12EF8"/>
    <w:rsid w:val="00B1309C"/>
    <w:rsid w:val="00B15A10"/>
    <w:rsid w:val="00B2036A"/>
    <w:rsid w:val="00B332DF"/>
    <w:rsid w:val="00B37B6F"/>
    <w:rsid w:val="00B43236"/>
    <w:rsid w:val="00B44169"/>
    <w:rsid w:val="00B46D79"/>
    <w:rsid w:val="00B56D36"/>
    <w:rsid w:val="00B77630"/>
    <w:rsid w:val="00B86099"/>
    <w:rsid w:val="00B90F15"/>
    <w:rsid w:val="00B91EA9"/>
    <w:rsid w:val="00B92F3F"/>
    <w:rsid w:val="00B94619"/>
    <w:rsid w:val="00B96E10"/>
    <w:rsid w:val="00BB4543"/>
    <w:rsid w:val="00BC7358"/>
    <w:rsid w:val="00BD10CC"/>
    <w:rsid w:val="00BD604C"/>
    <w:rsid w:val="00BE2361"/>
    <w:rsid w:val="00BF06D2"/>
    <w:rsid w:val="00C02D74"/>
    <w:rsid w:val="00C0425D"/>
    <w:rsid w:val="00C05101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2652"/>
    <w:rsid w:val="00C95CF2"/>
    <w:rsid w:val="00CA3BDB"/>
    <w:rsid w:val="00CA4839"/>
    <w:rsid w:val="00CB0062"/>
    <w:rsid w:val="00CB7A36"/>
    <w:rsid w:val="00CC1668"/>
    <w:rsid w:val="00CC2617"/>
    <w:rsid w:val="00CC5CF8"/>
    <w:rsid w:val="00CC6ACF"/>
    <w:rsid w:val="00CD1682"/>
    <w:rsid w:val="00CD17B3"/>
    <w:rsid w:val="00CD3454"/>
    <w:rsid w:val="00CD6845"/>
    <w:rsid w:val="00CE636B"/>
    <w:rsid w:val="00CF094D"/>
    <w:rsid w:val="00CF31F3"/>
    <w:rsid w:val="00CF70A7"/>
    <w:rsid w:val="00CF78F6"/>
    <w:rsid w:val="00D050F5"/>
    <w:rsid w:val="00D138AD"/>
    <w:rsid w:val="00D1644A"/>
    <w:rsid w:val="00D3388F"/>
    <w:rsid w:val="00D440A2"/>
    <w:rsid w:val="00D6154C"/>
    <w:rsid w:val="00D904BA"/>
    <w:rsid w:val="00D96BFC"/>
    <w:rsid w:val="00DA5AD3"/>
    <w:rsid w:val="00DB0982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030F"/>
    <w:rsid w:val="00E84D2D"/>
    <w:rsid w:val="00E906B7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01DC"/>
    <w:rsid w:val="00F156F5"/>
    <w:rsid w:val="00F40F14"/>
    <w:rsid w:val="00F50477"/>
    <w:rsid w:val="00F529AC"/>
    <w:rsid w:val="00F559E9"/>
    <w:rsid w:val="00F57C92"/>
    <w:rsid w:val="00F63987"/>
    <w:rsid w:val="00F87DB9"/>
    <w:rsid w:val="00F901F2"/>
    <w:rsid w:val="00F91F2C"/>
    <w:rsid w:val="00F95287"/>
    <w:rsid w:val="00F96732"/>
    <w:rsid w:val="00FA234E"/>
    <w:rsid w:val="00FA32B9"/>
    <w:rsid w:val="00FA5FAA"/>
    <w:rsid w:val="00FB5ABA"/>
    <w:rsid w:val="00FC56F8"/>
    <w:rsid w:val="00FD0AF9"/>
    <w:rsid w:val="00FD6A75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4AF8-28F7-4FF2-B588-AD396D7B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39</cp:revision>
  <cp:lastPrinted>2018-10-12T16:31:00Z</cp:lastPrinted>
  <dcterms:created xsi:type="dcterms:W3CDTF">2015-05-25T12:45:00Z</dcterms:created>
  <dcterms:modified xsi:type="dcterms:W3CDTF">2018-11-17T05:28:00Z</dcterms:modified>
</cp:coreProperties>
</file>