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Install all the clamps used in the test.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 xml:space="preserve">Connect all the cables in the test, turn on the computer. 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Turn on the power of the machine and let the machine to pre heat for 10 min.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 xml:space="preserve">Start the program on the computer (stretching, compressing, and bending) 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Set the speed to 100mm/min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When performing the test, press the configuration button to enter the configuration window and choose the sensor and the parameters.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Set the speed required for the test. Press the run key to perform the test.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If you set auto check break option, the test bed can detect when samples breaks; if not then stop it by pressing the stop key.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After the testing, press the process key to enter data process window.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Press the input key in the data process form, and input parameters of current group of samples; save and exit to the data process form.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Press the auto calculate key to calculate automatically in the data process form, and then return to the data process form.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 xml:space="preserve">Press the curve refresh key in the data process form to view curve, print, local zoom in, and analyze some parameters. 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Press the report key to output the report in data process form.</w:t>
      </w:r>
    </w:p>
    <w:p w:rsidR="00BA4727" w:rsidRPr="00BA4727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BA4727">
        <w:rPr>
          <w:rFonts w:asciiTheme="minorHAnsi" w:hAnsiTheme="minorHAnsi"/>
        </w:rPr>
        <w:t>Press the return key in the data process form to return to the main form; press the save key in the main form to save the test data.</w:t>
      </w:r>
    </w:p>
    <w:p w:rsidR="00BA4727" w:rsidRPr="000F634E" w:rsidRDefault="00BA4727" w:rsidP="00BD74EA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/>
        </w:rPr>
      </w:pPr>
      <w:r w:rsidRPr="000F634E">
        <w:rPr>
          <w:rFonts w:asciiTheme="minorHAnsi" w:hAnsiTheme="minorHAnsi"/>
        </w:rPr>
        <w:t>The test ends.</w:t>
      </w:r>
    </w:p>
    <w:p w:rsidR="002C40E8" w:rsidRPr="00FC50A0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C50A0" w:rsidRPr="00850C0B" w:rsidRDefault="00FC50A0" w:rsidP="00FC50A0">
      <w:pPr>
        <w:spacing w:line="360" w:lineRule="auto"/>
        <w:rPr>
          <w:rFonts w:asciiTheme="minorHAnsi" w:hAnsiTheme="minorHAnsi"/>
        </w:rPr>
      </w:pPr>
      <w:r>
        <w:t xml:space="preserve">        </w:t>
      </w:r>
      <w:r w:rsidRPr="00850C0B">
        <w:rPr>
          <w:rFonts w:asciiTheme="minorHAnsi" w:hAnsiTheme="minorHAnsi"/>
        </w:rPr>
        <w:t xml:space="preserve">Do not press the sensor with hand or anything else.  </w:t>
      </w:r>
    </w:p>
    <w:p w:rsidR="00FC50A0" w:rsidRDefault="00FC50A0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p w:rsidR="00EE0D78" w:rsidRDefault="00EE0D78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p w:rsidR="00EE0D78" w:rsidRPr="002C40E8" w:rsidRDefault="00EE0D78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D1964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 Yousaf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D1964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D1964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895B0C">
              <w:rPr>
                <w:rFonts w:asciiTheme="minorHAnsi" w:eastAsia="Calibri" w:hAnsiTheme="minorHAnsi" w:cstheme="minorHAnsi"/>
              </w:rPr>
              <w:t>an Abid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0D78" w:rsidRDefault="009D1964" w:rsidP="00EE0D78">
            <w:pPr>
              <w:ind w:firstLine="360"/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EE0D78">
              <w:rPr>
                <w:rFonts w:asciiTheme="minorHAnsi" w:eastAsia="Calibri" w:hAnsiTheme="minorHAnsi" w:cstheme="minorHAnsi"/>
              </w:rPr>
              <w:t>REC</w:t>
            </w:r>
          </w:p>
          <w:p w:rsidR="00C95CF2" w:rsidRPr="00C95CF2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895B0C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D1964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Manager </w:t>
            </w:r>
            <w:r w:rsidR="00895B0C">
              <w:rPr>
                <w:rFonts w:asciiTheme="minorHAnsi" w:eastAsia="Calibri" w:hAnsiTheme="minorHAnsi" w:cstheme="minorHAnsi"/>
              </w:rPr>
              <w:t>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1DF" w:rsidRDefault="004541DF">
      <w:r>
        <w:separator/>
      </w:r>
    </w:p>
  </w:endnote>
  <w:endnote w:type="continuationSeparator" w:id="0">
    <w:p w:rsidR="004541DF" w:rsidRDefault="00454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57" w:rsidRDefault="004028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74021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74021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D196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74021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74021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74021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D196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74021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57" w:rsidRDefault="00402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1DF" w:rsidRDefault="004541DF">
      <w:r>
        <w:separator/>
      </w:r>
    </w:p>
  </w:footnote>
  <w:footnote w:type="continuationSeparator" w:id="0">
    <w:p w:rsidR="004541DF" w:rsidRDefault="00454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57" w:rsidRDefault="004028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BA7964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A7964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0028A3" w:rsidRDefault="000028A3" w:rsidP="000028A3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WI- 002</w:t>
          </w:r>
        </w:p>
        <w:p w:rsidR="000028A3" w:rsidRDefault="000028A3" w:rsidP="000028A3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0028A3" w:rsidP="000028A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103D30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r w:rsidR="00E25FC2" w:rsidRPr="00786FE8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UNIVERSAL TESTING MACHINE</w:t>
          </w:r>
          <w:bookmarkStart w:id="0" w:name="_GoBack"/>
          <w:bookmarkEnd w:id="0"/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857" w:rsidRDefault="004028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6131BF"/>
    <w:multiLevelType w:val="hybridMultilevel"/>
    <w:tmpl w:val="326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640523"/>
    <w:multiLevelType w:val="hybridMultilevel"/>
    <w:tmpl w:val="802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75F4FFD"/>
    <w:multiLevelType w:val="multilevel"/>
    <w:tmpl w:val="693CBF90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774FB3"/>
    <w:multiLevelType w:val="multilevel"/>
    <w:tmpl w:val="8CC880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A5E0B69"/>
    <w:multiLevelType w:val="hybridMultilevel"/>
    <w:tmpl w:val="E5D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8E6411"/>
    <w:multiLevelType w:val="hybridMultilevel"/>
    <w:tmpl w:val="6B3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F295C"/>
    <w:multiLevelType w:val="multilevel"/>
    <w:tmpl w:val="CD54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5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1"/>
  </w:num>
  <w:num w:numId="5">
    <w:abstractNumId w:val="2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14"/>
  </w:num>
  <w:num w:numId="11">
    <w:abstractNumId w:val="23"/>
  </w:num>
  <w:num w:numId="12">
    <w:abstractNumId w:val="19"/>
  </w:num>
  <w:num w:numId="13">
    <w:abstractNumId w:val="13"/>
  </w:num>
  <w:num w:numId="14">
    <w:abstractNumId w:val="21"/>
  </w:num>
  <w:num w:numId="15">
    <w:abstractNumId w:val="10"/>
  </w:num>
  <w:num w:numId="16">
    <w:abstractNumId w:val="24"/>
  </w:num>
  <w:num w:numId="17">
    <w:abstractNumId w:val="0"/>
  </w:num>
  <w:num w:numId="18">
    <w:abstractNumId w:val="20"/>
  </w:num>
  <w:num w:numId="19">
    <w:abstractNumId w:val="15"/>
  </w:num>
  <w:num w:numId="20">
    <w:abstractNumId w:val="8"/>
  </w:num>
  <w:num w:numId="21">
    <w:abstractNumId w:val="9"/>
  </w:num>
  <w:num w:numId="22">
    <w:abstractNumId w:val="25"/>
  </w:num>
  <w:num w:numId="23">
    <w:abstractNumId w:val="2"/>
  </w:num>
  <w:num w:numId="24">
    <w:abstractNumId w:val="18"/>
  </w:num>
  <w:num w:numId="25">
    <w:abstractNumId w:val="17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028A3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3B8D"/>
    <w:rsid w:val="000B2AB7"/>
    <w:rsid w:val="000B4B56"/>
    <w:rsid w:val="000D3298"/>
    <w:rsid w:val="000E02FE"/>
    <w:rsid w:val="000E387B"/>
    <w:rsid w:val="000F34F4"/>
    <w:rsid w:val="000F634E"/>
    <w:rsid w:val="00103D30"/>
    <w:rsid w:val="00112B34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96D0F"/>
    <w:rsid w:val="001A39A5"/>
    <w:rsid w:val="001A6B84"/>
    <w:rsid w:val="001B0A47"/>
    <w:rsid w:val="001B219A"/>
    <w:rsid w:val="001B2D60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97E12"/>
    <w:rsid w:val="002A1DA8"/>
    <w:rsid w:val="002A4D62"/>
    <w:rsid w:val="002A5855"/>
    <w:rsid w:val="002B2A2A"/>
    <w:rsid w:val="002C40E8"/>
    <w:rsid w:val="002C5B01"/>
    <w:rsid w:val="002C6C77"/>
    <w:rsid w:val="002C78A1"/>
    <w:rsid w:val="002D4C51"/>
    <w:rsid w:val="002D7F03"/>
    <w:rsid w:val="002E4589"/>
    <w:rsid w:val="002E6C28"/>
    <w:rsid w:val="003006CC"/>
    <w:rsid w:val="00301412"/>
    <w:rsid w:val="003106DF"/>
    <w:rsid w:val="003129B2"/>
    <w:rsid w:val="00313720"/>
    <w:rsid w:val="003169BF"/>
    <w:rsid w:val="00324E1B"/>
    <w:rsid w:val="003306C0"/>
    <w:rsid w:val="00340562"/>
    <w:rsid w:val="00344083"/>
    <w:rsid w:val="003676FB"/>
    <w:rsid w:val="00373D52"/>
    <w:rsid w:val="0039030F"/>
    <w:rsid w:val="003A2E13"/>
    <w:rsid w:val="003B5981"/>
    <w:rsid w:val="003B5F09"/>
    <w:rsid w:val="003C28EE"/>
    <w:rsid w:val="003D6BCD"/>
    <w:rsid w:val="003E1739"/>
    <w:rsid w:val="003E6407"/>
    <w:rsid w:val="003F1A66"/>
    <w:rsid w:val="00402857"/>
    <w:rsid w:val="0042629A"/>
    <w:rsid w:val="0042663A"/>
    <w:rsid w:val="00442F33"/>
    <w:rsid w:val="00447FB9"/>
    <w:rsid w:val="004504E8"/>
    <w:rsid w:val="004541DF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90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47009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E2CA8"/>
    <w:rsid w:val="005F140E"/>
    <w:rsid w:val="005F7677"/>
    <w:rsid w:val="00612E4C"/>
    <w:rsid w:val="00623636"/>
    <w:rsid w:val="00633C4A"/>
    <w:rsid w:val="006360BA"/>
    <w:rsid w:val="00646036"/>
    <w:rsid w:val="00647786"/>
    <w:rsid w:val="006522ED"/>
    <w:rsid w:val="00653902"/>
    <w:rsid w:val="00655CFF"/>
    <w:rsid w:val="006600F9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0219"/>
    <w:rsid w:val="007424B6"/>
    <w:rsid w:val="0074584F"/>
    <w:rsid w:val="0075095F"/>
    <w:rsid w:val="00754E25"/>
    <w:rsid w:val="00760545"/>
    <w:rsid w:val="00766DCA"/>
    <w:rsid w:val="0077769F"/>
    <w:rsid w:val="00786FE8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0C0B"/>
    <w:rsid w:val="00855AC8"/>
    <w:rsid w:val="0086289D"/>
    <w:rsid w:val="00864597"/>
    <w:rsid w:val="00880BD2"/>
    <w:rsid w:val="00880FA1"/>
    <w:rsid w:val="00893A4F"/>
    <w:rsid w:val="00893DFE"/>
    <w:rsid w:val="00895B0C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1964"/>
    <w:rsid w:val="009D771F"/>
    <w:rsid w:val="009F75AD"/>
    <w:rsid w:val="00A22DD1"/>
    <w:rsid w:val="00A37C4E"/>
    <w:rsid w:val="00A41B3D"/>
    <w:rsid w:val="00A55748"/>
    <w:rsid w:val="00A5604F"/>
    <w:rsid w:val="00A62CB8"/>
    <w:rsid w:val="00A62EBC"/>
    <w:rsid w:val="00A7181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6A8"/>
    <w:rsid w:val="00B91EA9"/>
    <w:rsid w:val="00B94619"/>
    <w:rsid w:val="00B96E10"/>
    <w:rsid w:val="00BA4727"/>
    <w:rsid w:val="00BA7964"/>
    <w:rsid w:val="00BC4667"/>
    <w:rsid w:val="00BC7358"/>
    <w:rsid w:val="00BD10CC"/>
    <w:rsid w:val="00BD604C"/>
    <w:rsid w:val="00BD74EA"/>
    <w:rsid w:val="00BE2361"/>
    <w:rsid w:val="00C0425D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A3DF9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46D19"/>
    <w:rsid w:val="00D6154C"/>
    <w:rsid w:val="00D904BA"/>
    <w:rsid w:val="00D95DD4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25FC2"/>
    <w:rsid w:val="00E263B2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D0672"/>
    <w:rsid w:val="00ED18E3"/>
    <w:rsid w:val="00ED5BA2"/>
    <w:rsid w:val="00EE0D78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50A0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8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66F8-C422-40C8-A18C-0DF86CDC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U1-REC01</cp:lastModifiedBy>
  <cp:revision>33</cp:revision>
  <cp:lastPrinted>2015-06-24T05:11:00Z</cp:lastPrinted>
  <dcterms:created xsi:type="dcterms:W3CDTF">2014-08-30T09:25:00Z</dcterms:created>
  <dcterms:modified xsi:type="dcterms:W3CDTF">2018-10-25T18:15:00Z</dcterms:modified>
</cp:coreProperties>
</file>