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5" w:type="dxa"/>
        <w:jc w:val="center"/>
        <w:tblLook w:val="04A0"/>
      </w:tblPr>
      <w:tblGrid>
        <w:gridCol w:w="500"/>
        <w:gridCol w:w="781"/>
        <w:gridCol w:w="734"/>
        <w:gridCol w:w="734"/>
        <w:gridCol w:w="1042"/>
        <w:gridCol w:w="1042"/>
        <w:gridCol w:w="1011"/>
        <w:gridCol w:w="1011"/>
        <w:gridCol w:w="1011"/>
        <w:gridCol w:w="642"/>
        <w:gridCol w:w="724"/>
        <w:gridCol w:w="1203"/>
      </w:tblGrid>
      <w:tr w:rsidR="005D25BF" w:rsidRPr="00E83D64" w:rsidTr="001D7A51">
        <w:trPr>
          <w:trHeight w:val="833"/>
          <w:jc w:val="center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Back Wash 1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Back Wash 2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Back Wash 3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Large Filter Checking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Small Filter Checking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Pressure Gauge 1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Pressure Gauge 2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Pressure Gauge 3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tbRl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Filter Water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Waste Water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D64">
              <w:rPr>
                <w:rFonts w:ascii="Calibri" w:eastAsia="Times New Roman" w:hAnsi="Calibri" w:cs="Calibri"/>
                <w:b/>
                <w:bCs/>
                <w:color w:val="000000"/>
              </w:rPr>
              <w:t>Checked By</w:t>
            </w:r>
          </w:p>
        </w:tc>
      </w:tr>
      <w:tr w:rsidR="005D25BF" w:rsidRPr="00E83D64" w:rsidTr="001D7A51">
        <w:trPr>
          <w:trHeight w:val="134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06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71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2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99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7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70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99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206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71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22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92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7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42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2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63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206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84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22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34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06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56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2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63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49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14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70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70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121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D25BF" w:rsidRPr="00E83D64" w:rsidTr="001D7A51">
        <w:trPr>
          <w:trHeight w:val="92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D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6892" w:rsidRPr="00E83D64" w:rsidTr="00296892">
        <w:trPr>
          <w:trHeight w:val="332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892" w:rsidRPr="00E83D64" w:rsidRDefault="00296892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892" w:rsidRPr="00E83D64" w:rsidRDefault="00296892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892" w:rsidRPr="00E83D64" w:rsidRDefault="00296892" w:rsidP="00E83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892" w:rsidRPr="00E83D64" w:rsidRDefault="00296892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892" w:rsidRPr="00E83D64" w:rsidRDefault="00296892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892" w:rsidRPr="00E83D64" w:rsidRDefault="00296892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892" w:rsidRPr="00E83D64" w:rsidRDefault="00296892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892" w:rsidRPr="00E83D64" w:rsidRDefault="00296892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892" w:rsidRPr="00E83D64" w:rsidRDefault="00296892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892" w:rsidRPr="00E83D64" w:rsidRDefault="00296892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892" w:rsidRPr="00E83D64" w:rsidRDefault="00296892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6892" w:rsidRPr="00E83D64" w:rsidRDefault="00296892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5D25BF" w:rsidRPr="00E83D64" w:rsidTr="001D7A51">
        <w:trPr>
          <w:trHeight w:val="6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E83D64" w:rsidRDefault="00E83D64" w:rsidP="00E83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3D64" w:rsidRPr="00E83D64" w:rsidTr="001D7A51">
        <w:trPr>
          <w:trHeight w:val="78"/>
          <w:jc w:val="center"/>
        </w:trPr>
        <w:tc>
          <w:tcPr>
            <w:tcW w:w="104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D64" w:rsidRPr="001D7A51" w:rsidRDefault="00E83D64" w:rsidP="002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A51">
              <w:rPr>
                <w:rFonts w:ascii="Calibri" w:eastAsia="Times New Roman" w:hAnsi="Calibri" w:cs="Calibri"/>
                <w:color w:val="000000"/>
              </w:rPr>
              <w:t xml:space="preserve">1)Back wash (3 times a </w:t>
            </w:r>
            <w:r w:rsidR="005D25BF" w:rsidRPr="001D7A51">
              <w:rPr>
                <w:rFonts w:ascii="Calibri" w:eastAsia="Times New Roman" w:hAnsi="Calibri" w:cs="Calibri"/>
                <w:color w:val="000000"/>
              </w:rPr>
              <w:t>day) 2</w:t>
            </w:r>
            <w:r w:rsidRPr="001D7A51">
              <w:rPr>
                <w:rFonts w:ascii="Calibri" w:eastAsia="Times New Roman" w:hAnsi="Calibri" w:cs="Calibri"/>
                <w:color w:val="000000"/>
              </w:rPr>
              <w:t xml:space="preserve">) Filter Checking (Once a </w:t>
            </w:r>
            <w:r w:rsidR="005D25BF" w:rsidRPr="001D7A51">
              <w:rPr>
                <w:rFonts w:ascii="Calibri" w:eastAsia="Times New Roman" w:hAnsi="Calibri" w:cs="Calibri"/>
                <w:color w:val="000000"/>
              </w:rPr>
              <w:t xml:space="preserve">week)  </w:t>
            </w:r>
            <w:r w:rsidRPr="001D7A5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D25BF" w:rsidRPr="001D7A51">
              <w:rPr>
                <w:rFonts w:ascii="Calibri" w:eastAsia="Times New Roman" w:hAnsi="Calibri" w:cs="Calibri"/>
                <w:color w:val="000000"/>
              </w:rPr>
              <w:t>3) Gauge</w:t>
            </w:r>
            <w:r w:rsidRPr="001D7A51">
              <w:rPr>
                <w:rFonts w:ascii="Calibri" w:eastAsia="Times New Roman" w:hAnsi="Calibri" w:cs="Calibri"/>
                <w:color w:val="000000"/>
              </w:rPr>
              <w:t xml:space="preserve"> pressure (Two times a week)</w:t>
            </w:r>
          </w:p>
        </w:tc>
      </w:tr>
      <w:tr w:rsidR="005D25BF" w:rsidRPr="00E83D64" w:rsidTr="001D7A51">
        <w:trPr>
          <w:trHeight w:val="238"/>
          <w:jc w:val="center"/>
        </w:trPr>
        <w:tc>
          <w:tcPr>
            <w:tcW w:w="104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7A51" w:rsidRDefault="001D7A51" w:rsidP="001D7A5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  <w:p w:rsidR="005D25BF" w:rsidRPr="005D25BF" w:rsidRDefault="00296892" w:rsidP="002968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</w:rPr>
              <w:t xml:space="preserve">Month : _______________                                                                                                                  </w:t>
            </w:r>
            <w:r w:rsidR="005D25BF" w:rsidRPr="005D25BF">
              <w:rPr>
                <w:rFonts w:ascii="Calibri" w:eastAsia="Times New Roman" w:hAnsi="Calibri" w:cs="Calibri"/>
                <w:b/>
                <w:color w:val="000000"/>
                <w:sz w:val="24"/>
              </w:rPr>
              <w:t>Approved By:</w:t>
            </w:r>
          </w:p>
          <w:p w:rsidR="005D25BF" w:rsidRPr="005D25BF" w:rsidRDefault="005D25BF" w:rsidP="001D7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</w:rPr>
              <w:t xml:space="preserve">       </w:t>
            </w:r>
            <w:r w:rsidRPr="005D25BF">
              <w:rPr>
                <w:rFonts w:ascii="Calibri" w:eastAsia="Times New Roman" w:hAnsi="Calibri" w:cs="Calibri"/>
                <w:b/>
                <w:color w:val="000000"/>
                <w:sz w:val="24"/>
              </w:rPr>
              <w:t>HOD/GM</w:t>
            </w:r>
          </w:p>
        </w:tc>
      </w:tr>
      <w:tr w:rsidR="005D25BF" w:rsidRPr="00E83D64" w:rsidTr="001D7A51">
        <w:trPr>
          <w:trHeight w:val="238"/>
          <w:jc w:val="center"/>
        </w:trPr>
        <w:tc>
          <w:tcPr>
            <w:tcW w:w="104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25BF" w:rsidRPr="005D25BF" w:rsidRDefault="005D25BF" w:rsidP="005D2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90D59" w:rsidRDefault="00190D59" w:rsidP="001D7A51"/>
    <w:sectPr w:rsidR="00190D59" w:rsidSect="001E1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1440" w:bottom="1080" w:left="144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38B" w:rsidRDefault="006F638B" w:rsidP="00E83D64">
      <w:pPr>
        <w:spacing w:after="0" w:line="240" w:lineRule="auto"/>
      </w:pPr>
      <w:r>
        <w:separator/>
      </w:r>
    </w:p>
  </w:endnote>
  <w:endnote w:type="continuationSeparator" w:id="1">
    <w:p w:rsidR="006F638B" w:rsidRDefault="006F638B" w:rsidP="00E8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351" w:rsidRDefault="001E13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2990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25BF" w:rsidRDefault="005D25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Page 1 of 1</w:t>
        </w:r>
      </w:p>
    </w:sdtContent>
  </w:sdt>
  <w:p w:rsidR="005D25BF" w:rsidRDefault="005D25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351" w:rsidRDefault="001E13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38B" w:rsidRDefault="006F638B" w:rsidP="00E83D64">
      <w:pPr>
        <w:spacing w:after="0" w:line="240" w:lineRule="auto"/>
      </w:pPr>
      <w:r>
        <w:separator/>
      </w:r>
    </w:p>
  </w:footnote>
  <w:footnote w:type="continuationSeparator" w:id="1">
    <w:p w:rsidR="006F638B" w:rsidRDefault="006F638B" w:rsidP="00E8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351" w:rsidRDefault="001E13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jc w:val="center"/>
      <w:tblLook w:val="04A0"/>
    </w:tblPr>
    <w:tblGrid>
      <w:gridCol w:w="3096"/>
      <w:gridCol w:w="6624"/>
    </w:tblGrid>
    <w:tr w:rsidR="00E83D64" w:rsidRPr="0046674E" w:rsidTr="00F95E7F">
      <w:trPr>
        <w:trHeight w:val="842"/>
        <w:jc w:val="center"/>
      </w:trPr>
      <w:tc>
        <w:tcPr>
          <w:tcW w:w="3096" w:type="dxa"/>
          <w:shd w:val="clear" w:color="auto" w:fill="auto"/>
          <w:vAlign w:val="center"/>
        </w:tcPr>
        <w:p w:rsidR="00E83D64" w:rsidRPr="0046674E" w:rsidRDefault="00E83D64" w:rsidP="00E83D64">
          <w:pPr>
            <w:suppressAutoHyphens/>
            <w:spacing w:after="0"/>
            <w:rPr>
              <w:rFonts w:ascii="Calibri" w:eastAsia="Calibri" w:hAnsi="Calibri"/>
              <w:lang w:val="en-GB" w:eastAsia="ar-SA"/>
            </w:rPr>
          </w:pPr>
          <w:r w:rsidRPr="00B75EDD">
            <w:rPr>
              <w:rFonts w:ascii="Calibri" w:eastAsia="Calibri" w:hAnsi="Calibri"/>
              <w:noProof/>
            </w:rPr>
            <w:drawing>
              <wp:inline distT="0" distB="0" distL="0" distR="0">
                <wp:extent cx="1508760" cy="498358"/>
                <wp:effectExtent l="19050" t="0" r="0" b="0"/>
                <wp:docPr id="16" name="Picture 16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498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24" w:type="dxa"/>
          <w:shd w:val="clear" w:color="auto" w:fill="auto"/>
          <w:vAlign w:val="center"/>
        </w:tcPr>
        <w:p w:rsidR="005D25BF" w:rsidRDefault="005D25BF" w:rsidP="00E83D64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</w:p>
        <w:p w:rsidR="00E83D64" w:rsidRPr="0046674E" w:rsidRDefault="00E83D64" w:rsidP="00E83D64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SMD-EMD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/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00</w:t>
          </w:r>
          <w:r w:rsidR="001D7A51">
            <w:rPr>
              <w:rFonts w:ascii="Calibri" w:eastAsia="Calibri" w:hAnsi="Calibri"/>
              <w:b/>
              <w:bCs/>
              <w:lang w:val="en-GB" w:eastAsia="ar-SA"/>
            </w:rPr>
            <w:t>9</w:t>
          </w:r>
        </w:p>
        <w:p w:rsidR="00E83D64" w:rsidRDefault="00E83D64" w:rsidP="00E83D64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 xml:space="preserve">                   ISSUE STATUS: 01</w:t>
          </w:r>
        </w:p>
        <w:p w:rsidR="00E83D64" w:rsidRPr="0095303F" w:rsidRDefault="00E83D64" w:rsidP="00E83D64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 xml:space="preserve">ISSUE DATE: </w:t>
          </w:r>
          <w:r w:rsidR="001E1351">
            <w:rPr>
              <w:rFonts w:ascii="Calibri" w:eastAsia="Calibri" w:hAnsi="Calibri"/>
              <w:b/>
              <w:bCs/>
              <w:lang w:val="en-GB" w:eastAsia="ar-SA"/>
            </w:rPr>
            <w:t>OCT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 xml:space="preserve"> 11,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 xml:space="preserve"> 201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8</w:t>
          </w:r>
        </w:p>
      </w:tc>
    </w:tr>
    <w:tr w:rsidR="00E83D64" w:rsidRPr="0046674E" w:rsidTr="00E83D64">
      <w:trPr>
        <w:trHeight w:val="98"/>
        <w:jc w:val="center"/>
      </w:trPr>
      <w:tc>
        <w:tcPr>
          <w:tcW w:w="972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83D64" w:rsidRPr="003D6481" w:rsidRDefault="001D7A51" w:rsidP="00E83D64">
          <w:pPr>
            <w:jc w:val="center"/>
            <w:rPr>
              <w:b/>
              <w:color w:val="000000" w:themeColor="text1"/>
            </w:rPr>
          </w:pPr>
          <w:r w:rsidRPr="001E1351">
            <w:rPr>
              <w:rFonts w:ascii="Calibri" w:eastAsia="Calibri" w:hAnsi="Calibri" w:cs="Times New Roman"/>
              <w:b/>
              <w:bCs/>
              <w:color w:val="2F5496"/>
              <w:sz w:val="36"/>
              <w:szCs w:val="28"/>
              <w:lang w:val="en-GB" w:eastAsia="ar-SA"/>
            </w:rPr>
            <w:t>RO PLANT CHECK LIST AND PREVENTIVE MAINTENANCE</w:t>
          </w:r>
          <w:r w:rsidR="00296892" w:rsidRPr="001E1351">
            <w:rPr>
              <w:rFonts w:ascii="Calibri" w:eastAsia="Calibri" w:hAnsi="Calibri" w:cs="Times New Roman"/>
              <w:b/>
              <w:bCs/>
              <w:color w:val="2F5496"/>
              <w:sz w:val="36"/>
              <w:szCs w:val="28"/>
              <w:lang w:val="en-GB" w:eastAsia="ar-SA"/>
            </w:rPr>
            <w:t xml:space="preserve"> </w:t>
          </w:r>
        </w:p>
      </w:tc>
    </w:tr>
  </w:tbl>
  <w:p w:rsidR="00296892" w:rsidRDefault="0029689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351" w:rsidRDefault="001E13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F153D"/>
    <w:multiLevelType w:val="hybridMultilevel"/>
    <w:tmpl w:val="9D74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D64"/>
    <w:rsid w:val="00190D59"/>
    <w:rsid w:val="001D7A51"/>
    <w:rsid w:val="001E1351"/>
    <w:rsid w:val="00296892"/>
    <w:rsid w:val="00435C8B"/>
    <w:rsid w:val="005D25BF"/>
    <w:rsid w:val="006F638B"/>
    <w:rsid w:val="007E3449"/>
    <w:rsid w:val="008A37FD"/>
    <w:rsid w:val="00A7183F"/>
    <w:rsid w:val="00C76AAE"/>
    <w:rsid w:val="00E83D64"/>
    <w:rsid w:val="00FE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64"/>
  </w:style>
  <w:style w:type="paragraph" w:styleId="Footer">
    <w:name w:val="footer"/>
    <w:basedOn w:val="Normal"/>
    <w:link w:val="FooterChar"/>
    <w:uiPriority w:val="99"/>
    <w:unhideWhenUsed/>
    <w:rsid w:val="00E8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64"/>
  </w:style>
  <w:style w:type="paragraph" w:styleId="ListParagraph">
    <w:name w:val="List Paragraph"/>
    <w:basedOn w:val="Normal"/>
    <w:uiPriority w:val="34"/>
    <w:qFormat/>
    <w:rsid w:val="00E83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</dc:creator>
  <cp:keywords/>
  <dc:description/>
  <cp:lastModifiedBy>ALI</cp:lastModifiedBy>
  <cp:revision>4</cp:revision>
  <dcterms:created xsi:type="dcterms:W3CDTF">2018-10-20T10:17:00Z</dcterms:created>
  <dcterms:modified xsi:type="dcterms:W3CDTF">2020-11-16T05:46:00Z</dcterms:modified>
</cp:coreProperties>
</file>