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2423FD"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2423FD" w:rsidRDefault="00764ADB" w:rsidP="00941398">
            <w:pPr>
              <w:spacing w:line="276" w:lineRule="auto"/>
              <w:jc w:val="right"/>
              <w:rPr>
                <w:rFonts w:asciiTheme="minorHAnsi" w:hAnsiTheme="minorHAnsi" w:cstheme="minorHAnsi"/>
                <w:b/>
              </w:rPr>
            </w:pPr>
            <w:r w:rsidRPr="002423FD">
              <w:rPr>
                <w:rFonts w:asciiTheme="minorHAnsi" w:hAnsiTheme="minorHAnsi" w:cstheme="minorHAnsi"/>
                <w:b/>
                <w:color w:val="FFFFFF"/>
                <w:sz w:val="40"/>
                <w:szCs w:val="40"/>
              </w:rPr>
              <w:br w:type="page"/>
            </w:r>
          </w:p>
        </w:tc>
      </w:tr>
    </w:tbl>
    <w:p w:rsidR="000A4F22" w:rsidRPr="002423FD"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Theme="minorHAnsi" w:hAnsiTheme="minorHAnsi" w:cstheme="minorHAnsi"/>
          <w:b/>
          <w:color w:val="FFFFFF"/>
          <w:sz w:val="40"/>
          <w:szCs w:val="40"/>
        </w:rPr>
      </w:pPr>
      <w:r>
        <w:rPr>
          <w:rFonts w:asciiTheme="minorHAnsi" w:hAnsiTheme="minorHAns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298"/>
        <w:gridCol w:w="2961"/>
        <w:gridCol w:w="1998"/>
        <w:gridCol w:w="104"/>
        <w:gridCol w:w="2439"/>
      </w:tblGrid>
      <w:tr w:rsidR="00B825F6" w:rsidRPr="002423FD" w:rsidTr="00F26709">
        <w:tc>
          <w:tcPr>
            <w:tcW w:w="8361" w:type="dxa"/>
            <w:gridSpan w:val="4"/>
            <w:shd w:val="clear" w:color="auto" w:fill="F2F2F2" w:themeFill="background1" w:themeFillShade="F2"/>
          </w:tcPr>
          <w:p w:rsidR="00B825F6" w:rsidRPr="002423FD" w:rsidRDefault="00B825F6" w:rsidP="00606642">
            <w:pPr>
              <w:rPr>
                <w:rFonts w:asciiTheme="minorHAnsi" w:hAnsiTheme="minorHAnsi" w:cstheme="minorHAnsi"/>
                <w:b/>
                <w:sz w:val="28"/>
                <w:szCs w:val="28"/>
              </w:rPr>
            </w:pPr>
            <w:r w:rsidRPr="002423FD">
              <w:rPr>
                <w:rFonts w:asciiTheme="minorHAnsi" w:hAnsiTheme="minorHAnsi" w:cstheme="minorHAnsi"/>
                <w:b/>
                <w:sz w:val="28"/>
                <w:szCs w:val="28"/>
              </w:rPr>
              <w:t>1. JOB DETAILS:</w:t>
            </w:r>
          </w:p>
        </w:tc>
        <w:tc>
          <w:tcPr>
            <w:tcW w:w="2439" w:type="dxa"/>
            <w:shd w:val="clear" w:color="auto" w:fill="F2F2F2" w:themeFill="background1" w:themeFillShade="F2"/>
          </w:tcPr>
          <w:p w:rsidR="00B825F6" w:rsidRPr="002423FD" w:rsidRDefault="00B825F6" w:rsidP="00606642">
            <w:pPr>
              <w:rPr>
                <w:rFonts w:asciiTheme="minorHAnsi" w:hAnsiTheme="minorHAnsi" w:cstheme="minorHAnsi"/>
                <w:b/>
                <w:sz w:val="28"/>
                <w:szCs w:val="28"/>
              </w:rPr>
            </w:pP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JD Code:</w:t>
            </w:r>
          </w:p>
        </w:tc>
        <w:tc>
          <w:tcPr>
            <w:tcW w:w="7502" w:type="dxa"/>
            <w:gridSpan w:val="4"/>
          </w:tcPr>
          <w:p w:rsidR="00876C44" w:rsidRPr="00046FA5" w:rsidRDefault="00046FA5" w:rsidP="00046FA5">
            <w:pPr>
              <w:rPr>
                <w:rFonts w:asciiTheme="minorHAnsi" w:hAnsiTheme="minorHAnsi" w:cstheme="minorHAnsi"/>
              </w:rPr>
            </w:pPr>
            <w:r w:rsidRPr="00046FA5">
              <w:rPr>
                <w:rFonts w:asciiTheme="minorHAnsi" w:hAnsiTheme="minorHAnsi" w:cstheme="minorHAnsi"/>
              </w:rPr>
              <w:t>Unit#01/Maintenance-Mechanical</w:t>
            </w:r>
            <w:r w:rsidR="00941398" w:rsidRPr="00046FA5">
              <w:rPr>
                <w:rFonts w:asciiTheme="minorHAnsi" w:hAnsiTheme="minorHAnsi" w:cstheme="minorHAnsi"/>
              </w:rPr>
              <w:t>/JSP-00</w:t>
            </w:r>
            <w:r w:rsidR="00876C44">
              <w:rPr>
                <w:rFonts w:asciiTheme="minorHAnsi" w:hAnsiTheme="minorHAnsi" w:cstheme="minorHAnsi"/>
              </w:rPr>
              <w:t>5</w:t>
            </w:r>
            <w:bookmarkStart w:id="0" w:name="_GoBack"/>
            <w:bookmarkEnd w:id="0"/>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Designation:</w:t>
            </w:r>
          </w:p>
        </w:tc>
        <w:tc>
          <w:tcPr>
            <w:tcW w:w="7502" w:type="dxa"/>
            <w:gridSpan w:val="4"/>
          </w:tcPr>
          <w:p w:rsidR="002E40D9" w:rsidRPr="002423FD" w:rsidRDefault="00046FA5" w:rsidP="00815BBF">
            <w:pPr>
              <w:rPr>
                <w:rFonts w:asciiTheme="minorHAnsi" w:hAnsiTheme="minorHAnsi" w:cstheme="minorHAnsi"/>
              </w:rPr>
            </w:pPr>
            <w:r>
              <w:rPr>
                <w:rFonts w:asciiTheme="minorHAnsi" w:hAnsiTheme="minorHAnsi" w:cstheme="minorHAnsi"/>
              </w:rPr>
              <w:t>Senior Fitter/ Welder</w:t>
            </w: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Location:</w:t>
            </w:r>
          </w:p>
        </w:tc>
        <w:tc>
          <w:tcPr>
            <w:tcW w:w="7502" w:type="dxa"/>
            <w:gridSpan w:val="4"/>
          </w:tcPr>
          <w:p w:rsidR="002E40D9" w:rsidRPr="002423FD" w:rsidRDefault="00046FA5" w:rsidP="00815BBF">
            <w:pPr>
              <w:rPr>
                <w:rFonts w:asciiTheme="minorHAnsi" w:hAnsiTheme="minorHAnsi" w:cstheme="minorHAnsi"/>
              </w:rPr>
            </w:pPr>
            <w:r>
              <w:rPr>
                <w:rFonts w:asciiTheme="minorHAnsi" w:hAnsiTheme="minorHAnsi" w:cstheme="minorHAnsi"/>
              </w:rPr>
              <w:t>Unit#01</w:t>
            </w: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Grade/Level:</w:t>
            </w:r>
          </w:p>
        </w:tc>
        <w:tc>
          <w:tcPr>
            <w:tcW w:w="7502" w:type="dxa"/>
            <w:gridSpan w:val="4"/>
          </w:tcPr>
          <w:p w:rsidR="002E40D9" w:rsidRPr="002423FD" w:rsidRDefault="00046FA5" w:rsidP="00815BBF">
            <w:pPr>
              <w:rPr>
                <w:rFonts w:asciiTheme="minorHAnsi" w:hAnsiTheme="minorHAnsi" w:cstheme="minorHAnsi"/>
              </w:rPr>
            </w:pPr>
            <w:r>
              <w:rPr>
                <w:rFonts w:asciiTheme="minorHAnsi" w:hAnsiTheme="minorHAnsi" w:cstheme="minorHAnsi"/>
              </w:rPr>
              <w:t>04</w:t>
            </w: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Reports to:</w:t>
            </w:r>
          </w:p>
        </w:tc>
        <w:tc>
          <w:tcPr>
            <w:tcW w:w="7502" w:type="dxa"/>
            <w:gridSpan w:val="4"/>
          </w:tcPr>
          <w:p w:rsidR="002E40D9" w:rsidRPr="002423FD" w:rsidRDefault="00046FA5" w:rsidP="00B47AB2">
            <w:pPr>
              <w:rPr>
                <w:rFonts w:asciiTheme="minorHAnsi" w:hAnsiTheme="minorHAnsi" w:cstheme="minorHAnsi"/>
              </w:rPr>
            </w:pPr>
            <w:r>
              <w:rPr>
                <w:rFonts w:asciiTheme="minorHAnsi" w:hAnsiTheme="minorHAnsi" w:cstheme="minorHAnsi"/>
              </w:rPr>
              <w:t>Mechanical Foreman</w:t>
            </w: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Department:</w:t>
            </w:r>
          </w:p>
        </w:tc>
        <w:tc>
          <w:tcPr>
            <w:tcW w:w="7502" w:type="dxa"/>
            <w:gridSpan w:val="4"/>
          </w:tcPr>
          <w:p w:rsidR="002E40D9" w:rsidRPr="002423FD" w:rsidRDefault="00046FA5" w:rsidP="00815BBF">
            <w:pPr>
              <w:rPr>
                <w:rFonts w:asciiTheme="minorHAnsi" w:hAnsiTheme="minorHAnsi" w:cstheme="minorHAnsi"/>
              </w:rPr>
            </w:pPr>
            <w:r>
              <w:rPr>
                <w:rFonts w:asciiTheme="minorHAnsi" w:hAnsiTheme="minorHAnsi" w:cstheme="minorHAnsi"/>
              </w:rPr>
              <w:t>Maintenance &amp; Mechanical</w:t>
            </w:r>
          </w:p>
        </w:tc>
      </w:tr>
      <w:tr w:rsidR="002E40D9" w:rsidRPr="002423FD" w:rsidTr="00F26709">
        <w:tc>
          <w:tcPr>
            <w:tcW w:w="3298" w:type="dxa"/>
            <w:vAlign w:val="center"/>
          </w:tcPr>
          <w:p w:rsidR="002E40D9" w:rsidRPr="002423FD" w:rsidRDefault="002E40D9" w:rsidP="00815BBF">
            <w:pPr>
              <w:rPr>
                <w:rFonts w:asciiTheme="minorHAnsi" w:hAnsiTheme="minorHAnsi" w:cstheme="minorHAnsi"/>
              </w:rPr>
            </w:pPr>
            <w:r w:rsidRPr="002423FD">
              <w:rPr>
                <w:rFonts w:asciiTheme="minorHAnsi" w:hAnsiTheme="minorHAnsi" w:cstheme="minorHAnsi"/>
              </w:rPr>
              <w:t>Prepared/ Revised:</w:t>
            </w:r>
          </w:p>
        </w:tc>
        <w:tc>
          <w:tcPr>
            <w:tcW w:w="7502" w:type="dxa"/>
            <w:gridSpan w:val="4"/>
          </w:tcPr>
          <w:p w:rsidR="002E40D9" w:rsidRPr="002423FD" w:rsidRDefault="00C418C4" w:rsidP="00815BBF">
            <w:pPr>
              <w:rPr>
                <w:rFonts w:asciiTheme="minorHAnsi" w:hAnsiTheme="minorHAnsi" w:cstheme="minorHAnsi"/>
              </w:rPr>
            </w:pPr>
            <w:r>
              <w:rPr>
                <w:rFonts w:asciiTheme="minorHAnsi" w:hAnsiTheme="minorHAnsi" w:cstheme="minorHAnsi"/>
              </w:rPr>
              <w:t>Prepared</w:t>
            </w:r>
          </w:p>
        </w:tc>
      </w:tr>
      <w:tr w:rsidR="002E40D9" w:rsidRPr="002423FD" w:rsidTr="00F26709">
        <w:tc>
          <w:tcPr>
            <w:tcW w:w="3298" w:type="dxa"/>
            <w:tcBorders>
              <w:top w:val="single" w:sz="4" w:space="0" w:color="auto"/>
              <w:left w:val="single" w:sz="4" w:space="0" w:color="auto"/>
              <w:bottom w:val="single" w:sz="4" w:space="0" w:color="auto"/>
              <w:right w:val="single" w:sz="4" w:space="0" w:color="auto"/>
            </w:tcBorders>
            <w:vAlign w:val="center"/>
          </w:tcPr>
          <w:p w:rsidR="002E40D9" w:rsidRPr="002423FD" w:rsidRDefault="002E40D9" w:rsidP="00493A76">
            <w:pPr>
              <w:rPr>
                <w:rFonts w:asciiTheme="minorHAnsi" w:hAnsiTheme="minorHAnsi" w:cstheme="minorHAnsi"/>
              </w:rPr>
            </w:pPr>
            <w:r w:rsidRPr="002423FD">
              <w:rPr>
                <w:rFonts w:asciiTheme="minorHAnsi" w:hAnsiTheme="minorHAnsi" w:cstheme="minorHAnsi"/>
              </w:rPr>
              <w:t>Backup</w:t>
            </w:r>
          </w:p>
        </w:tc>
        <w:tc>
          <w:tcPr>
            <w:tcW w:w="7502" w:type="dxa"/>
            <w:gridSpan w:val="4"/>
            <w:tcBorders>
              <w:top w:val="single" w:sz="4" w:space="0" w:color="auto"/>
              <w:left w:val="single" w:sz="4" w:space="0" w:color="auto"/>
              <w:bottom w:val="single" w:sz="4" w:space="0" w:color="auto"/>
              <w:right w:val="single" w:sz="4" w:space="0" w:color="auto"/>
            </w:tcBorders>
          </w:tcPr>
          <w:p w:rsidR="002E40D9" w:rsidRPr="002423FD" w:rsidRDefault="002E40D9" w:rsidP="00493A76">
            <w:pPr>
              <w:rPr>
                <w:rFonts w:asciiTheme="minorHAnsi" w:hAnsiTheme="minorHAnsi" w:cstheme="minorHAnsi"/>
              </w:rPr>
            </w:pPr>
          </w:p>
        </w:tc>
      </w:tr>
      <w:tr w:rsidR="002E40D9" w:rsidRPr="002423FD" w:rsidTr="002E40D9">
        <w:tc>
          <w:tcPr>
            <w:tcW w:w="10800" w:type="dxa"/>
            <w:gridSpan w:val="5"/>
            <w:shd w:val="clear" w:color="auto" w:fill="F2F2F2" w:themeFill="background1" w:themeFillShade="F2"/>
          </w:tcPr>
          <w:p w:rsidR="002E40D9" w:rsidRPr="002423FD" w:rsidRDefault="002E40D9" w:rsidP="00606642">
            <w:pPr>
              <w:rPr>
                <w:rFonts w:asciiTheme="minorHAnsi" w:hAnsiTheme="minorHAnsi" w:cstheme="minorHAnsi"/>
                <w:b/>
                <w:sz w:val="28"/>
                <w:szCs w:val="28"/>
              </w:rPr>
            </w:pPr>
            <w:r w:rsidRPr="002423FD">
              <w:rPr>
                <w:rFonts w:asciiTheme="minorHAnsi" w:hAnsiTheme="minorHAnsi" w:cstheme="minorHAnsi"/>
                <w:b/>
                <w:sz w:val="28"/>
                <w:szCs w:val="28"/>
              </w:rPr>
              <w:t>2. JOB PURPOSE:</w:t>
            </w:r>
          </w:p>
        </w:tc>
      </w:tr>
      <w:tr w:rsidR="00B825F6" w:rsidRPr="002423FD" w:rsidTr="002E40D9">
        <w:tc>
          <w:tcPr>
            <w:tcW w:w="10800" w:type="dxa"/>
            <w:gridSpan w:val="5"/>
          </w:tcPr>
          <w:p w:rsidR="00046FA5" w:rsidRPr="00046FA5" w:rsidRDefault="00046FA5" w:rsidP="00046FA5">
            <w:pPr>
              <w:jc w:val="both"/>
              <w:rPr>
                <w:rFonts w:asciiTheme="minorHAnsi" w:hAnsiTheme="minorHAnsi" w:cstheme="minorHAnsi"/>
              </w:rPr>
            </w:pPr>
            <w:r w:rsidRPr="00046FA5">
              <w:rPr>
                <w:rFonts w:asciiTheme="minorHAnsi" w:hAnsiTheme="minorHAnsi" w:cstheme="minorHAnsi"/>
              </w:rPr>
              <w:t>The purpose of Senior fitter is to precise fit out of gearboxes, pumps and valves, balancing</w:t>
            </w:r>
            <w:r w:rsidR="00814950">
              <w:rPr>
                <w:rFonts w:asciiTheme="minorHAnsi" w:hAnsiTheme="minorHAnsi" w:cstheme="minorHAnsi"/>
              </w:rPr>
              <w:t xml:space="preserve"> and testing; assembly of minor</w:t>
            </w:r>
            <w:r w:rsidRPr="00046FA5">
              <w:rPr>
                <w:rFonts w:asciiTheme="minorHAnsi" w:hAnsiTheme="minorHAnsi" w:cstheme="minorHAnsi"/>
              </w:rPr>
              <w:t xml:space="preserve"> equipment plus associated components and general fitting, as well as general Turning and Milling.</w:t>
            </w:r>
          </w:p>
          <w:p w:rsidR="00B825F6" w:rsidRPr="002423FD" w:rsidRDefault="00046FA5" w:rsidP="00046FA5">
            <w:pPr>
              <w:jc w:val="both"/>
              <w:rPr>
                <w:rFonts w:asciiTheme="minorHAnsi" w:hAnsiTheme="minorHAnsi" w:cstheme="minorHAnsi"/>
              </w:rPr>
            </w:pPr>
            <w:r w:rsidRPr="00046FA5">
              <w:rPr>
                <w:rFonts w:asciiTheme="minorHAnsi" w:hAnsiTheme="minorHAnsi" w:cstheme="minorHAnsi"/>
              </w:rPr>
              <w:t>The purpose of welder in the company is to provide all the work related to welding. He should be well aware of all the welding material used and should be responsible for his work.</w:t>
            </w:r>
          </w:p>
        </w:tc>
      </w:tr>
      <w:tr w:rsidR="00B825F6" w:rsidRPr="002423FD" w:rsidTr="00F26709">
        <w:tc>
          <w:tcPr>
            <w:tcW w:w="6259" w:type="dxa"/>
            <w:gridSpan w:val="2"/>
            <w:tcBorders>
              <w:bottom w:val="single" w:sz="4" w:space="0" w:color="auto"/>
              <w:right w:val="single" w:sz="4" w:space="0" w:color="auto"/>
            </w:tcBorders>
            <w:shd w:val="clear" w:color="auto" w:fill="F2F2F2" w:themeFill="background1" w:themeFillShade="F2"/>
          </w:tcPr>
          <w:p w:rsidR="00B825F6" w:rsidRPr="002423FD" w:rsidRDefault="00B825F6" w:rsidP="00B825F6">
            <w:pPr>
              <w:rPr>
                <w:rFonts w:asciiTheme="minorHAnsi" w:hAnsiTheme="minorHAnsi" w:cstheme="minorHAnsi"/>
                <w:b/>
                <w:sz w:val="40"/>
                <w:szCs w:val="40"/>
              </w:rPr>
            </w:pPr>
            <w:bookmarkStart w:id="1" w:name="OLE_LINK1"/>
            <w:bookmarkStart w:id="2" w:name="OLE_LINK2"/>
            <w:bookmarkStart w:id="3" w:name="OLE_LINK3"/>
            <w:bookmarkStart w:id="4" w:name="OLE_LINK4"/>
            <w:r w:rsidRPr="002423FD">
              <w:rPr>
                <w:rFonts w:asciiTheme="minorHAnsi" w:hAnsiTheme="minorHAnsi" w:cstheme="minorHAnsi"/>
                <w:b/>
                <w:sz w:val="28"/>
                <w:szCs w:val="28"/>
              </w:rPr>
              <w:t>3.</w:t>
            </w:r>
            <w:r w:rsidR="002E40D9">
              <w:rPr>
                <w:rFonts w:asciiTheme="minorHAnsi" w:hAnsiTheme="minorHAnsi" w:cstheme="minorHAnsi"/>
                <w:b/>
                <w:sz w:val="28"/>
                <w:szCs w:val="28"/>
              </w:rPr>
              <w:t xml:space="preserve"> </w:t>
            </w:r>
            <w:r w:rsidRPr="002423FD">
              <w:rPr>
                <w:rFonts w:asciiTheme="minorHAnsi" w:hAnsiTheme="minorHAnsi" w:cstheme="minorHAnsi"/>
                <w:b/>
                <w:sz w:val="28"/>
                <w:szCs w:val="28"/>
              </w:rPr>
              <w:t xml:space="preserve"> </w:t>
            </w:r>
            <w:r w:rsidR="002E40D9">
              <w:rPr>
                <w:rFonts w:asciiTheme="minorHAnsi" w:hAnsiTheme="minorHAnsi" w:cstheme="minorHAnsi"/>
                <w:b/>
                <w:sz w:val="28"/>
                <w:szCs w:val="28"/>
              </w:rPr>
              <w:t xml:space="preserve">JOB OUTCOMES </w:t>
            </w:r>
          </w:p>
        </w:tc>
        <w:tc>
          <w:tcPr>
            <w:tcW w:w="1998" w:type="dxa"/>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KEY PERFORMANCE INDICATORS</w:t>
            </w:r>
          </w:p>
        </w:tc>
        <w:tc>
          <w:tcPr>
            <w:tcW w:w="2543" w:type="dxa"/>
            <w:gridSpan w:val="2"/>
            <w:tcBorders>
              <w:bottom w:val="single" w:sz="4" w:space="0" w:color="auto"/>
              <w:right w:val="single" w:sz="4" w:space="0" w:color="auto"/>
            </w:tcBorders>
            <w:shd w:val="clear" w:color="auto" w:fill="F2F2F2" w:themeFill="background1" w:themeFillShade="F2"/>
          </w:tcPr>
          <w:p w:rsidR="00B825F6" w:rsidRPr="002423FD" w:rsidRDefault="002E40D9" w:rsidP="00606642">
            <w:pPr>
              <w:jc w:val="center"/>
              <w:rPr>
                <w:rFonts w:asciiTheme="minorHAnsi" w:hAnsiTheme="minorHAnsi" w:cstheme="minorHAnsi"/>
                <w:b/>
                <w:sz w:val="28"/>
                <w:szCs w:val="28"/>
              </w:rPr>
            </w:pPr>
            <w:r w:rsidRPr="002E40D9">
              <w:rPr>
                <w:rFonts w:asciiTheme="minorHAnsi" w:hAnsiTheme="minorHAnsi" w:cstheme="minorHAnsi"/>
                <w:b/>
                <w:szCs w:val="28"/>
              </w:rPr>
              <w:t>CRITICAL SUCCESS FACTORS</w:t>
            </w:r>
          </w:p>
        </w:tc>
      </w:tr>
      <w:bookmarkEnd w:id="1"/>
      <w:bookmarkEnd w:id="2"/>
      <w:bookmarkEnd w:id="3"/>
      <w:bookmarkEnd w:id="4"/>
      <w:tr w:rsidR="00B825F6" w:rsidRPr="002423FD" w:rsidTr="00F26709">
        <w:tc>
          <w:tcPr>
            <w:tcW w:w="6259" w:type="dxa"/>
            <w:gridSpan w:val="2"/>
          </w:tcPr>
          <w:p w:rsidR="00B825F6" w:rsidRDefault="00110EAA" w:rsidP="00110EAA">
            <w:pPr>
              <w:pStyle w:val="ListParagraph"/>
              <w:numPr>
                <w:ilvl w:val="0"/>
                <w:numId w:val="23"/>
              </w:numPr>
              <w:jc w:val="both"/>
              <w:rPr>
                <w:rFonts w:asciiTheme="minorHAnsi" w:hAnsiTheme="minorHAnsi" w:cstheme="minorHAnsi"/>
              </w:rPr>
            </w:pPr>
            <w:r>
              <w:rPr>
                <w:rFonts w:asciiTheme="minorHAnsi" w:hAnsiTheme="minorHAnsi" w:cstheme="minorHAnsi"/>
              </w:rPr>
              <w:t>Repair, dismantle and assemble</w:t>
            </w:r>
            <w:r w:rsidR="001C77D0" w:rsidRPr="001C77D0">
              <w:rPr>
                <w:rFonts w:asciiTheme="minorHAnsi" w:hAnsiTheme="minorHAnsi" w:cstheme="minorHAnsi"/>
              </w:rPr>
              <w:t xml:space="preserve"> all parts of machine like oil pumps, vacuum pumps, heat exchanger, gears and bearings</w:t>
            </w:r>
          </w:p>
        </w:tc>
        <w:tc>
          <w:tcPr>
            <w:tcW w:w="1998" w:type="dxa"/>
            <w:shd w:val="clear" w:color="auto" w:fill="auto"/>
            <w:vAlign w:val="center"/>
          </w:tcPr>
          <w:p w:rsidR="00B825F6" w:rsidRPr="002423FD" w:rsidRDefault="003551D9" w:rsidP="00F26709">
            <w:pPr>
              <w:rPr>
                <w:rFonts w:asciiTheme="minorHAnsi" w:hAnsiTheme="minorHAnsi" w:cstheme="minorHAnsi"/>
                <w:color w:val="000000"/>
              </w:rPr>
            </w:pPr>
            <w:r>
              <w:rPr>
                <w:rFonts w:asciiTheme="minorHAnsi" w:hAnsiTheme="minorHAnsi" w:cstheme="minorHAnsi"/>
                <w:color w:val="000000"/>
              </w:rPr>
              <w:t>Quality of work overtime</w:t>
            </w:r>
          </w:p>
        </w:tc>
        <w:tc>
          <w:tcPr>
            <w:tcW w:w="2543" w:type="dxa"/>
            <w:gridSpan w:val="2"/>
          </w:tcPr>
          <w:p w:rsidR="00B825F6" w:rsidRPr="00F26709" w:rsidRDefault="003551D9" w:rsidP="00F26709">
            <w:pPr>
              <w:pStyle w:val="ListParagraph"/>
              <w:numPr>
                <w:ilvl w:val="0"/>
                <w:numId w:val="31"/>
              </w:numPr>
              <w:rPr>
                <w:rFonts w:asciiTheme="minorHAnsi" w:hAnsiTheme="minorHAnsi" w:cstheme="minorHAnsi"/>
                <w:color w:val="000000"/>
              </w:rPr>
            </w:pPr>
            <w:r w:rsidRPr="00F26709">
              <w:rPr>
                <w:rFonts w:asciiTheme="minorHAnsi" w:hAnsiTheme="minorHAnsi" w:cstheme="minorHAnsi"/>
                <w:color w:val="000000"/>
              </w:rPr>
              <w:t>Prior practical skill</w:t>
            </w:r>
          </w:p>
          <w:p w:rsidR="003551D9" w:rsidRPr="00F26709" w:rsidRDefault="00F26709" w:rsidP="00F26709">
            <w:pPr>
              <w:pStyle w:val="ListParagraph"/>
              <w:numPr>
                <w:ilvl w:val="0"/>
                <w:numId w:val="31"/>
              </w:numPr>
              <w:rPr>
                <w:rFonts w:asciiTheme="minorHAnsi" w:hAnsiTheme="minorHAnsi" w:cstheme="minorHAnsi"/>
                <w:color w:val="000000"/>
              </w:rPr>
            </w:pPr>
            <w:r>
              <w:rPr>
                <w:rFonts w:asciiTheme="minorHAnsi" w:hAnsiTheme="minorHAnsi" w:cstheme="minorHAnsi"/>
                <w:color w:val="000000"/>
              </w:rPr>
              <w:t xml:space="preserve">Knowledge of </w:t>
            </w:r>
            <w:r w:rsidR="003551D9" w:rsidRPr="00F26709">
              <w:rPr>
                <w:rFonts w:asciiTheme="minorHAnsi" w:hAnsiTheme="minorHAnsi" w:cstheme="minorHAnsi"/>
                <w:color w:val="000000"/>
              </w:rPr>
              <w:t>equipment</w:t>
            </w:r>
          </w:p>
        </w:tc>
      </w:tr>
      <w:tr w:rsidR="00B825F6" w:rsidRPr="002423FD" w:rsidTr="00F26709">
        <w:tc>
          <w:tcPr>
            <w:tcW w:w="6259" w:type="dxa"/>
            <w:gridSpan w:val="2"/>
          </w:tcPr>
          <w:p w:rsidR="00B825F6" w:rsidRPr="002423FD" w:rsidRDefault="00110EAA" w:rsidP="00110EAA">
            <w:pPr>
              <w:pStyle w:val="ListParagraph"/>
              <w:numPr>
                <w:ilvl w:val="0"/>
                <w:numId w:val="23"/>
              </w:numPr>
              <w:jc w:val="both"/>
              <w:rPr>
                <w:rFonts w:asciiTheme="minorHAnsi" w:hAnsiTheme="minorHAnsi" w:cstheme="minorHAnsi"/>
              </w:rPr>
            </w:pPr>
            <w:r>
              <w:rPr>
                <w:rFonts w:asciiTheme="minorHAnsi" w:hAnsiTheme="minorHAnsi" w:cstheme="minorHAnsi"/>
              </w:rPr>
              <w:t>C</w:t>
            </w:r>
            <w:r w:rsidRPr="00110EAA">
              <w:rPr>
                <w:rFonts w:asciiTheme="minorHAnsi" w:hAnsiTheme="minorHAnsi" w:cstheme="minorHAnsi"/>
              </w:rPr>
              <w:t>heck</w:t>
            </w:r>
            <w:r>
              <w:rPr>
                <w:rFonts w:asciiTheme="minorHAnsi" w:hAnsiTheme="minorHAnsi" w:cstheme="minorHAnsi"/>
              </w:rPr>
              <w:t xml:space="preserve"> daily status of machines</w:t>
            </w:r>
          </w:p>
        </w:tc>
        <w:tc>
          <w:tcPr>
            <w:tcW w:w="1998" w:type="dxa"/>
            <w:shd w:val="clear" w:color="auto" w:fill="auto"/>
            <w:vAlign w:val="center"/>
          </w:tcPr>
          <w:p w:rsidR="00B825F6" w:rsidRPr="002423FD" w:rsidRDefault="003551D9" w:rsidP="00F26709">
            <w:pPr>
              <w:rPr>
                <w:rFonts w:asciiTheme="minorHAnsi" w:hAnsiTheme="minorHAnsi" w:cstheme="minorHAnsi"/>
                <w:color w:val="000000"/>
              </w:rPr>
            </w:pPr>
            <w:r>
              <w:rPr>
                <w:rFonts w:asciiTheme="minorHAnsi" w:hAnsiTheme="minorHAnsi" w:cstheme="minorHAnsi"/>
                <w:color w:val="000000"/>
              </w:rPr>
              <w:t>Daily Report</w:t>
            </w:r>
          </w:p>
        </w:tc>
        <w:tc>
          <w:tcPr>
            <w:tcW w:w="2543" w:type="dxa"/>
            <w:gridSpan w:val="2"/>
          </w:tcPr>
          <w:p w:rsidR="00B825F6" w:rsidRPr="00F26709" w:rsidRDefault="003551D9" w:rsidP="00F26709">
            <w:pPr>
              <w:pStyle w:val="ListParagraph"/>
              <w:numPr>
                <w:ilvl w:val="0"/>
                <w:numId w:val="33"/>
              </w:numPr>
              <w:rPr>
                <w:rFonts w:asciiTheme="minorHAnsi" w:hAnsiTheme="minorHAnsi" w:cstheme="minorHAnsi"/>
                <w:color w:val="000000"/>
              </w:rPr>
            </w:pPr>
            <w:r w:rsidRPr="00F26709">
              <w:rPr>
                <w:rFonts w:asciiTheme="minorHAnsi" w:hAnsiTheme="minorHAnsi" w:cstheme="minorHAnsi"/>
                <w:color w:val="000000"/>
              </w:rPr>
              <w:t>Plan of daily maintenance</w:t>
            </w:r>
          </w:p>
        </w:tc>
      </w:tr>
      <w:tr w:rsidR="00B825F6" w:rsidRPr="002423FD" w:rsidTr="00F26709">
        <w:tc>
          <w:tcPr>
            <w:tcW w:w="6259" w:type="dxa"/>
            <w:gridSpan w:val="2"/>
          </w:tcPr>
          <w:p w:rsidR="003551D9" w:rsidRPr="003551D9" w:rsidRDefault="003551D9" w:rsidP="003551D9">
            <w:pPr>
              <w:pStyle w:val="ListParagraph"/>
              <w:numPr>
                <w:ilvl w:val="0"/>
                <w:numId w:val="23"/>
              </w:numPr>
              <w:jc w:val="both"/>
              <w:rPr>
                <w:rFonts w:asciiTheme="minorHAnsi" w:hAnsiTheme="minorHAnsi" w:cstheme="minorHAnsi"/>
              </w:rPr>
            </w:pPr>
            <w:r>
              <w:rPr>
                <w:rFonts w:asciiTheme="minorHAnsi" w:hAnsiTheme="minorHAnsi" w:cstheme="minorHAnsi"/>
              </w:rPr>
              <w:t>Perform different welding methods</w:t>
            </w:r>
          </w:p>
        </w:tc>
        <w:tc>
          <w:tcPr>
            <w:tcW w:w="1998" w:type="dxa"/>
            <w:shd w:val="clear" w:color="auto" w:fill="auto"/>
            <w:vAlign w:val="center"/>
          </w:tcPr>
          <w:p w:rsidR="00B825F6" w:rsidRPr="002423FD" w:rsidRDefault="003551D9" w:rsidP="00F26709">
            <w:pPr>
              <w:rPr>
                <w:rFonts w:asciiTheme="minorHAnsi" w:hAnsiTheme="minorHAnsi" w:cstheme="minorHAnsi"/>
                <w:color w:val="000000"/>
              </w:rPr>
            </w:pPr>
            <w:r>
              <w:rPr>
                <w:rFonts w:asciiTheme="minorHAnsi" w:hAnsiTheme="minorHAnsi" w:cstheme="minorHAnsi"/>
                <w:color w:val="000000"/>
              </w:rPr>
              <w:t>Application of welding methods</w:t>
            </w:r>
          </w:p>
        </w:tc>
        <w:tc>
          <w:tcPr>
            <w:tcW w:w="2543" w:type="dxa"/>
            <w:gridSpan w:val="2"/>
          </w:tcPr>
          <w:p w:rsidR="003551D9" w:rsidRPr="00F26709" w:rsidRDefault="003551D9" w:rsidP="00F26709">
            <w:pPr>
              <w:pStyle w:val="ListParagraph"/>
              <w:numPr>
                <w:ilvl w:val="0"/>
                <w:numId w:val="32"/>
              </w:numPr>
              <w:rPr>
                <w:rFonts w:asciiTheme="minorHAnsi" w:hAnsiTheme="minorHAnsi" w:cstheme="minorHAnsi"/>
                <w:color w:val="000000"/>
              </w:rPr>
            </w:pPr>
            <w:r w:rsidRPr="00F26709">
              <w:rPr>
                <w:rFonts w:asciiTheme="minorHAnsi" w:hAnsiTheme="minorHAnsi" w:cstheme="minorHAnsi"/>
                <w:color w:val="000000"/>
              </w:rPr>
              <w:t xml:space="preserve">Prior knowledge of welding methods </w:t>
            </w:r>
          </w:p>
          <w:p w:rsidR="00B825F6" w:rsidRPr="00F26709" w:rsidRDefault="003551D9" w:rsidP="00F26709">
            <w:pPr>
              <w:pStyle w:val="ListParagraph"/>
              <w:numPr>
                <w:ilvl w:val="0"/>
                <w:numId w:val="32"/>
              </w:numPr>
              <w:rPr>
                <w:rFonts w:asciiTheme="minorHAnsi" w:hAnsiTheme="minorHAnsi" w:cstheme="minorHAnsi"/>
                <w:color w:val="000000"/>
              </w:rPr>
            </w:pPr>
            <w:r w:rsidRPr="00F26709">
              <w:rPr>
                <w:rFonts w:asciiTheme="minorHAnsi" w:hAnsiTheme="minorHAnsi" w:cstheme="minorHAnsi"/>
                <w:color w:val="000000"/>
              </w:rPr>
              <w:t>Welding Equipment and tools</w:t>
            </w:r>
          </w:p>
        </w:tc>
      </w:tr>
      <w:tr w:rsidR="00B825F6" w:rsidRPr="002423FD" w:rsidTr="00F26709">
        <w:tc>
          <w:tcPr>
            <w:tcW w:w="6259" w:type="dxa"/>
            <w:gridSpan w:val="2"/>
          </w:tcPr>
          <w:p w:rsidR="00B825F6" w:rsidRPr="002423FD" w:rsidRDefault="003551D9" w:rsidP="00E42BFB">
            <w:pPr>
              <w:pStyle w:val="ListParagraph"/>
              <w:numPr>
                <w:ilvl w:val="0"/>
                <w:numId w:val="23"/>
              </w:numPr>
              <w:jc w:val="both"/>
              <w:rPr>
                <w:rFonts w:asciiTheme="minorHAnsi" w:hAnsiTheme="minorHAnsi" w:cstheme="minorHAnsi"/>
              </w:rPr>
            </w:pPr>
            <w:r>
              <w:rPr>
                <w:rFonts w:asciiTheme="minorHAnsi" w:hAnsiTheme="minorHAnsi" w:cstheme="minorHAnsi"/>
              </w:rPr>
              <w:t>Do Welding and repairing tasks, Melt metals to join, use blow torch and other welding equipment</w:t>
            </w:r>
          </w:p>
        </w:tc>
        <w:tc>
          <w:tcPr>
            <w:tcW w:w="1998" w:type="dxa"/>
            <w:shd w:val="clear" w:color="auto" w:fill="auto"/>
            <w:vAlign w:val="center"/>
          </w:tcPr>
          <w:p w:rsidR="00B825F6" w:rsidRPr="002423FD" w:rsidRDefault="003551D9" w:rsidP="00F26709">
            <w:pPr>
              <w:rPr>
                <w:rFonts w:asciiTheme="minorHAnsi" w:hAnsiTheme="minorHAnsi" w:cstheme="minorHAnsi"/>
                <w:color w:val="000000"/>
              </w:rPr>
            </w:pPr>
            <w:r>
              <w:rPr>
                <w:rFonts w:asciiTheme="minorHAnsi" w:hAnsiTheme="minorHAnsi" w:cstheme="minorHAnsi"/>
                <w:color w:val="000000"/>
              </w:rPr>
              <w:t xml:space="preserve">Quality of welds, joining and utilization of equipment  </w:t>
            </w:r>
          </w:p>
        </w:tc>
        <w:tc>
          <w:tcPr>
            <w:tcW w:w="2543" w:type="dxa"/>
            <w:gridSpan w:val="2"/>
          </w:tcPr>
          <w:p w:rsidR="003551D9" w:rsidRPr="00F26709" w:rsidRDefault="003551D9" w:rsidP="00F26709">
            <w:pPr>
              <w:pStyle w:val="ListParagraph"/>
              <w:numPr>
                <w:ilvl w:val="0"/>
                <w:numId w:val="34"/>
              </w:numPr>
              <w:rPr>
                <w:rFonts w:asciiTheme="minorHAnsi" w:hAnsiTheme="minorHAnsi" w:cstheme="minorHAnsi"/>
                <w:color w:val="000000"/>
              </w:rPr>
            </w:pPr>
            <w:r w:rsidRPr="00F26709">
              <w:rPr>
                <w:rFonts w:asciiTheme="minorHAnsi" w:hAnsiTheme="minorHAnsi" w:cstheme="minorHAnsi"/>
                <w:color w:val="000000"/>
              </w:rPr>
              <w:t>Welding Equipment</w:t>
            </w:r>
          </w:p>
          <w:p w:rsidR="00B825F6" w:rsidRPr="00F26709" w:rsidRDefault="003551D9" w:rsidP="00F26709">
            <w:pPr>
              <w:pStyle w:val="ListParagraph"/>
              <w:numPr>
                <w:ilvl w:val="0"/>
                <w:numId w:val="34"/>
              </w:numPr>
              <w:rPr>
                <w:rFonts w:asciiTheme="minorHAnsi" w:hAnsiTheme="minorHAnsi" w:cstheme="minorHAnsi"/>
                <w:color w:val="000000"/>
              </w:rPr>
            </w:pPr>
            <w:r w:rsidRPr="00F26709">
              <w:rPr>
                <w:rFonts w:asciiTheme="minorHAnsi" w:hAnsiTheme="minorHAnsi" w:cstheme="minorHAnsi"/>
                <w:color w:val="000000"/>
              </w:rPr>
              <w:t>Helper</w:t>
            </w:r>
          </w:p>
        </w:tc>
      </w:tr>
      <w:tr w:rsidR="003551D9" w:rsidRPr="002423FD" w:rsidTr="00F26709">
        <w:tc>
          <w:tcPr>
            <w:tcW w:w="6259" w:type="dxa"/>
            <w:gridSpan w:val="2"/>
          </w:tcPr>
          <w:p w:rsidR="003551D9" w:rsidRDefault="003551D9" w:rsidP="00E42BFB">
            <w:pPr>
              <w:pStyle w:val="ListParagraph"/>
              <w:numPr>
                <w:ilvl w:val="0"/>
                <w:numId w:val="23"/>
              </w:numPr>
              <w:jc w:val="both"/>
              <w:rPr>
                <w:rFonts w:asciiTheme="minorHAnsi" w:hAnsiTheme="minorHAnsi" w:cstheme="minorHAnsi"/>
              </w:rPr>
            </w:pPr>
            <w:r>
              <w:rPr>
                <w:rFonts w:asciiTheme="minorHAnsi" w:hAnsiTheme="minorHAnsi" w:cstheme="minorHAnsi"/>
              </w:rPr>
              <w:t>Keep himself and sub-ordinate safe during welding</w:t>
            </w:r>
          </w:p>
        </w:tc>
        <w:tc>
          <w:tcPr>
            <w:tcW w:w="1998" w:type="dxa"/>
            <w:shd w:val="clear" w:color="auto" w:fill="auto"/>
            <w:vAlign w:val="center"/>
          </w:tcPr>
          <w:p w:rsidR="003551D9" w:rsidRPr="002423FD" w:rsidRDefault="003551D9" w:rsidP="00F26709">
            <w:pPr>
              <w:rPr>
                <w:rFonts w:asciiTheme="minorHAnsi" w:hAnsiTheme="minorHAnsi" w:cstheme="minorHAnsi"/>
                <w:color w:val="000000"/>
              </w:rPr>
            </w:pPr>
            <w:r>
              <w:rPr>
                <w:rFonts w:asciiTheme="minorHAnsi" w:hAnsiTheme="minorHAnsi" w:cstheme="minorHAnsi"/>
                <w:color w:val="000000"/>
              </w:rPr>
              <w:t xml:space="preserve">Utilization of safety equipment </w:t>
            </w:r>
          </w:p>
        </w:tc>
        <w:tc>
          <w:tcPr>
            <w:tcW w:w="2543" w:type="dxa"/>
            <w:gridSpan w:val="2"/>
          </w:tcPr>
          <w:p w:rsidR="003551D9" w:rsidRPr="00F26709" w:rsidRDefault="003551D9" w:rsidP="00F26709">
            <w:pPr>
              <w:pStyle w:val="ListParagraph"/>
              <w:numPr>
                <w:ilvl w:val="0"/>
                <w:numId w:val="35"/>
              </w:numPr>
              <w:rPr>
                <w:rFonts w:asciiTheme="minorHAnsi" w:hAnsiTheme="minorHAnsi" w:cstheme="minorHAnsi"/>
                <w:color w:val="000000"/>
              </w:rPr>
            </w:pPr>
            <w:r w:rsidRPr="00F26709">
              <w:rPr>
                <w:rFonts w:asciiTheme="minorHAnsi" w:hAnsiTheme="minorHAnsi" w:cstheme="minorHAnsi"/>
                <w:color w:val="000000"/>
              </w:rPr>
              <w:t>Safety tools</w:t>
            </w:r>
          </w:p>
          <w:p w:rsidR="003551D9" w:rsidRPr="00F26709" w:rsidRDefault="003551D9" w:rsidP="00F26709">
            <w:pPr>
              <w:pStyle w:val="ListParagraph"/>
              <w:numPr>
                <w:ilvl w:val="0"/>
                <w:numId w:val="35"/>
              </w:numPr>
              <w:rPr>
                <w:rFonts w:asciiTheme="minorHAnsi" w:hAnsiTheme="minorHAnsi" w:cstheme="minorHAnsi"/>
                <w:color w:val="000000"/>
              </w:rPr>
            </w:pPr>
            <w:r w:rsidRPr="00F26709">
              <w:rPr>
                <w:rFonts w:asciiTheme="minorHAnsi" w:hAnsiTheme="minorHAnsi" w:cstheme="minorHAnsi"/>
                <w:color w:val="000000"/>
              </w:rPr>
              <w:t>Safety knowledge</w:t>
            </w:r>
          </w:p>
        </w:tc>
      </w:tr>
      <w:tr w:rsidR="003551D9" w:rsidRPr="002423FD" w:rsidTr="00F26709">
        <w:tc>
          <w:tcPr>
            <w:tcW w:w="6259" w:type="dxa"/>
            <w:gridSpan w:val="2"/>
          </w:tcPr>
          <w:p w:rsidR="003551D9" w:rsidRDefault="003551D9" w:rsidP="00E42BFB">
            <w:pPr>
              <w:pStyle w:val="ListParagraph"/>
              <w:numPr>
                <w:ilvl w:val="0"/>
                <w:numId w:val="23"/>
              </w:numPr>
              <w:jc w:val="both"/>
              <w:rPr>
                <w:rFonts w:asciiTheme="minorHAnsi" w:hAnsiTheme="minorHAnsi" w:cstheme="minorHAnsi"/>
              </w:rPr>
            </w:pPr>
            <w:r>
              <w:rPr>
                <w:rFonts w:asciiTheme="minorHAnsi" w:hAnsiTheme="minorHAnsi" w:cstheme="minorHAnsi"/>
              </w:rPr>
              <w:t xml:space="preserve">Initiative &amp; Innovation management  </w:t>
            </w:r>
          </w:p>
        </w:tc>
        <w:tc>
          <w:tcPr>
            <w:tcW w:w="1998" w:type="dxa"/>
            <w:shd w:val="clear" w:color="auto" w:fill="auto"/>
            <w:vAlign w:val="center"/>
          </w:tcPr>
          <w:p w:rsidR="003551D9" w:rsidRPr="002423FD" w:rsidRDefault="003551D9" w:rsidP="008424A9">
            <w:pPr>
              <w:jc w:val="center"/>
              <w:rPr>
                <w:rFonts w:asciiTheme="minorHAnsi" w:hAnsiTheme="minorHAnsi" w:cstheme="minorHAnsi"/>
                <w:color w:val="000000"/>
              </w:rPr>
            </w:pPr>
          </w:p>
        </w:tc>
        <w:tc>
          <w:tcPr>
            <w:tcW w:w="2543" w:type="dxa"/>
            <w:gridSpan w:val="2"/>
          </w:tcPr>
          <w:p w:rsidR="003551D9" w:rsidRDefault="003551D9" w:rsidP="008424A9">
            <w:pPr>
              <w:jc w:val="center"/>
              <w:rPr>
                <w:rFonts w:asciiTheme="minorHAnsi" w:hAnsiTheme="minorHAnsi" w:cstheme="minorHAnsi"/>
                <w:color w:val="000000"/>
              </w:rPr>
            </w:pPr>
          </w:p>
        </w:tc>
      </w:tr>
    </w:tbl>
    <w:p w:rsidR="00C3794E" w:rsidRDefault="00C3794E">
      <w:pPr>
        <w:rPr>
          <w:rFonts w:asciiTheme="minorHAnsi" w:hAnsiTheme="minorHAnsi" w:cstheme="minorHAnsi"/>
        </w:rPr>
      </w:pPr>
    </w:p>
    <w:p w:rsidR="00667867" w:rsidRPr="002423FD" w:rsidRDefault="00667867">
      <w:pPr>
        <w:rPr>
          <w:rFonts w:asciiTheme="minorHAnsi" w:hAnsiTheme="minorHAns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2423FD" w:rsidTr="002E40D9">
        <w:tc>
          <w:tcPr>
            <w:tcW w:w="10800" w:type="dxa"/>
            <w:gridSpan w:val="3"/>
            <w:shd w:val="clear" w:color="auto" w:fill="F2F2F2" w:themeFill="background1" w:themeFillShade="F2"/>
          </w:tcPr>
          <w:p w:rsidR="001F730B" w:rsidRPr="002423FD" w:rsidRDefault="001F730B" w:rsidP="000F1C38">
            <w:pPr>
              <w:rPr>
                <w:rFonts w:asciiTheme="minorHAnsi" w:hAnsiTheme="minorHAnsi" w:cstheme="minorHAnsi"/>
                <w:b/>
                <w:sz w:val="28"/>
                <w:szCs w:val="28"/>
              </w:rPr>
            </w:pPr>
            <w:r w:rsidRPr="002423FD">
              <w:rPr>
                <w:rFonts w:asciiTheme="minorHAnsi" w:hAnsiTheme="minorHAnsi" w:cstheme="minorHAnsi"/>
                <w:b/>
                <w:sz w:val="32"/>
                <w:szCs w:val="32"/>
              </w:rPr>
              <w:lastRenderedPageBreak/>
              <w:br w:type="page"/>
            </w:r>
            <w:r w:rsidRPr="002423FD">
              <w:rPr>
                <w:rFonts w:asciiTheme="minorHAnsi" w:hAnsiTheme="minorHAnsi" w:cstheme="minorHAnsi"/>
                <w:b/>
                <w:sz w:val="28"/>
                <w:szCs w:val="28"/>
              </w:rPr>
              <w:t>4. JOB SPECIFICATIONS:</w:t>
            </w:r>
          </w:p>
        </w:tc>
      </w:tr>
      <w:tr w:rsidR="001F730B" w:rsidRPr="002423FD" w:rsidTr="002E40D9">
        <w:tc>
          <w:tcPr>
            <w:tcW w:w="10800" w:type="dxa"/>
            <w:gridSpan w:val="3"/>
          </w:tcPr>
          <w:p w:rsidR="001F730B" w:rsidRPr="002423FD" w:rsidRDefault="001F730B" w:rsidP="008424A9">
            <w:pPr>
              <w:rPr>
                <w:rFonts w:asciiTheme="minorHAnsi" w:hAnsiTheme="minorHAnsi" w:cstheme="minorHAnsi"/>
              </w:rPr>
            </w:pPr>
            <w:r w:rsidRPr="002423FD">
              <w:rPr>
                <w:rFonts w:asciiTheme="minorHAnsi" w:hAnsiTheme="minorHAnsi" w:cstheme="minorHAnsi"/>
                <w:b/>
              </w:rPr>
              <w:t xml:space="preserve">Education: </w:t>
            </w:r>
            <w:r w:rsidR="00724737" w:rsidRPr="00724737">
              <w:rPr>
                <w:rFonts w:asciiTheme="minorHAnsi" w:hAnsiTheme="minorHAnsi" w:cstheme="minorHAnsi"/>
              </w:rPr>
              <w:t>Matriculation and</w:t>
            </w:r>
            <w:r w:rsidR="00724737">
              <w:rPr>
                <w:rFonts w:asciiTheme="minorHAnsi" w:hAnsiTheme="minorHAnsi" w:cstheme="minorHAnsi"/>
              </w:rPr>
              <w:t xml:space="preserve"> some related technical courses</w:t>
            </w:r>
          </w:p>
          <w:p w:rsidR="001F730B" w:rsidRPr="002423FD" w:rsidRDefault="001F730B" w:rsidP="00D43C35">
            <w:pPr>
              <w:rPr>
                <w:rFonts w:asciiTheme="minorHAnsi" w:hAnsiTheme="minorHAnsi" w:cstheme="minorHAnsi"/>
                <w:b/>
                <w:sz w:val="16"/>
              </w:rPr>
            </w:pPr>
          </w:p>
          <w:p w:rsidR="001F730B" w:rsidRPr="002423FD" w:rsidRDefault="001F730B" w:rsidP="00FD6CFF">
            <w:pPr>
              <w:rPr>
                <w:rFonts w:asciiTheme="minorHAnsi" w:hAnsiTheme="minorHAnsi" w:cstheme="minorHAnsi"/>
                <w:b/>
              </w:rPr>
            </w:pPr>
            <w:r w:rsidRPr="002423FD">
              <w:rPr>
                <w:rFonts w:asciiTheme="minorHAnsi" w:hAnsiTheme="minorHAnsi" w:cstheme="minorHAnsi"/>
                <w:b/>
              </w:rPr>
              <w:t xml:space="preserve">Required/Preferred Experience Required: </w:t>
            </w:r>
            <w:r w:rsidR="00724737">
              <w:rPr>
                <w:rFonts w:asciiTheme="minorHAnsi" w:hAnsiTheme="minorHAnsi" w:cstheme="minorHAnsi"/>
              </w:rPr>
              <w:t>6-8 Years</w:t>
            </w:r>
          </w:p>
          <w:p w:rsidR="001F730B" w:rsidRPr="002423FD" w:rsidRDefault="001F730B" w:rsidP="00941398">
            <w:pPr>
              <w:pStyle w:val="ListParagraph"/>
              <w:rPr>
                <w:rFonts w:asciiTheme="minorHAnsi" w:hAnsiTheme="minorHAnsi" w:cstheme="minorHAnsi"/>
                <w:b/>
              </w:rPr>
            </w:pP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40"/>
                <w:szCs w:val="40"/>
              </w:rPr>
            </w:pPr>
            <w:r w:rsidRPr="002423FD">
              <w:rPr>
                <w:rFonts w:asciiTheme="minorHAnsi" w:hAnsiTheme="minorHAnsi" w:cstheme="minorHAnsi"/>
                <w:b/>
                <w:sz w:val="28"/>
                <w:szCs w:val="28"/>
              </w:rPr>
              <w:t>5. JOB CONTEXT:</w:t>
            </w:r>
          </w:p>
        </w:tc>
      </w:tr>
      <w:tr w:rsidR="001F730B" w:rsidRPr="002423FD" w:rsidTr="002E40D9">
        <w:tc>
          <w:tcPr>
            <w:tcW w:w="10800" w:type="dxa"/>
            <w:gridSpan w:val="3"/>
          </w:tcPr>
          <w:p w:rsidR="001F730B" w:rsidRPr="002423FD" w:rsidRDefault="001F730B" w:rsidP="00D43C35">
            <w:pPr>
              <w:rPr>
                <w:rFonts w:asciiTheme="minorHAnsi" w:hAnsiTheme="minorHAnsi" w:cstheme="minorHAnsi"/>
              </w:rPr>
            </w:pPr>
            <w:r w:rsidRPr="002423FD">
              <w:rPr>
                <w:rFonts w:asciiTheme="minorHAnsi" w:hAnsiTheme="minorHAnsi" w:cstheme="minorHAnsi"/>
                <w:b/>
              </w:rPr>
              <w:t xml:space="preserve">Nature of business: </w:t>
            </w:r>
            <w:r w:rsidRPr="002423FD">
              <w:rPr>
                <w:rFonts w:asciiTheme="minorHAnsi" w:hAnsiTheme="minorHAnsi" w:cstheme="minorHAnsi"/>
              </w:rPr>
              <w:t xml:space="preserve">Colors &amp; Chemicals Mfg. </w:t>
            </w:r>
            <w:r w:rsidR="0078200F">
              <w:rPr>
                <w:rFonts w:asciiTheme="minorHAnsi" w:hAnsiTheme="minorHAnsi" w:cstheme="minorHAnsi"/>
              </w:rPr>
              <w:t>(</w:t>
            </w:r>
            <w:r w:rsidRPr="002423FD">
              <w:rPr>
                <w:rFonts w:asciiTheme="minorHAnsi" w:hAnsiTheme="minorHAnsi" w:cstheme="minorHAnsi"/>
              </w:rPr>
              <w:t>Pvt</w:t>
            </w:r>
            <w:r w:rsidR="0078200F">
              <w:rPr>
                <w:rFonts w:asciiTheme="minorHAnsi" w:hAnsiTheme="minorHAnsi" w:cstheme="minorHAnsi"/>
              </w:rPr>
              <w:t>)</w:t>
            </w:r>
            <w:r w:rsidRPr="002423FD">
              <w:rPr>
                <w:rFonts w:asciiTheme="minorHAnsi" w:hAnsiTheme="minorHAnsi" w:cstheme="minorHAnsi"/>
              </w:rPr>
              <w:t xml:space="preserve"> Ltd</w:t>
            </w:r>
          </w:p>
          <w:p w:rsidR="001F730B" w:rsidRPr="002423FD" w:rsidRDefault="001F730B" w:rsidP="00D43C35">
            <w:pPr>
              <w:rPr>
                <w:rFonts w:asciiTheme="minorHAnsi" w:hAnsiTheme="minorHAnsi" w:cstheme="minorHAnsi"/>
              </w:rPr>
            </w:pPr>
            <w:r w:rsidRPr="002423FD">
              <w:rPr>
                <w:rFonts w:asciiTheme="minorHAnsi" w:hAnsiTheme="minorHAnsi" w:cstheme="minorHAnsi"/>
                <w:b/>
                <w:bCs/>
              </w:rPr>
              <w:t xml:space="preserve">Timings: </w:t>
            </w:r>
            <w:r w:rsidR="00724737" w:rsidRPr="00724737">
              <w:rPr>
                <w:rFonts w:asciiTheme="minorHAnsi" w:hAnsiTheme="minorHAnsi" w:cstheme="minorHAnsi"/>
                <w:bCs/>
              </w:rPr>
              <w:t>Day Shift--From 9:00 am – 5:00 pm</w:t>
            </w:r>
          </w:p>
          <w:p w:rsidR="001F730B" w:rsidRPr="002423FD" w:rsidRDefault="001F730B" w:rsidP="00694E72">
            <w:pPr>
              <w:rPr>
                <w:rFonts w:asciiTheme="minorHAnsi" w:hAnsiTheme="minorHAnsi" w:cstheme="minorHAnsi"/>
              </w:rPr>
            </w:pPr>
            <w:r w:rsidRPr="002423FD">
              <w:rPr>
                <w:rFonts w:asciiTheme="minorHAnsi" w:hAnsiTheme="minorHAnsi" w:cstheme="minorHAnsi"/>
                <w:b/>
              </w:rPr>
              <w:t xml:space="preserve">Travel Requirement: </w:t>
            </w:r>
            <w:r w:rsidR="00724737">
              <w:rPr>
                <w:rFonts w:asciiTheme="minorHAnsi" w:hAnsiTheme="minorHAnsi" w:cstheme="minorHAnsi"/>
              </w:rPr>
              <w:t>7</w:t>
            </w:r>
            <w:r w:rsidRPr="002423FD">
              <w:rPr>
                <w:rFonts w:asciiTheme="minorHAnsi" w:hAnsiTheme="minorHAnsi" w:cstheme="minorHAnsi"/>
              </w:rPr>
              <w:t>5%</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6. COMMUNICATION &amp; WORKING RELATIONSHIPS</w:t>
            </w:r>
          </w:p>
        </w:tc>
      </w:tr>
      <w:tr w:rsidR="001F730B" w:rsidRPr="002423FD" w:rsidTr="002E40D9">
        <w:tc>
          <w:tcPr>
            <w:tcW w:w="10800" w:type="dxa"/>
            <w:gridSpan w:val="3"/>
          </w:tcPr>
          <w:p w:rsidR="001F730B" w:rsidRPr="002423FD" w:rsidRDefault="001F730B" w:rsidP="00694E72">
            <w:pPr>
              <w:rPr>
                <w:rFonts w:asciiTheme="minorHAnsi" w:hAnsiTheme="minorHAnsi" w:cstheme="minorHAnsi"/>
                <w:sz w:val="20"/>
                <w:szCs w:val="20"/>
              </w:rPr>
            </w:pPr>
            <w:r w:rsidRPr="002423FD">
              <w:rPr>
                <w:rFonts w:asciiTheme="minorHAnsi" w:hAnsiTheme="minorHAnsi" w:cstheme="minorHAnsi"/>
                <w:b/>
              </w:rPr>
              <w:t xml:space="preserve">Internal Relations: </w:t>
            </w:r>
            <w:r w:rsidR="00724737" w:rsidRPr="00724737">
              <w:rPr>
                <w:rFonts w:asciiTheme="minorHAnsi" w:hAnsiTheme="minorHAnsi" w:cstheme="minorHAnsi"/>
              </w:rPr>
              <w:t>Within all depa</w:t>
            </w:r>
            <w:r w:rsidR="00724737">
              <w:rPr>
                <w:rFonts w:asciiTheme="minorHAnsi" w:hAnsiTheme="minorHAnsi" w:cstheme="minorHAnsi"/>
              </w:rPr>
              <w:t>rtments</w:t>
            </w:r>
          </w:p>
          <w:p w:rsidR="001F730B" w:rsidRPr="002423FD" w:rsidRDefault="001F730B" w:rsidP="00941398">
            <w:pPr>
              <w:rPr>
                <w:rFonts w:asciiTheme="minorHAnsi" w:hAnsiTheme="minorHAnsi" w:cstheme="minorHAnsi"/>
              </w:rPr>
            </w:pPr>
            <w:r w:rsidRPr="002423FD">
              <w:rPr>
                <w:rFonts w:asciiTheme="minorHAnsi" w:hAnsiTheme="minorHAnsi" w:cstheme="minorHAnsi"/>
                <w:b/>
              </w:rPr>
              <w:t xml:space="preserve">External Relations: </w:t>
            </w:r>
            <w:r w:rsidR="00724737" w:rsidRPr="00724737">
              <w:rPr>
                <w:rFonts w:asciiTheme="minorHAnsi" w:hAnsiTheme="minorHAnsi" w:cstheme="minorHAnsi"/>
              </w:rPr>
              <w:t>With customers, Clients other exterior related organizations</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7. DECISION MAKING AUTHORITY:</w:t>
            </w:r>
          </w:p>
        </w:tc>
      </w:tr>
      <w:tr w:rsidR="001F730B" w:rsidRPr="002423FD" w:rsidTr="002E40D9">
        <w:tc>
          <w:tcPr>
            <w:tcW w:w="10800" w:type="dxa"/>
            <w:gridSpan w:val="3"/>
          </w:tcPr>
          <w:p w:rsidR="00724737" w:rsidRPr="00814950" w:rsidRDefault="00814950" w:rsidP="00814950">
            <w:pPr>
              <w:pStyle w:val="ListParagraph"/>
              <w:numPr>
                <w:ilvl w:val="0"/>
                <w:numId w:val="27"/>
              </w:numPr>
              <w:tabs>
                <w:tab w:val="left" w:pos="1620"/>
              </w:tabs>
              <w:rPr>
                <w:rFonts w:asciiTheme="minorHAnsi" w:hAnsiTheme="minorHAnsi" w:cstheme="minorHAnsi"/>
              </w:rPr>
            </w:pPr>
            <w:r w:rsidRPr="00814950">
              <w:rPr>
                <w:rFonts w:asciiTheme="minorHAnsi" w:hAnsiTheme="minorHAnsi" w:cstheme="minorHAnsi"/>
              </w:rPr>
              <w:t>He would have decision making authority in his department on hi</w:t>
            </w:r>
            <w:r>
              <w:rPr>
                <w:rFonts w:asciiTheme="minorHAnsi" w:hAnsiTheme="minorHAnsi" w:cstheme="minorHAnsi"/>
              </w:rPr>
              <w:t>s sub-ordinate worker or helper</w:t>
            </w:r>
          </w:p>
        </w:tc>
      </w:tr>
      <w:tr w:rsidR="001F730B" w:rsidRPr="002423FD" w:rsidTr="002E40D9">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highlight w:val="yellow"/>
              </w:rPr>
            </w:pPr>
            <w:r w:rsidRPr="002423FD">
              <w:rPr>
                <w:rFonts w:asciiTheme="minorHAnsi" w:hAnsiTheme="minorHAnsi" w:cstheme="minorHAnsi"/>
                <w:b/>
                <w:sz w:val="32"/>
                <w:szCs w:val="32"/>
              </w:rPr>
              <w:br w:type="page"/>
            </w:r>
            <w:r w:rsidRPr="002423FD">
              <w:rPr>
                <w:rFonts w:asciiTheme="minorHAnsi" w:hAnsiTheme="minorHAnsi" w:cstheme="minorHAnsi"/>
                <w:b/>
                <w:sz w:val="28"/>
                <w:szCs w:val="28"/>
              </w:rPr>
              <w:t>8. COMPETENCIES AND INTERPERSONAL SKILLS:</w:t>
            </w:r>
          </w:p>
        </w:tc>
      </w:tr>
      <w:tr w:rsidR="001F730B" w:rsidRPr="002423FD" w:rsidTr="002E40D9">
        <w:tc>
          <w:tcPr>
            <w:tcW w:w="10800" w:type="dxa"/>
            <w:gridSpan w:val="3"/>
          </w:tcPr>
          <w:p w:rsidR="00724737" w:rsidRPr="00814950" w:rsidRDefault="00814950" w:rsidP="00814950">
            <w:pPr>
              <w:pStyle w:val="ListParagraph"/>
              <w:numPr>
                <w:ilvl w:val="0"/>
                <w:numId w:val="27"/>
              </w:numPr>
              <w:tabs>
                <w:tab w:val="left" w:pos="1620"/>
              </w:tabs>
              <w:rPr>
                <w:rFonts w:asciiTheme="minorHAnsi" w:hAnsiTheme="minorHAnsi" w:cstheme="minorHAnsi"/>
              </w:rPr>
            </w:pPr>
            <w:r w:rsidRPr="00814950">
              <w:rPr>
                <w:rFonts w:asciiTheme="minorHAnsi" w:hAnsiTheme="minorHAnsi" w:cstheme="minorHAnsi"/>
              </w:rPr>
              <w:t>Time Management</w:t>
            </w:r>
          </w:p>
          <w:p w:rsidR="00724737" w:rsidRPr="00814950" w:rsidRDefault="00724737" w:rsidP="00814950">
            <w:pPr>
              <w:pStyle w:val="ListParagraph"/>
              <w:numPr>
                <w:ilvl w:val="0"/>
                <w:numId w:val="27"/>
              </w:numPr>
              <w:tabs>
                <w:tab w:val="left" w:pos="1620"/>
              </w:tabs>
              <w:rPr>
                <w:rFonts w:asciiTheme="minorHAnsi" w:hAnsiTheme="minorHAnsi" w:cstheme="minorHAnsi"/>
              </w:rPr>
            </w:pPr>
            <w:r w:rsidRPr="00814950">
              <w:rPr>
                <w:rFonts w:asciiTheme="minorHAnsi" w:hAnsiTheme="minorHAnsi" w:cstheme="minorHAnsi"/>
              </w:rPr>
              <w:t>Coordination</w:t>
            </w:r>
          </w:p>
        </w:tc>
      </w:tr>
      <w:tr w:rsidR="00210730" w:rsidRPr="002423FD" w:rsidTr="00210730">
        <w:tc>
          <w:tcPr>
            <w:tcW w:w="10800" w:type="dxa"/>
            <w:gridSpan w:val="3"/>
            <w:shd w:val="clear" w:color="auto" w:fill="F2F2F2" w:themeFill="background1" w:themeFillShade="F2"/>
          </w:tcPr>
          <w:p w:rsidR="00210730" w:rsidRPr="00210730" w:rsidRDefault="00210730" w:rsidP="00D45637">
            <w:pPr>
              <w:tabs>
                <w:tab w:val="left" w:pos="1620"/>
              </w:tabs>
              <w:rPr>
                <w:rFonts w:asciiTheme="minorHAnsi" w:hAnsiTheme="minorHAnsi" w:cstheme="minorHAnsi"/>
                <w:b/>
              </w:rPr>
            </w:pPr>
            <w:r>
              <w:rPr>
                <w:rFonts w:asciiTheme="minorHAnsi" w:hAnsiTheme="minorHAnsi" w:cstheme="minorHAnsi"/>
                <w:b/>
                <w:sz w:val="28"/>
              </w:rPr>
              <w:t xml:space="preserve">Company </w:t>
            </w:r>
            <w:r w:rsidRPr="00210730">
              <w:rPr>
                <w:rFonts w:asciiTheme="minorHAnsi" w:hAnsiTheme="minorHAnsi" w:cstheme="minorHAnsi"/>
                <w:b/>
                <w:sz w:val="28"/>
              </w:rPr>
              <w:t xml:space="preserve">Mission </w:t>
            </w:r>
            <w:r>
              <w:rPr>
                <w:rFonts w:asciiTheme="minorHAnsi" w:hAnsiTheme="minorHAnsi" w:cstheme="minorHAnsi"/>
                <w:b/>
                <w:sz w:val="28"/>
              </w:rPr>
              <w:t xml:space="preserve"> &amp; Vision </w:t>
            </w:r>
            <w:r w:rsidRPr="00210730">
              <w:rPr>
                <w:rFonts w:asciiTheme="minorHAnsi" w:hAnsiTheme="minorHAnsi" w:cstheme="minorHAnsi"/>
                <w:b/>
                <w:sz w:val="28"/>
              </w:rPr>
              <w:t xml:space="preserve">Statement </w:t>
            </w:r>
            <w:r>
              <w:rPr>
                <w:rFonts w:asciiTheme="minorHAnsi" w:hAnsiTheme="minorHAnsi" w:cstheme="minorHAnsi"/>
                <w:b/>
                <w:sz w:val="28"/>
              </w:rPr>
              <w:t>:</w:t>
            </w:r>
          </w:p>
        </w:tc>
      </w:tr>
      <w:tr w:rsidR="00210730" w:rsidRPr="002423FD" w:rsidTr="002E40D9">
        <w:tc>
          <w:tcPr>
            <w:tcW w:w="10800" w:type="dxa"/>
            <w:gridSpan w:val="3"/>
          </w:tcPr>
          <w:p w:rsidR="00210730" w:rsidRDefault="00210730" w:rsidP="00724737">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210730" w:rsidRDefault="00210730" w:rsidP="00724737">
            <w:pPr>
              <w:pStyle w:val="ListParagraph"/>
              <w:numPr>
                <w:ilvl w:val="0"/>
                <w:numId w:val="24"/>
              </w:numPr>
              <w:tabs>
                <w:tab w:val="left" w:pos="1620"/>
              </w:tabs>
              <w:jc w:val="both"/>
              <w:rPr>
                <w:rFonts w:asciiTheme="minorHAnsi" w:hAnsiTheme="minorHAnsi" w:cstheme="minorHAnsi"/>
              </w:rPr>
            </w:pPr>
            <w:r w:rsidRPr="00210730">
              <w:rPr>
                <w:rFonts w:asciiTheme="minorHAnsi" w:hAnsiTheme="minorHAns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2423FD" w:rsidTr="002E40D9">
        <w:trPr>
          <w:trHeight w:val="352"/>
        </w:trPr>
        <w:tc>
          <w:tcPr>
            <w:tcW w:w="10800" w:type="dxa"/>
            <w:gridSpan w:val="3"/>
            <w:shd w:val="clear" w:color="auto" w:fill="F2F2F2" w:themeFill="background1" w:themeFillShade="F2"/>
          </w:tcPr>
          <w:p w:rsidR="001F730B" w:rsidRPr="002423FD" w:rsidRDefault="001F730B" w:rsidP="00606642">
            <w:pPr>
              <w:rPr>
                <w:rFonts w:asciiTheme="minorHAnsi" w:hAnsiTheme="minorHAnsi" w:cstheme="minorHAnsi"/>
                <w:b/>
                <w:sz w:val="28"/>
                <w:szCs w:val="28"/>
              </w:rPr>
            </w:pPr>
            <w:r w:rsidRPr="002423FD">
              <w:rPr>
                <w:rFonts w:asciiTheme="minorHAnsi" w:hAnsiTheme="minorHAnsi" w:cstheme="minorHAnsi"/>
                <w:b/>
                <w:sz w:val="28"/>
                <w:szCs w:val="28"/>
              </w:rPr>
              <w:t>9. APPROVALS:</w:t>
            </w:r>
          </w:p>
        </w:tc>
      </w:tr>
      <w:tr w:rsidR="001F730B" w:rsidRPr="002423FD" w:rsidTr="002E40D9">
        <w:trPr>
          <w:trHeight w:val="483"/>
        </w:trPr>
        <w:tc>
          <w:tcPr>
            <w:tcW w:w="3622" w:type="dxa"/>
            <w:shd w:val="clear" w:color="auto" w:fill="D9D9D9"/>
            <w:vAlign w:val="center"/>
          </w:tcPr>
          <w:p w:rsidR="001F730B" w:rsidRPr="002423FD" w:rsidRDefault="001F730B" w:rsidP="00606642">
            <w:pPr>
              <w:jc w:val="center"/>
              <w:rPr>
                <w:rFonts w:asciiTheme="minorHAnsi" w:hAnsiTheme="minorHAnsi" w:cstheme="minorHAnsi"/>
                <w:b/>
                <w:sz w:val="20"/>
                <w:szCs w:val="20"/>
              </w:rPr>
            </w:pPr>
            <w:r w:rsidRPr="002423FD">
              <w:rPr>
                <w:rFonts w:asciiTheme="minorHAnsi" w:hAnsiTheme="minorHAnsi" w:cstheme="minorHAnsi"/>
                <w:b/>
              </w:rPr>
              <w:t>Head of Department</w:t>
            </w:r>
          </w:p>
        </w:tc>
        <w:tc>
          <w:tcPr>
            <w:tcW w:w="3267"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 xml:space="preserve">Head </w:t>
            </w:r>
          </w:p>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HR &amp; OD Department</w:t>
            </w:r>
          </w:p>
        </w:tc>
        <w:tc>
          <w:tcPr>
            <w:tcW w:w="3911" w:type="dxa"/>
            <w:shd w:val="clear" w:color="auto" w:fill="D9D9D9"/>
            <w:vAlign w:val="center"/>
          </w:tcPr>
          <w:p w:rsidR="001F730B" w:rsidRPr="002423FD" w:rsidRDefault="001F730B" w:rsidP="00606642">
            <w:pPr>
              <w:jc w:val="center"/>
              <w:rPr>
                <w:rFonts w:asciiTheme="minorHAnsi" w:hAnsiTheme="minorHAnsi" w:cstheme="minorHAnsi"/>
                <w:b/>
              </w:rPr>
            </w:pPr>
            <w:r w:rsidRPr="002423FD">
              <w:rPr>
                <w:rFonts w:asciiTheme="minorHAnsi" w:hAnsiTheme="minorHAnsi" w:cstheme="minorHAnsi"/>
                <w:b/>
              </w:rPr>
              <w:t>Chief Executive Officer</w:t>
            </w:r>
          </w:p>
        </w:tc>
      </w:tr>
      <w:tr w:rsidR="001F730B" w:rsidRPr="002423FD" w:rsidTr="002E40D9">
        <w:trPr>
          <w:trHeight w:val="923"/>
        </w:trPr>
        <w:tc>
          <w:tcPr>
            <w:tcW w:w="3622"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c>
          <w:tcPr>
            <w:tcW w:w="3267" w:type="dxa"/>
          </w:tcPr>
          <w:p w:rsidR="001F730B" w:rsidRPr="002423FD" w:rsidRDefault="001F730B" w:rsidP="00606642">
            <w:pPr>
              <w:rPr>
                <w:rFonts w:asciiTheme="minorHAnsi" w:hAnsiTheme="minorHAnsi" w:cstheme="minorHAnsi"/>
              </w:rPr>
            </w:pPr>
          </w:p>
        </w:tc>
        <w:tc>
          <w:tcPr>
            <w:tcW w:w="3911" w:type="dxa"/>
          </w:tcPr>
          <w:p w:rsidR="001F730B" w:rsidRPr="002423FD" w:rsidRDefault="001F730B" w:rsidP="00606642">
            <w:pPr>
              <w:rPr>
                <w:rFonts w:asciiTheme="minorHAnsi" w:hAnsiTheme="minorHAnsi" w:cstheme="minorHAnsi"/>
              </w:rPr>
            </w:pPr>
          </w:p>
          <w:p w:rsidR="001F730B" w:rsidRPr="002423FD" w:rsidRDefault="001F730B" w:rsidP="00606642">
            <w:pPr>
              <w:rPr>
                <w:rFonts w:asciiTheme="minorHAnsi" w:hAnsiTheme="minorHAnsi" w:cstheme="minorHAnsi"/>
              </w:rPr>
            </w:pPr>
          </w:p>
        </w:tc>
      </w:tr>
    </w:tbl>
    <w:p w:rsidR="006543E3" w:rsidRPr="002423FD" w:rsidRDefault="006543E3">
      <w:pPr>
        <w:spacing w:after="200" w:line="276" w:lineRule="auto"/>
        <w:rPr>
          <w:rFonts w:asciiTheme="minorHAnsi" w:hAnsiTheme="minorHAnsi" w:cstheme="minorHAnsi"/>
          <w:b/>
          <w:sz w:val="32"/>
          <w:szCs w:val="32"/>
        </w:rPr>
      </w:pPr>
    </w:p>
    <w:sectPr w:rsidR="006543E3" w:rsidRPr="002423FD"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388F" w:rsidRDefault="00AA388F" w:rsidP="00956BBD">
      <w:r>
        <w:separator/>
      </w:r>
    </w:p>
  </w:endnote>
  <w:endnote w:type="continuationSeparator" w:id="0">
    <w:p w:rsidR="00AA388F" w:rsidRDefault="00AA388F" w:rsidP="00956B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388F" w:rsidRDefault="00AA388F" w:rsidP="00956BBD">
      <w:r>
        <w:separator/>
      </w:r>
    </w:p>
  </w:footnote>
  <w:footnote w:type="continuationSeparator" w:id="0">
    <w:p w:rsidR="00AA388F" w:rsidRDefault="00AA388F"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r>
            <w:rPr>
              <w:rFonts w:ascii="Calibri" w:eastAsia="Calibri" w:hAnsi="Calibri"/>
              <w:b/>
              <w:bCs/>
              <w:sz w:val="22"/>
              <w:szCs w:val="22"/>
            </w:rPr>
            <w:t xml:space="preserve">    </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195884"/>
    <w:multiLevelType w:val="hybridMultilevel"/>
    <w:tmpl w:val="29FE60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A934EA"/>
    <w:multiLevelType w:val="hybridMultilevel"/>
    <w:tmpl w:val="4F2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987362"/>
    <w:multiLevelType w:val="hybridMultilevel"/>
    <w:tmpl w:val="2C88C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B5B2BA3"/>
    <w:multiLevelType w:val="hybridMultilevel"/>
    <w:tmpl w:val="78224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2D137AB1"/>
    <w:multiLevelType w:val="hybridMultilevel"/>
    <w:tmpl w:val="4F76E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9C20512"/>
    <w:multiLevelType w:val="hybridMultilevel"/>
    <w:tmpl w:val="603EC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B307369"/>
    <w:multiLevelType w:val="hybridMultilevel"/>
    <w:tmpl w:val="BCBA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nsid w:val="462071FC"/>
    <w:multiLevelType w:val="hybridMultilevel"/>
    <w:tmpl w:val="D828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BBF2219"/>
    <w:multiLevelType w:val="hybridMultilevel"/>
    <w:tmpl w:val="B7D61D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5191EB5"/>
    <w:multiLevelType w:val="hybridMultilevel"/>
    <w:tmpl w:val="6AB40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A764F96"/>
    <w:multiLevelType w:val="hybridMultilevel"/>
    <w:tmpl w:val="CFBAB8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21"/>
  </w:num>
  <w:num w:numId="2">
    <w:abstractNumId w:val="27"/>
  </w:num>
  <w:num w:numId="3">
    <w:abstractNumId w:val="7"/>
  </w:num>
  <w:num w:numId="4">
    <w:abstractNumId w:val="16"/>
  </w:num>
  <w:num w:numId="5">
    <w:abstractNumId w:val="24"/>
  </w:num>
  <w:num w:numId="6">
    <w:abstractNumId w:val="13"/>
  </w:num>
  <w:num w:numId="7">
    <w:abstractNumId w:val="31"/>
  </w:num>
  <w:num w:numId="8">
    <w:abstractNumId w:val="26"/>
  </w:num>
  <w:num w:numId="9">
    <w:abstractNumId w:val="10"/>
  </w:num>
  <w:num w:numId="10">
    <w:abstractNumId w:val="23"/>
  </w:num>
  <w:num w:numId="11">
    <w:abstractNumId w:val="25"/>
  </w:num>
  <w:num w:numId="12">
    <w:abstractNumId w:val="2"/>
  </w:num>
  <w:num w:numId="13">
    <w:abstractNumId w:val="9"/>
  </w:num>
  <w:num w:numId="14">
    <w:abstractNumId w:val="18"/>
  </w:num>
  <w:num w:numId="15">
    <w:abstractNumId w:val="34"/>
  </w:num>
  <w:num w:numId="16">
    <w:abstractNumId w:val="22"/>
  </w:num>
  <w:num w:numId="17">
    <w:abstractNumId w:val="28"/>
  </w:num>
  <w:num w:numId="18">
    <w:abstractNumId w:val="30"/>
  </w:num>
  <w:num w:numId="19">
    <w:abstractNumId w:val="32"/>
  </w:num>
  <w:num w:numId="20">
    <w:abstractNumId w:val="12"/>
  </w:num>
  <w:num w:numId="21">
    <w:abstractNumId w:val="4"/>
  </w:num>
  <w:num w:numId="22">
    <w:abstractNumId w:val="20"/>
  </w:num>
  <w:num w:numId="23">
    <w:abstractNumId w:val="5"/>
  </w:num>
  <w:num w:numId="24">
    <w:abstractNumId w:val="11"/>
  </w:num>
  <w:num w:numId="25">
    <w:abstractNumId w:val="15"/>
  </w:num>
  <w:num w:numId="26">
    <w:abstractNumId w:val="3"/>
  </w:num>
  <w:num w:numId="27">
    <w:abstractNumId w:val="0"/>
  </w:num>
  <w:num w:numId="28">
    <w:abstractNumId w:val="6"/>
  </w:num>
  <w:num w:numId="29">
    <w:abstractNumId w:val="8"/>
  </w:num>
  <w:num w:numId="30">
    <w:abstractNumId w:val="29"/>
  </w:num>
  <w:num w:numId="31">
    <w:abstractNumId w:val="19"/>
  </w:num>
  <w:num w:numId="32">
    <w:abstractNumId w:val="17"/>
  </w:num>
  <w:num w:numId="33">
    <w:abstractNumId w:val="33"/>
  </w:num>
  <w:num w:numId="34">
    <w:abstractNumId w:val="1"/>
  </w:num>
  <w:num w:numId="3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0A4F22"/>
    <w:rsid w:val="000000DF"/>
    <w:rsid w:val="0001268A"/>
    <w:rsid w:val="00014446"/>
    <w:rsid w:val="0001587A"/>
    <w:rsid w:val="000378B9"/>
    <w:rsid w:val="0004269E"/>
    <w:rsid w:val="00042E26"/>
    <w:rsid w:val="00046FA5"/>
    <w:rsid w:val="00061042"/>
    <w:rsid w:val="00084E4C"/>
    <w:rsid w:val="000A1DFD"/>
    <w:rsid w:val="000A271A"/>
    <w:rsid w:val="000A3764"/>
    <w:rsid w:val="000A4F22"/>
    <w:rsid w:val="000B5D34"/>
    <w:rsid w:val="000C442B"/>
    <w:rsid w:val="000D600D"/>
    <w:rsid w:val="000D7976"/>
    <w:rsid w:val="000F1C38"/>
    <w:rsid w:val="000F6159"/>
    <w:rsid w:val="000F61CD"/>
    <w:rsid w:val="00104C75"/>
    <w:rsid w:val="00110EAA"/>
    <w:rsid w:val="00142AE0"/>
    <w:rsid w:val="001516F5"/>
    <w:rsid w:val="0015284B"/>
    <w:rsid w:val="00165E2F"/>
    <w:rsid w:val="00182E1C"/>
    <w:rsid w:val="001A2FE6"/>
    <w:rsid w:val="001A3D0A"/>
    <w:rsid w:val="001A669D"/>
    <w:rsid w:val="001A774B"/>
    <w:rsid w:val="001A77C4"/>
    <w:rsid w:val="001B0835"/>
    <w:rsid w:val="001B375F"/>
    <w:rsid w:val="001C77D0"/>
    <w:rsid w:val="001D1C2E"/>
    <w:rsid w:val="001D4AA4"/>
    <w:rsid w:val="001E3C48"/>
    <w:rsid w:val="001E7015"/>
    <w:rsid w:val="001F14B4"/>
    <w:rsid w:val="001F730B"/>
    <w:rsid w:val="00203DA8"/>
    <w:rsid w:val="00210730"/>
    <w:rsid w:val="00210C4A"/>
    <w:rsid w:val="00225053"/>
    <w:rsid w:val="0022581D"/>
    <w:rsid w:val="002423FD"/>
    <w:rsid w:val="00247611"/>
    <w:rsid w:val="002477B7"/>
    <w:rsid w:val="00257E64"/>
    <w:rsid w:val="00260958"/>
    <w:rsid w:val="00272CAC"/>
    <w:rsid w:val="002730AF"/>
    <w:rsid w:val="00277205"/>
    <w:rsid w:val="00283DFB"/>
    <w:rsid w:val="002844DC"/>
    <w:rsid w:val="00292B8C"/>
    <w:rsid w:val="002A29DE"/>
    <w:rsid w:val="002A3E68"/>
    <w:rsid w:val="002B1EE9"/>
    <w:rsid w:val="002B5ACB"/>
    <w:rsid w:val="002C4D58"/>
    <w:rsid w:val="002D06BE"/>
    <w:rsid w:val="002E0677"/>
    <w:rsid w:val="002E40D9"/>
    <w:rsid w:val="002F0569"/>
    <w:rsid w:val="002F5A27"/>
    <w:rsid w:val="00302CA0"/>
    <w:rsid w:val="003121DC"/>
    <w:rsid w:val="003242F9"/>
    <w:rsid w:val="00324E81"/>
    <w:rsid w:val="00327CDF"/>
    <w:rsid w:val="00353E1D"/>
    <w:rsid w:val="003551D9"/>
    <w:rsid w:val="00371688"/>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67867"/>
    <w:rsid w:val="006727BB"/>
    <w:rsid w:val="0067508E"/>
    <w:rsid w:val="00676382"/>
    <w:rsid w:val="006772FE"/>
    <w:rsid w:val="00694495"/>
    <w:rsid w:val="00694E72"/>
    <w:rsid w:val="00696BDA"/>
    <w:rsid w:val="006A369B"/>
    <w:rsid w:val="006C7DD5"/>
    <w:rsid w:val="006E5691"/>
    <w:rsid w:val="00704531"/>
    <w:rsid w:val="00710EA6"/>
    <w:rsid w:val="00724737"/>
    <w:rsid w:val="00734639"/>
    <w:rsid w:val="0074636A"/>
    <w:rsid w:val="007548E6"/>
    <w:rsid w:val="00761EC9"/>
    <w:rsid w:val="00762CF0"/>
    <w:rsid w:val="00764ADB"/>
    <w:rsid w:val="0078200F"/>
    <w:rsid w:val="00783DBC"/>
    <w:rsid w:val="0079734A"/>
    <w:rsid w:val="00797E68"/>
    <w:rsid w:val="007B4BBA"/>
    <w:rsid w:val="007D0D49"/>
    <w:rsid w:val="007E5AFC"/>
    <w:rsid w:val="007E5C6B"/>
    <w:rsid w:val="00814950"/>
    <w:rsid w:val="00830E72"/>
    <w:rsid w:val="008424A9"/>
    <w:rsid w:val="00842DFE"/>
    <w:rsid w:val="00853EF8"/>
    <w:rsid w:val="008559B2"/>
    <w:rsid w:val="00861F57"/>
    <w:rsid w:val="00872DDE"/>
    <w:rsid w:val="008744B9"/>
    <w:rsid w:val="00876C44"/>
    <w:rsid w:val="008834ED"/>
    <w:rsid w:val="00883AF4"/>
    <w:rsid w:val="00897FE5"/>
    <w:rsid w:val="008A0174"/>
    <w:rsid w:val="008B514D"/>
    <w:rsid w:val="008F1227"/>
    <w:rsid w:val="008F1FD2"/>
    <w:rsid w:val="008F34B3"/>
    <w:rsid w:val="008F407B"/>
    <w:rsid w:val="008F4E1A"/>
    <w:rsid w:val="00902B4F"/>
    <w:rsid w:val="00902F27"/>
    <w:rsid w:val="00916E96"/>
    <w:rsid w:val="00920335"/>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021A"/>
    <w:rsid w:val="00A22078"/>
    <w:rsid w:val="00A24723"/>
    <w:rsid w:val="00A25A4B"/>
    <w:rsid w:val="00A4232A"/>
    <w:rsid w:val="00A42352"/>
    <w:rsid w:val="00A675E9"/>
    <w:rsid w:val="00A70916"/>
    <w:rsid w:val="00A73E4E"/>
    <w:rsid w:val="00A968BD"/>
    <w:rsid w:val="00AA388F"/>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B17FF"/>
    <w:rsid w:val="00BC4D23"/>
    <w:rsid w:val="00BD4417"/>
    <w:rsid w:val="00BE398C"/>
    <w:rsid w:val="00BE5A04"/>
    <w:rsid w:val="00BE5ACB"/>
    <w:rsid w:val="00C027B4"/>
    <w:rsid w:val="00C05C5D"/>
    <w:rsid w:val="00C158AE"/>
    <w:rsid w:val="00C20D02"/>
    <w:rsid w:val="00C24D7A"/>
    <w:rsid w:val="00C317BE"/>
    <w:rsid w:val="00C3794E"/>
    <w:rsid w:val="00C418C4"/>
    <w:rsid w:val="00C4455C"/>
    <w:rsid w:val="00C60437"/>
    <w:rsid w:val="00C81BB8"/>
    <w:rsid w:val="00C93EF2"/>
    <w:rsid w:val="00C942A2"/>
    <w:rsid w:val="00C95767"/>
    <w:rsid w:val="00CC042A"/>
    <w:rsid w:val="00CC19DE"/>
    <w:rsid w:val="00CE3BDF"/>
    <w:rsid w:val="00CE573C"/>
    <w:rsid w:val="00CE63CA"/>
    <w:rsid w:val="00D308A4"/>
    <w:rsid w:val="00D43C35"/>
    <w:rsid w:val="00D45637"/>
    <w:rsid w:val="00D729ED"/>
    <w:rsid w:val="00D757F8"/>
    <w:rsid w:val="00D92562"/>
    <w:rsid w:val="00D94B9B"/>
    <w:rsid w:val="00D95A8C"/>
    <w:rsid w:val="00DB1A07"/>
    <w:rsid w:val="00DC41B5"/>
    <w:rsid w:val="00DF2D89"/>
    <w:rsid w:val="00E011EA"/>
    <w:rsid w:val="00E1443C"/>
    <w:rsid w:val="00E24F90"/>
    <w:rsid w:val="00E42BFB"/>
    <w:rsid w:val="00E51422"/>
    <w:rsid w:val="00E7424C"/>
    <w:rsid w:val="00E81C70"/>
    <w:rsid w:val="00E91C5D"/>
    <w:rsid w:val="00E92305"/>
    <w:rsid w:val="00EB7BFF"/>
    <w:rsid w:val="00ED7EA9"/>
    <w:rsid w:val="00EF2B51"/>
    <w:rsid w:val="00EF4F40"/>
    <w:rsid w:val="00F14698"/>
    <w:rsid w:val="00F26709"/>
    <w:rsid w:val="00F37A6B"/>
    <w:rsid w:val="00F428E8"/>
    <w:rsid w:val="00F533FF"/>
    <w:rsid w:val="00F55828"/>
    <w:rsid w:val="00F80843"/>
    <w:rsid w:val="00F91AEB"/>
    <w:rsid w:val="00F94F6A"/>
    <w:rsid w:val="00F97C70"/>
    <w:rsid w:val="00FB36BB"/>
    <w:rsid w:val="00FD1585"/>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DEF7DF-A254-4800-B465-AF3014050B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2</Pages>
  <Words>413</Words>
  <Characters>2355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Waqar Islam</cp:lastModifiedBy>
  <cp:revision>7</cp:revision>
  <cp:lastPrinted>2015-07-07T16:50:00Z</cp:lastPrinted>
  <dcterms:created xsi:type="dcterms:W3CDTF">2017-10-29T08:36:00Z</dcterms:created>
  <dcterms:modified xsi:type="dcterms:W3CDTF">2020-08-20T04:56:00Z</dcterms:modified>
</cp:coreProperties>
</file>