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2642D1" w:rsidP="002642D1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Ink development against provided sample</w:t>
            </w:r>
          </w:p>
        </w:tc>
      </w:tr>
    </w:tbl>
    <w:p w:rsidR="009277B6" w:rsidRDefault="009277B6" w:rsidP="009277B6">
      <w:pPr>
        <w:spacing w:after="1800"/>
      </w:pPr>
    </w:p>
    <w:tbl>
      <w:tblPr>
        <w:tblpPr w:leftFromText="180" w:rightFromText="180" w:vertAnchor="text" w:horzAnchor="margin" w:tblpY="111"/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060"/>
        <w:gridCol w:w="1350"/>
        <w:gridCol w:w="2450"/>
      </w:tblGrid>
      <w:tr w:rsidR="00FE36B5" w:rsidRPr="00373E79" w:rsidTr="00E96D35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Author</w:t>
            </w:r>
          </w:p>
        </w:tc>
      </w:tr>
      <w:tr w:rsidR="00FE36B5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 xml:space="preserve">Name: </w:t>
            </w:r>
            <w:r>
              <w:rPr>
                <w:rFonts w:cs="Calibri"/>
              </w:rPr>
              <w:t>Ahmad Raza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</w:rPr>
            </w:pPr>
            <w:r w:rsidRPr="00373E79">
              <w:rPr>
                <w:rFonts w:cs="Calibri"/>
                <w:b/>
                <w:bCs/>
              </w:rPr>
              <w:t>Signature</w:t>
            </w:r>
          </w:p>
        </w:tc>
      </w:tr>
      <w:tr w:rsidR="00FE36B5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 xml:space="preserve">Designation: </w:t>
            </w:r>
            <w:r>
              <w:rPr>
                <w:rFonts w:cs="Calibri"/>
              </w:rPr>
              <w:t>DM Lab</w:t>
            </w:r>
            <w:r w:rsidRPr="00373E79">
              <w:rPr>
                <w:rFonts w:cs="Calibri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FE36B5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>Date</w:t>
            </w:r>
            <w:r>
              <w:rPr>
                <w:rFonts w:cs="Calibri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FE36B5" w:rsidRPr="00373E79" w:rsidTr="00E96D35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Review</w:t>
            </w:r>
          </w:p>
        </w:tc>
      </w:tr>
      <w:tr w:rsidR="00FE36B5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>Name: Ali Raza</w:t>
            </w:r>
            <w:r>
              <w:rPr>
                <w:rFonts w:cs="Calibri"/>
              </w:rPr>
              <w:t xml:space="preserve"> Gohar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</w:rPr>
            </w:pPr>
            <w:r w:rsidRPr="00373E79">
              <w:rPr>
                <w:rFonts w:cs="Calibri"/>
                <w:b/>
                <w:bCs/>
              </w:rPr>
              <w:t>Signature</w:t>
            </w:r>
          </w:p>
        </w:tc>
      </w:tr>
      <w:tr w:rsidR="00FE36B5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 xml:space="preserve">Designation: QHSE Team Lead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FE36B5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>Date</w:t>
            </w:r>
            <w:r>
              <w:rPr>
                <w:rFonts w:cs="Calibri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FE36B5" w:rsidRPr="00373E79" w:rsidTr="00E96D35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Approval</w:t>
            </w:r>
          </w:p>
        </w:tc>
      </w:tr>
      <w:tr w:rsidR="00FE36B5" w:rsidRPr="00373E79" w:rsidTr="00E96D35">
        <w:trPr>
          <w:trHeight w:val="21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E36B5" w:rsidRDefault="00FE36B5" w:rsidP="00E96D35">
            <w:pPr>
              <w:ind w:right="27"/>
              <w:rPr>
                <w:rFonts w:cs="Calibri"/>
              </w:rPr>
            </w:pPr>
            <w:r w:rsidRPr="00662117">
              <w:rPr>
                <w:rFonts w:cs="Calibri"/>
              </w:rPr>
              <w:t xml:space="preserve">Name: </w:t>
            </w:r>
            <w:r>
              <w:rPr>
                <w:rFonts w:cs="Calibri"/>
              </w:rPr>
              <w:t>Waseem Ahmed</w:t>
            </w:r>
          </w:p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E36B5" w:rsidRDefault="00FE36B5" w:rsidP="00E96D35">
            <w:pPr>
              <w:ind w:right="27"/>
              <w:rPr>
                <w:rFonts w:cs="Calibri"/>
              </w:rPr>
            </w:pPr>
            <w:r>
              <w:rPr>
                <w:rFonts w:cs="Calibri"/>
              </w:rPr>
              <w:t>Designation: GM PCC</w:t>
            </w:r>
          </w:p>
          <w:p w:rsidR="00FE36B5" w:rsidRPr="00373E79" w:rsidRDefault="00FE36B5" w:rsidP="00E96D35">
            <w:pPr>
              <w:rPr>
                <w:rFonts w:cs="Calibri"/>
              </w:rPr>
            </w:pPr>
            <w:r w:rsidRPr="00662117">
              <w:rPr>
                <w:rFonts w:cs="Calibri"/>
              </w:rPr>
              <w:t>Date</w:t>
            </w:r>
            <w:r>
              <w:rPr>
                <w:rFonts w:cs="Calibri"/>
              </w:rPr>
              <w:t>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FE36B5" w:rsidRPr="00373E79" w:rsidTr="00E96D35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6B5" w:rsidRPr="00373E79" w:rsidRDefault="00FE36B5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</w:tbl>
    <w:p w:rsidR="00BB6032" w:rsidRDefault="00395083" w:rsidP="00544B9B">
      <w:pPr>
        <w:pStyle w:val="Heading2"/>
        <w:numPr>
          <w:ilvl w:val="0"/>
          <w:numId w:val="5"/>
        </w:numPr>
        <w:spacing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Default="002642D1" w:rsidP="00544B9B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develop formulation of ink against provided sample</w:t>
      </w:r>
    </w:p>
    <w:p w:rsidR="00AD5E86" w:rsidRDefault="00AD5E86" w:rsidP="00544B9B">
      <w:pPr>
        <w:pStyle w:val="Heading2"/>
        <w:numPr>
          <w:ilvl w:val="0"/>
          <w:numId w:val="5"/>
        </w:numPr>
        <w:spacing w:before="24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2642D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 xml:space="preserve">edure is applicable to all the staff of </w:t>
      </w:r>
      <w:r w:rsidR="00856543">
        <w:rPr>
          <w:rFonts w:asciiTheme="minorHAnsi" w:hAnsiTheme="minorHAnsi" w:cstheme="minorHAnsi"/>
        </w:rPr>
        <w:t xml:space="preserve">PCC </w:t>
      </w:r>
      <w:r w:rsidR="002642D1">
        <w:rPr>
          <w:rFonts w:asciiTheme="minorHAnsi" w:hAnsiTheme="minorHAnsi" w:cstheme="minorHAnsi"/>
        </w:rPr>
        <w:t>R&amp;D Staff</w:t>
      </w:r>
    </w:p>
    <w:p w:rsidR="000136E0" w:rsidRPr="00BE716F" w:rsidRDefault="00BA0D16" w:rsidP="00544B9B">
      <w:pPr>
        <w:pStyle w:val="Heading2"/>
        <w:numPr>
          <w:ilvl w:val="0"/>
          <w:numId w:val="5"/>
        </w:numPr>
        <w:spacing w:before="24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F62127" w:rsidRPr="00F62127" w:rsidRDefault="00F62127" w:rsidP="00544B9B">
      <w:pPr>
        <w:pStyle w:val="Heading2"/>
        <w:ind w:left="360"/>
        <w:jc w:val="both"/>
        <w:rPr>
          <w:rFonts w:asciiTheme="minorHAnsi" w:hAnsiTheme="minorHAnsi" w:cstheme="minorHAnsi"/>
          <w:b w:val="0"/>
          <w:u w:val="none"/>
        </w:rPr>
      </w:pPr>
      <w:r w:rsidRPr="00F62127">
        <w:rPr>
          <w:rFonts w:asciiTheme="minorHAnsi" w:hAnsiTheme="minorHAnsi" w:cstheme="minorHAnsi"/>
          <w:b w:val="0"/>
          <w:u w:val="none"/>
        </w:rPr>
        <w:t xml:space="preserve">Assistant Manager-LAB </w:t>
      </w:r>
      <w:r w:rsidR="002642D1">
        <w:rPr>
          <w:rFonts w:asciiTheme="minorHAnsi" w:hAnsiTheme="minorHAnsi" w:cstheme="minorHAnsi"/>
          <w:b w:val="0"/>
          <w:u w:val="none"/>
        </w:rPr>
        <w:t>(R&amp;D)</w:t>
      </w:r>
    </w:p>
    <w:p w:rsidR="000136E0" w:rsidRPr="00BE716F" w:rsidRDefault="000136E0" w:rsidP="00544B9B">
      <w:pPr>
        <w:pStyle w:val="Heading2"/>
        <w:numPr>
          <w:ilvl w:val="0"/>
          <w:numId w:val="5"/>
        </w:numPr>
        <w:spacing w:before="24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3B5E3B" w:rsidRDefault="003B5E3B" w:rsidP="002642D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should be provided as per following criteria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303"/>
        <w:gridCol w:w="2152"/>
      </w:tblGrid>
      <w:tr w:rsidR="003B5E3B" w:rsidTr="003B5E3B">
        <w:trPr>
          <w:jc w:val="center"/>
        </w:trPr>
        <w:tc>
          <w:tcPr>
            <w:tcW w:w="1286" w:type="dxa"/>
            <w:vAlign w:val="center"/>
          </w:tcPr>
          <w:p w:rsidR="003B5E3B" w:rsidRPr="003B5E3B" w:rsidRDefault="003B5E3B" w:rsidP="003B5E3B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5E3B">
              <w:rPr>
                <w:rFonts w:asciiTheme="minorHAnsi" w:hAnsiTheme="minorHAnsi" w:cstheme="minorHAnsi"/>
                <w:b/>
                <w:bCs/>
              </w:rPr>
              <w:t>Preference</w:t>
            </w:r>
          </w:p>
        </w:tc>
        <w:tc>
          <w:tcPr>
            <w:tcW w:w="2152" w:type="dxa"/>
            <w:vAlign w:val="center"/>
          </w:tcPr>
          <w:p w:rsidR="003B5E3B" w:rsidRPr="003B5E3B" w:rsidRDefault="003B5E3B" w:rsidP="003B5E3B">
            <w:pPr>
              <w:pStyle w:val="ListParagraph"/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B5E3B">
              <w:rPr>
                <w:rFonts w:asciiTheme="minorHAnsi" w:hAnsiTheme="minorHAnsi" w:cstheme="minorHAnsi"/>
                <w:b/>
                <w:bCs/>
              </w:rPr>
              <w:t>Sample</w:t>
            </w:r>
          </w:p>
        </w:tc>
      </w:tr>
      <w:tr w:rsidR="003B5E3B" w:rsidTr="003B5E3B">
        <w:trPr>
          <w:trHeight w:val="287"/>
          <w:jc w:val="center"/>
        </w:trPr>
        <w:tc>
          <w:tcPr>
            <w:tcW w:w="1286" w:type="dxa"/>
            <w:vAlign w:val="center"/>
          </w:tcPr>
          <w:p w:rsidR="003B5E3B" w:rsidRDefault="003B5E3B" w:rsidP="003B5E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52" w:type="dxa"/>
            <w:vAlign w:val="center"/>
          </w:tcPr>
          <w:p w:rsidR="003B5E3B" w:rsidRDefault="003B5E3B" w:rsidP="003B5E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Wet ink</w:t>
            </w:r>
          </w:p>
        </w:tc>
      </w:tr>
      <w:tr w:rsidR="003B5E3B" w:rsidTr="003B5E3B">
        <w:trPr>
          <w:jc w:val="center"/>
        </w:trPr>
        <w:tc>
          <w:tcPr>
            <w:tcW w:w="1286" w:type="dxa"/>
            <w:vAlign w:val="center"/>
          </w:tcPr>
          <w:p w:rsidR="003B5E3B" w:rsidRDefault="003B5E3B" w:rsidP="003B5E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52" w:type="dxa"/>
            <w:vAlign w:val="center"/>
          </w:tcPr>
          <w:p w:rsidR="003B5E3B" w:rsidRDefault="003B5E3B" w:rsidP="003B5E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Printed sample</w:t>
            </w:r>
          </w:p>
        </w:tc>
      </w:tr>
      <w:tr w:rsidR="003B5E3B" w:rsidTr="003B5E3B">
        <w:trPr>
          <w:jc w:val="center"/>
        </w:trPr>
        <w:tc>
          <w:tcPr>
            <w:tcW w:w="1286" w:type="dxa"/>
            <w:vAlign w:val="center"/>
          </w:tcPr>
          <w:p w:rsidR="003B5E3B" w:rsidRDefault="003B5E3B" w:rsidP="003B5E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152" w:type="dxa"/>
            <w:vAlign w:val="center"/>
          </w:tcPr>
          <w:p w:rsidR="003B5E3B" w:rsidRDefault="003B5E3B" w:rsidP="003B5E3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Pantone reference</w:t>
            </w:r>
          </w:p>
        </w:tc>
      </w:tr>
    </w:tbl>
    <w:p w:rsidR="003B5E3B" w:rsidRDefault="003B5E3B" w:rsidP="003B5E3B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:rsidR="002642D1" w:rsidRPr="002642D1" w:rsidRDefault="002642D1" w:rsidP="002642D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 w:rsidRPr="002642D1">
        <w:rPr>
          <w:rFonts w:asciiTheme="minorHAnsi" w:hAnsiTheme="minorHAnsi" w:cstheme="minorHAnsi"/>
        </w:rPr>
        <w:t>Determine the product line, substrate and desired properties from customer inquiry form.</w:t>
      </w:r>
    </w:p>
    <w:p w:rsidR="002642D1" w:rsidRPr="002642D1" w:rsidRDefault="002642D1" w:rsidP="002642D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 w:rsidRPr="002642D1">
        <w:rPr>
          <w:rFonts w:asciiTheme="minorHAnsi" w:hAnsiTheme="minorHAnsi" w:cstheme="minorHAnsi"/>
        </w:rPr>
        <w:t>Follow below procedure as per provided sample/reference</w:t>
      </w:r>
    </w:p>
    <w:p w:rsidR="001C1A0C" w:rsidRDefault="00A36688" w:rsidP="002642D1">
      <w:pPr>
        <w:autoSpaceDE w:val="0"/>
        <w:autoSpaceDN w:val="0"/>
        <w:adjustRightInd w:val="0"/>
        <w:spacing w:before="240"/>
        <w:jc w:val="both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Wet Ink</w:t>
      </w:r>
    </w:p>
    <w:p w:rsidR="002642D1" w:rsidRDefault="002642D1" w:rsidP="002642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viscosity by using flow cup as per WI and reduce ink to printing viscosity by appropriate diluents mentioned in customer inquiry form.</w:t>
      </w:r>
    </w:p>
    <w:p w:rsidR="002642D1" w:rsidRDefault="002642D1" w:rsidP="002642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a drawdown of provided sample on appropriate substrate by using appropriate coating medium (</w:t>
      </w:r>
      <w:r w:rsidR="00E57A0C">
        <w:rPr>
          <w:rFonts w:asciiTheme="minorHAnsi" w:hAnsiTheme="minorHAnsi" w:cstheme="minorHAnsi"/>
        </w:rPr>
        <w:t>Hand coater for flexo and printing proofer for gravure)</w:t>
      </w:r>
    </w:p>
    <w:p w:rsidR="001C1A0C" w:rsidRPr="002642D1" w:rsidRDefault="00C87543" w:rsidP="002642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Look for similar shades in already matched grades for guideline.</w:t>
      </w:r>
    </w:p>
    <w:p w:rsidR="001C1A0C" w:rsidRPr="002642D1" w:rsidRDefault="001C1A0C" w:rsidP="00FF6F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 w:rsidRPr="002642D1">
        <w:rPr>
          <w:rFonts w:asciiTheme="minorHAnsi" w:hAnsiTheme="minorHAnsi" w:cstheme="minorHAnsi"/>
        </w:rPr>
        <w:t xml:space="preserve">If shade is not present in </w:t>
      </w:r>
      <w:r w:rsidR="00FF6F4C">
        <w:rPr>
          <w:rFonts w:asciiTheme="minorHAnsi" w:hAnsiTheme="minorHAnsi" w:cstheme="minorHAnsi"/>
        </w:rPr>
        <w:t>color combination database</w:t>
      </w:r>
      <w:r w:rsidRPr="002642D1">
        <w:rPr>
          <w:rFonts w:asciiTheme="minorHAnsi" w:hAnsiTheme="minorHAnsi" w:cstheme="minorHAnsi"/>
        </w:rPr>
        <w:t xml:space="preserve"> then </w:t>
      </w:r>
      <w:r w:rsidR="00C87543">
        <w:rPr>
          <w:rFonts w:asciiTheme="minorHAnsi" w:hAnsiTheme="minorHAnsi" w:cstheme="minorHAnsi"/>
        </w:rPr>
        <w:t>use</w:t>
      </w:r>
      <w:r w:rsidRPr="002642D1">
        <w:rPr>
          <w:rFonts w:asciiTheme="minorHAnsi" w:hAnsiTheme="minorHAnsi" w:cstheme="minorHAnsi"/>
        </w:rPr>
        <w:t xml:space="preserve"> Pantone color guide </w:t>
      </w:r>
      <w:r w:rsidR="00C87543">
        <w:rPr>
          <w:rFonts w:asciiTheme="minorHAnsi" w:hAnsiTheme="minorHAnsi" w:cstheme="minorHAnsi"/>
        </w:rPr>
        <w:t xml:space="preserve">to have </w:t>
      </w:r>
      <w:r w:rsidR="00FF6F4C">
        <w:rPr>
          <w:rFonts w:asciiTheme="minorHAnsi" w:hAnsiTheme="minorHAnsi" w:cstheme="minorHAnsi"/>
        </w:rPr>
        <w:t xml:space="preserve">an </w:t>
      </w:r>
      <w:r w:rsidRPr="002642D1">
        <w:rPr>
          <w:rFonts w:asciiTheme="minorHAnsi" w:hAnsiTheme="minorHAnsi" w:cstheme="minorHAnsi"/>
        </w:rPr>
        <w:t xml:space="preserve">idea about </w:t>
      </w:r>
      <w:r w:rsidR="00C87543">
        <w:rPr>
          <w:rFonts w:asciiTheme="minorHAnsi" w:hAnsiTheme="minorHAnsi" w:cstheme="minorHAnsi"/>
        </w:rPr>
        <w:t>recipe.</w:t>
      </w:r>
    </w:p>
    <w:p w:rsidR="001C1A0C" w:rsidRDefault="001C1A0C" w:rsidP="002642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 w:rsidRPr="002642D1">
        <w:rPr>
          <w:rFonts w:asciiTheme="minorHAnsi" w:hAnsiTheme="minorHAnsi" w:cstheme="minorHAnsi"/>
        </w:rPr>
        <w:t>Make a trial mix by using the available pastes of the possible component colors.</w:t>
      </w:r>
    </w:p>
    <w:p w:rsidR="00C87543" w:rsidRDefault="00C87543" w:rsidP="002642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Compare the trial mix with provided sample ink as per SOP of QC of wet ink.</w:t>
      </w:r>
      <w:r w:rsidR="00635CAD">
        <w:rPr>
          <w:rFonts w:asciiTheme="minorHAnsi" w:hAnsiTheme="minorHAnsi" w:cstheme="minorHAnsi"/>
        </w:rPr>
        <w:t xml:space="preserve"> Also confirm strength by making 10% tint in compatible white ink.</w:t>
      </w:r>
    </w:p>
    <w:p w:rsidR="00C87543" w:rsidRDefault="00C87543" w:rsidP="002642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</w:t>
      </w:r>
      <w:r w:rsidR="003B5E3B">
        <w:rPr>
          <w:rFonts w:asciiTheme="minorHAnsi" w:hAnsiTheme="minorHAnsi" w:cstheme="minorHAnsi"/>
        </w:rPr>
        <w:t>trial ink is Ok against the provided sample, note the formulation in customer development sheet and attach prints with it. Also fill in the observations in COA.</w:t>
      </w:r>
    </w:p>
    <w:p w:rsidR="003B5E3B" w:rsidRPr="002642D1" w:rsidRDefault="003B5E3B" w:rsidP="002642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trial ink is not Ok, rework on the formulation until it is Ok and note each rework in product development sheet.</w:t>
      </w:r>
    </w:p>
    <w:p w:rsidR="00D65724" w:rsidRPr="00D65724" w:rsidRDefault="00D65724" w:rsidP="002642D1">
      <w:pPr>
        <w:autoSpaceDE w:val="0"/>
        <w:autoSpaceDN w:val="0"/>
        <w:adjustRightInd w:val="0"/>
        <w:spacing w:before="240" w:after="240"/>
        <w:jc w:val="both"/>
        <w:rPr>
          <w:rFonts w:ascii="Calibri,Bold" w:hAnsi="Calibri,Bold" w:cs="Calibri,Bold"/>
          <w:b/>
          <w:bCs/>
        </w:rPr>
      </w:pPr>
      <w:r w:rsidRPr="00D65724">
        <w:rPr>
          <w:rFonts w:ascii="Calibri,Bold" w:hAnsi="Calibri,Bold" w:cs="Calibri,Bold"/>
          <w:b/>
          <w:bCs/>
        </w:rPr>
        <w:t>Printed Sample</w:t>
      </w:r>
    </w:p>
    <w:p w:rsidR="003B5E3B" w:rsidRPr="003B5E3B" w:rsidRDefault="003B5E3B" w:rsidP="003B5E3B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 w:val="0"/>
          <w:u w:val="none"/>
        </w:rPr>
      </w:pPr>
      <w:r>
        <w:rPr>
          <w:rFonts w:asciiTheme="minorHAnsi" w:hAnsiTheme="minorHAnsi" w:cstheme="minorHAnsi"/>
          <w:b w:val="0"/>
          <w:u w:val="none"/>
        </w:rPr>
        <w:lastRenderedPageBreak/>
        <w:t>In case of printed sample, use it as shade reference. However, in this case, comparison of mileage and flow is not possible.</w:t>
      </w:r>
    </w:p>
    <w:p w:rsidR="00AD5E86" w:rsidRDefault="00AD5E86" w:rsidP="00544B9B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 and Records</w:t>
      </w:r>
    </w:p>
    <w:p w:rsidR="00A36688" w:rsidRPr="003B5E3B" w:rsidRDefault="003B5E3B" w:rsidP="003B5E3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 w:rsidRPr="003B5E3B">
        <w:rPr>
          <w:rFonts w:asciiTheme="minorHAnsi" w:hAnsiTheme="minorHAnsi" w:cstheme="minorHAnsi"/>
        </w:rPr>
        <w:t>Customer development form</w:t>
      </w:r>
    </w:p>
    <w:p w:rsidR="003B5E3B" w:rsidRPr="003B5E3B" w:rsidRDefault="003B5E3B" w:rsidP="003B5E3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 w:rsidRPr="003B5E3B">
        <w:rPr>
          <w:rFonts w:asciiTheme="minorHAnsi" w:hAnsiTheme="minorHAnsi" w:cstheme="minorHAnsi"/>
        </w:rPr>
        <w:t>Customer development sheet</w:t>
      </w:r>
    </w:p>
    <w:p w:rsidR="003B5E3B" w:rsidRPr="003B5E3B" w:rsidRDefault="003B5E3B" w:rsidP="003B5E3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</w:rPr>
      </w:pPr>
      <w:r w:rsidRPr="003B5E3B">
        <w:rPr>
          <w:rFonts w:asciiTheme="minorHAnsi" w:hAnsiTheme="minorHAnsi" w:cstheme="minorHAnsi"/>
        </w:rPr>
        <w:t>COA</w:t>
      </w:r>
    </w:p>
    <w:p w:rsidR="003E47D3" w:rsidRPr="00BE716F" w:rsidRDefault="003E47D3" w:rsidP="003B5E3B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BF3" w:rsidRDefault="00CC0BF3">
      <w:r>
        <w:separator/>
      </w:r>
    </w:p>
  </w:endnote>
  <w:endnote w:type="continuationSeparator" w:id="1">
    <w:p w:rsidR="00CC0BF3" w:rsidRDefault="00CC0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FF6F4C" w:rsidRPr="00C93FEA" w:rsidRDefault="00FF6F4C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B3735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B3735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7375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B3735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B3735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B3735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7375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B37356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BF3" w:rsidRDefault="00CC0BF3">
      <w:r>
        <w:separator/>
      </w:r>
    </w:p>
  </w:footnote>
  <w:footnote w:type="continuationSeparator" w:id="1">
    <w:p w:rsidR="00CC0BF3" w:rsidRDefault="00CC0B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FF6F4C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FF6F4C" w:rsidRPr="0046674E" w:rsidRDefault="00FF6F4C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405D0B" w:rsidRPr="00355481" w:rsidTr="00F21809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405D0B" w:rsidRPr="00355481" w:rsidRDefault="00405D0B" w:rsidP="00F21809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PCC/LAB/ SOP-003</w:t>
                </w:r>
              </w:p>
              <w:p w:rsidR="00405D0B" w:rsidRPr="00355481" w:rsidRDefault="00405D0B" w:rsidP="00F21809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405D0B" w:rsidRPr="00355481" w:rsidRDefault="00405D0B" w:rsidP="00F21809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FF6F4C" w:rsidRPr="0046674E" w:rsidRDefault="00FF6F4C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FF6F4C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F6F4C" w:rsidRPr="00F511B8" w:rsidRDefault="00FF6F4C" w:rsidP="0046674E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mbria" w:eastAsia="Calibri" w:hAnsi="Cambria"/>
              <w:b/>
              <w:bCs/>
              <w:sz w:val="44"/>
              <w:szCs w:val="20"/>
            </w:rPr>
            <w:t>Ink development against provided sample</w:t>
          </w:r>
        </w:p>
      </w:tc>
    </w:tr>
  </w:tbl>
  <w:p w:rsidR="00FF6F4C" w:rsidRPr="00054448" w:rsidRDefault="00FF6F4C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7C36BF6"/>
    <w:multiLevelType w:val="hybridMultilevel"/>
    <w:tmpl w:val="F112E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ABB1E51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D7EE4"/>
    <w:multiLevelType w:val="hybridMultilevel"/>
    <w:tmpl w:val="8822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5E5C20"/>
    <w:multiLevelType w:val="hybridMultilevel"/>
    <w:tmpl w:val="1FB0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23"/>
  </w:num>
  <w:num w:numId="5">
    <w:abstractNumId w:val="5"/>
  </w:num>
  <w:num w:numId="6">
    <w:abstractNumId w:val="21"/>
  </w:num>
  <w:num w:numId="7">
    <w:abstractNumId w:val="27"/>
  </w:num>
  <w:num w:numId="8">
    <w:abstractNumId w:val="13"/>
  </w:num>
  <w:num w:numId="9">
    <w:abstractNumId w:val="1"/>
  </w:num>
  <w:num w:numId="10">
    <w:abstractNumId w:val="28"/>
  </w:num>
  <w:num w:numId="11">
    <w:abstractNumId w:val="4"/>
  </w:num>
  <w:num w:numId="12">
    <w:abstractNumId w:val="3"/>
  </w:num>
  <w:num w:numId="13">
    <w:abstractNumId w:val="29"/>
  </w:num>
  <w:num w:numId="14">
    <w:abstractNumId w:val="19"/>
  </w:num>
  <w:num w:numId="15">
    <w:abstractNumId w:val="10"/>
  </w:num>
  <w:num w:numId="16">
    <w:abstractNumId w:val="25"/>
  </w:num>
  <w:num w:numId="17">
    <w:abstractNumId w:val="14"/>
  </w:num>
  <w:num w:numId="18">
    <w:abstractNumId w:val="30"/>
  </w:num>
  <w:num w:numId="19">
    <w:abstractNumId w:val="11"/>
  </w:num>
  <w:num w:numId="20">
    <w:abstractNumId w:val="24"/>
  </w:num>
  <w:num w:numId="21">
    <w:abstractNumId w:val="15"/>
  </w:num>
  <w:num w:numId="22">
    <w:abstractNumId w:val="7"/>
  </w:num>
  <w:num w:numId="23">
    <w:abstractNumId w:val="0"/>
  </w:num>
  <w:num w:numId="24">
    <w:abstractNumId w:val="20"/>
  </w:num>
  <w:num w:numId="25">
    <w:abstractNumId w:val="26"/>
  </w:num>
  <w:num w:numId="26">
    <w:abstractNumId w:val="16"/>
  </w:num>
  <w:num w:numId="27">
    <w:abstractNumId w:val="17"/>
  </w:num>
  <w:num w:numId="28">
    <w:abstractNumId w:val="6"/>
  </w:num>
  <w:num w:numId="29">
    <w:abstractNumId w:val="18"/>
  </w:num>
  <w:num w:numId="30">
    <w:abstractNumId w:val="12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35585"/>
    <w:rsid w:val="00054448"/>
    <w:rsid w:val="00060F4C"/>
    <w:rsid w:val="000814EE"/>
    <w:rsid w:val="000A7838"/>
    <w:rsid w:val="000B13B8"/>
    <w:rsid w:val="000B6EEF"/>
    <w:rsid w:val="000C4DE5"/>
    <w:rsid w:val="000C7B28"/>
    <w:rsid w:val="000D0F93"/>
    <w:rsid w:val="001372A3"/>
    <w:rsid w:val="00140B5D"/>
    <w:rsid w:val="00141B92"/>
    <w:rsid w:val="00153845"/>
    <w:rsid w:val="00156810"/>
    <w:rsid w:val="001812B8"/>
    <w:rsid w:val="00194CC4"/>
    <w:rsid w:val="001B5078"/>
    <w:rsid w:val="001C0157"/>
    <w:rsid w:val="001C1A0C"/>
    <w:rsid w:val="001E50EF"/>
    <w:rsid w:val="001F1CFC"/>
    <w:rsid w:val="00202787"/>
    <w:rsid w:val="00203F2B"/>
    <w:rsid w:val="00212165"/>
    <w:rsid w:val="00220660"/>
    <w:rsid w:val="002642D1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60125"/>
    <w:rsid w:val="003708FB"/>
    <w:rsid w:val="00373750"/>
    <w:rsid w:val="00376AF2"/>
    <w:rsid w:val="00395083"/>
    <w:rsid w:val="003B07BC"/>
    <w:rsid w:val="003B5E3B"/>
    <w:rsid w:val="003D0A15"/>
    <w:rsid w:val="003E47D3"/>
    <w:rsid w:val="003F247A"/>
    <w:rsid w:val="003F6BD3"/>
    <w:rsid w:val="00405D0B"/>
    <w:rsid w:val="00452793"/>
    <w:rsid w:val="004575DC"/>
    <w:rsid w:val="0046674E"/>
    <w:rsid w:val="004C72DC"/>
    <w:rsid w:val="004C7824"/>
    <w:rsid w:val="004F4C49"/>
    <w:rsid w:val="00500CFE"/>
    <w:rsid w:val="00522D1B"/>
    <w:rsid w:val="00544B9B"/>
    <w:rsid w:val="005651DE"/>
    <w:rsid w:val="005715F0"/>
    <w:rsid w:val="00586649"/>
    <w:rsid w:val="005C649A"/>
    <w:rsid w:val="005C6BA7"/>
    <w:rsid w:val="005D5FA7"/>
    <w:rsid w:val="005E3054"/>
    <w:rsid w:val="005F3460"/>
    <w:rsid w:val="00606B46"/>
    <w:rsid w:val="006172F1"/>
    <w:rsid w:val="0062492A"/>
    <w:rsid w:val="00635CAD"/>
    <w:rsid w:val="00640399"/>
    <w:rsid w:val="006667CA"/>
    <w:rsid w:val="0068770D"/>
    <w:rsid w:val="00687F09"/>
    <w:rsid w:val="00697BC6"/>
    <w:rsid w:val="006B4ED6"/>
    <w:rsid w:val="006B6C4A"/>
    <w:rsid w:val="006D7A5E"/>
    <w:rsid w:val="006E1343"/>
    <w:rsid w:val="007069FD"/>
    <w:rsid w:val="00711BA5"/>
    <w:rsid w:val="00726380"/>
    <w:rsid w:val="00726ADA"/>
    <w:rsid w:val="00727B76"/>
    <w:rsid w:val="00727E12"/>
    <w:rsid w:val="00764D25"/>
    <w:rsid w:val="007848A8"/>
    <w:rsid w:val="00787E0A"/>
    <w:rsid w:val="007917CC"/>
    <w:rsid w:val="007959EA"/>
    <w:rsid w:val="00806FD2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C8A"/>
    <w:rsid w:val="00890C12"/>
    <w:rsid w:val="0089291B"/>
    <w:rsid w:val="008D0CAD"/>
    <w:rsid w:val="008D3252"/>
    <w:rsid w:val="008D42E2"/>
    <w:rsid w:val="008D5B76"/>
    <w:rsid w:val="008E4931"/>
    <w:rsid w:val="008F51AE"/>
    <w:rsid w:val="009063C5"/>
    <w:rsid w:val="009277B6"/>
    <w:rsid w:val="00953012"/>
    <w:rsid w:val="0098192D"/>
    <w:rsid w:val="009A19DE"/>
    <w:rsid w:val="009C111D"/>
    <w:rsid w:val="009C61CF"/>
    <w:rsid w:val="00A36688"/>
    <w:rsid w:val="00A52B65"/>
    <w:rsid w:val="00A8745B"/>
    <w:rsid w:val="00A95F54"/>
    <w:rsid w:val="00AA51B5"/>
    <w:rsid w:val="00AB2D1D"/>
    <w:rsid w:val="00AC496B"/>
    <w:rsid w:val="00AD5E86"/>
    <w:rsid w:val="00AF5539"/>
    <w:rsid w:val="00B14B0F"/>
    <w:rsid w:val="00B32D52"/>
    <w:rsid w:val="00B37356"/>
    <w:rsid w:val="00B41FFB"/>
    <w:rsid w:val="00B4353A"/>
    <w:rsid w:val="00B50A36"/>
    <w:rsid w:val="00B51B39"/>
    <w:rsid w:val="00B57BFB"/>
    <w:rsid w:val="00B62E80"/>
    <w:rsid w:val="00B632F9"/>
    <w:rsid w:val="00B825E8"/>
    <w:rsid w:val="00BA0D16"/>
    <w:rsid w:val="00BA51AE"/>
    <w:rsid w:val="00BB6032"/>
    <w:rsid w:val="00BD5D9C"/>
    <w:rsid w:val="00BE3E94"/>
    <w:rsid w:val="00BE716F"/>
    <w:rsid w:val="00C31A3D"/>
    <w:rsid w:val="00C62943"/>
    <w:rsid w:val="00C63CDA"/>
    <w:rsid w:val="00C655AB"/>
    <w:rsid w:val="00C659DE"/>
    <w:rsid w:val="00C7256F"/>
    <w:rsid w:val="00C7573D"/>
    <w:rsid w:val="00C858F2"/>
    <w:rsid w:val="00C87543"/>
    <w:rsid w:val="00C910AA"/>
    <w:rsid w:val="00C93FEA"/>
    <w:rsid w:val="00C9555B"/>
    <w:rsid w:val="00CA456D"/>
    <w:rsid w:val="00CC0BF3"/>
    <w:rsid w:val="00CE349A"/>
    <w:rsid w:val="00CF163B"/>
    <w:rsid w:val="00CF2237"/>
    <w:rsid w:val="00D131C4"/>
    <w:rsid w:val="00D14108"/>
    <w:rsid w:val="00D43BB8"/>
    <w:rsid w:val="00D65724"/>
    <w:rsid w:val="00D72E05"/>
    <w:rsid w:val="00D92D06"/>
    <w:rsid w:val="00DB347B"/>
    <w:rsid w:val="00DF485C"/>
    <w:rsid w:val="00E36280"/>
    <w:rsid w:val="00E55622"/>
    <w:rsid w:val="00E57A0C"/>
    <w:rsid w:val="00E62F53"/>
    <w:rsid w:val="00E650B2"/>
    <w:rsid w:val="00E66305"/>
    <w:rsid w:val="00E72E8C"/>
    <w:rsid w:val="00E778CA"/>
    <w:rsid w:val="00EA622C"/>
    <w:rsid w:val="00EA790E"/>
    <w:rsid w:val="00EB7580"/>
    <w:rsid w:val="00EC4F46"/>
    <w:rsid w:val="00EF76D8"/>
    <w:rsid w:val="00F34E83"/>
    <w:rsid w:val="00F511B8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E36B5"/>
    <w:rsid w:val="00FF6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D1DF4-BBA3-453D-A841-8547B828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54</cp:revision>
  <cp:lastPrinted>2020-01-22T06:09:00Z</cp:lastPrinted>
  <dcterms:created xsi:type="dcterms:W3CDTF">2014-08-30T09:04:00Z</dcterms:created>
  <dcterms:modified xsi:type="dcterms:W3CDTF">2020-01-22T06:09:00Z</dcterms:modified>
</cp:coreProperties>
</file>