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F8" w:rsidRPr="000965F8" w:rsidRDefault="000965F8" w:rsidP="000965F8">
      <w:pPr>
        <w:pStyle w:val="Prrafodelista"/>
        <w:ind w:left="0"/>
        <w:rPr>
          <w:b/>
          <w:sz w:val="40"/>
          <w:szCs w:val="40"/>
        </w:rPr>
      </w:pPr>
      <w:r w:rsidRPr="000965F8">
        <w:rPr>
          <w:b/>
          <w:sz w:val="40"/>
          <w:szCs w:val="40"/>
        </w:rPr>
        <w:t>Ali Aauicha</w:t>
      </w:r>
    </w:p>
    <w:p w:rsidR="000965F8" w:rsidRDefault="000965F8" w:rsidP="000965F8">
      <w:pPr>
        <w:pStyle w:val="Prrafodelista"/>
        <w:ind w:left="0"/>
        <w:rPr>
          <w:b/>
          <w:sz w:val="28"/>
          <w:szCs w:val="28"/>
        </w:rPr>
      </w:pPr>
    </w:p>
    <w:p w:rsidR="000965F8" w:rsidRDefault="000965F8" w:rsidP="000965F8">
      <w:pPr>
        <w:pStyle w:val="Prrafodelista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Mi practica de Algoritmos</w:t>
      </w:r>
    </w:p>
    <w:p w:rsidR="000965F8" w:rsidRDefault="000965F8" w:rsidP="000965F8">
      <w:pPr>
        <w:pStyle w:val="Prrafodelista"/>
        <w:ind w:left="0"/>
        <w:rPr>
          <w:b/>
          <w:sz w:val="28"/>
          <w:szCs w:val="28"/>
        </w:rPr>
      </w:pPr>
    </w:p>
    <w:p w:rsidR="000965F8" w:rsidRPr="000965F8" w:rsidRDefault="000965F8" w:rsidP="000965F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965F8">
        <w:rPr>
          <w:b/>
          <w:sz w:val="24"/>
          <w:szCs w:val="24"/>
        </w:rPr>
        <w:t>Ordenamiento: Algoritmo de Selección Tópica (</w:t>
      </w:r>
      <w:proofErr w:type="spellStart"/>
      <w:r w:rsidRPr="000965F8">
        <w:rPr>
          <w:b/>
          <w:sz w:val="24"/>
          <w:szCs w:val="24"/>
        </w:rPr>
        <w:t>TopK</w:t>
      </w:r>
      <w:proofErr w:type="spellEnd"/>
      <w:r w:rsidRPr="000965F8">
        <w:rPr>
          <w:b/>
          <w:sz w:val="24"/>
          <w:szCs w:val="24"/>
        </w:rPr>
        <w:t xml:space="preserve"> </w:t>
      </w:r>
      <w:proofErr w:type="spellStart"/>
      <w:r w:rsidRPr="000965F8">
        <w:rPr>
          <w:b/>
          <w:sz w:val="24"/>
          <w:szCs w:val="24"/>
        </w:rPr>
        <w:t>Selection</w:t>
      </w:r>
      <w:proofErr w:type="spellEnd"/>
      <w:r w:rsidRPr="000965F8">
        <w:rPr>
          <w:b/>
          <w:sz w:val="24"/>
          <w:szCs w:val="24"/>
        </w:rPr>
        <w:t xml:space="preserve"> </w:t>
      </w:r>
      <w:proofErr w:type="spellStart"/>
      <w:r w:rsidRPr="000965F8">
        <w:rPr>
          <w:b/>
          <w:sz w:val="24"/>
          <w:szCs w:val="24"/>
        </w:rPr>
        <w:t>Algorithm</w:t>
      </w:r>
      <w:proofErr w:type="spellEnd"/>
      <w:r w:rsidRPr="000965F8">
        <w:rPr>
          <w:b/>
          <w:sz w:val="24"/>
          <w:szCs w:val="24"/>
        </w:rPr>
        <w:t>):</w:t>
      </w:r>
    </w:p>
    <w:p w:rsidR="000965F8" w:rsidRDefault="000965F8" w:rsidP="000965F8">
      <w:pPr>
        <w:rPr>
          <w:sz w:val="24"/>
          <w:szCs w:val="24"/>
        </w:rPr>
      </w:pPr>
      <w:r w:rsidRPr="000965F8">
        <w:rPr>
          <w:sz w:val="24"/>
          <w:szCs w:val="24"/>
        </w:rPr>
        <w:t xml:space="preserve">El algoritmo de selección tópica es utilizado para encontrar los primeros "k" elementos más pequeños (o más grandes) en una lista de elementos. En este ejemplo, ordenaremos un </w:t>
      </w:r>
      <w:proofErr w:type="spellStart"/>
      <w:r w:rsidRPr="000965F8">
        <w:rPr>
          <w:sz w:val="24"/>
          <w:szCs w:val="24"/>
        </w:rPr>
        <w:t>array</w:t>
      </w:r>
      <w:proofErr w:type="spellEnd"/>
      <w:r w:rsidRPr="000965F8">
        <w:rPr>
          <w:sz w:val="24"/>
          <w:szCs w:val="24"/>
        </w:rPr>
        <w:t xml:space="preserve"> de números en orden ascendente utilizando el algoritmo de selección tópica.</w:t>
      </w:r>
    </w:p>
    <w:p w:rsidR="00101F87" w:rsidRDefault="000965F8" w:rsidP="00101F87">
      <w:pPr>
        <w:rPr>
          <w:sz w:val="24"/>
          <w:szCs w:val="24"/>
        </w:rPr>
      </w:pPr>
      <w:r>
        <w:rPr>
          <w:sz w:val="24"/>
          <w:szCs w:val="24"/>
        </w:rPr>
        <w:t>CODIGO JAVA:</w:t>
      </w:r>
    </w:p>
    <w:p w:rsidR="00101F87" w:rsidRPr="00101F87" w:rsidRDefault="00101F87" w:rsidP="00101F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Ordenamiento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static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void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56A8F5"/>
          <w:sz w:val="20"/>
          <w:szCs w:val="20"/>
          <w:lang w:eastAsia="es-ES"/>
        </w:rPr>
        <w:t>main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[]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args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[]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{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64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25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12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22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11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};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k =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3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; 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// Encuentra los primeros 3 elementos más pequeños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    // Llama a la función de selección tópica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ES"/>
        </w:rPr>
        <w:t>selectTopK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, k);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// Imprime los primeros k elementos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System.</w:t>
      </w:r>
      <w:r w:rsidRPr="00101F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out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.println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"Los primeros "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+ k + 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 elementos más pequeños son:"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i =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 i &lt; k; i++)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System.</w:t>
      </w:r>
      <w:r w:rsidRPr="00101F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out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.print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[i] + 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 "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static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void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56A8F5"/>
          <w:sz w:val="20"/>
          <w:szCs w:val="20"/>
          <w:lang w:eastAsia="es-ES"/>
        </w:rPr>
        <w:t>selectTopK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[]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k)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 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arr.</w:t>
      </w:r>
      <w:r w:rsidRPr="00101F87">
        <w:rPr>
          <w:rFonts w:ascii="Courier New" w:eastAsia="Times New Roman" w:hAnsi="Courier New" w:cs="Courier New"/>
          <w:color w:val="C77DBB"/>
          <w:sz w:val="20"/>
          <w:szCs w:val="20"/>
          <w:lang w:eastAsia="es-ES"/>
        </w:rPr>
        <w:t>length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i =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 i &lt; k; i++)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minIndex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i;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j = i +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; j &lt; n;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j++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[j] &lt;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[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minIndex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minIndex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j;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// Intercambia el elemento mínimo con el elemento en la posición actual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temp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[i];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[i] 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[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minIndex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];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arr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[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minIndex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] 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temp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}</w:t>
      </w:r>
    </w:p>
    <w:p w:rsidR="000965F8" w:rsidRDefault="00BE2518" w:rsidP="000965F8">
      <w:pPr>
        <w:rPr>
          <w:sz w:val="24"/>
          <w:szCs w:val="24"/>
        </w:rPr>
      </w:pPr>
      <w:r>
        <w:rPr>
          <w:color w:val="BCBEC4"/>
        </w:rPr>
        <w:br/>
      </w:r>
    </w:p>
    <w:p w:rsidR="000965F8" w:rsidRDefault="000965F8" w:rsidP="000965F8">
      <w:pPr>
        <w:rPr>
          <w:sz w:val="24"/>
          <w:szCs w:val="24"/>
        </w:rPr>
      </w:pPr>
      <w:r>
        <w:rPr>
          <w:sz w:val="24"/>
          <w:szCs w:val="24"/>
        </w:rPr>
        <w:t>RESULTADO:</w:t>
      </w:r>
    </w:p>
    <w:p w:rsidR="000965F8" w:rsidRDefault="000965F8" w:rsidP="000965F8">
      <w:pPr>
        <w:rPr>
          <w:sz w:val="24"/>
          <w:szCs w:val="24"/>
        </w:rPr>
      </w:pPr>
      <w:r w:rsidRPr="000965F8"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4D2FA93E" wp14:editId="101E2DFF">
            <wp:extent cx="5400040" cy="31565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F8" w:rsidRPr="000965F8" w:rsidRDefault="000965F8" w:rsidP="000965F8">
      <w:pPr>
        <w:rPr>
          <w:sz w:val="24"/>
          <w:szCs w:val="24"/>
        </w:rPr>
      </w:pPr>
    </w:p>
    <w:p w:rsidR="000965F8" w:rsidRPr="000965F8" w:rsidRDefault="000965F8" w:rsidP="000965F8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0965F8">
        <w:rPr>
          <w:b/>
          <w:sz w:val="24"/>
          <w:szCs w:val="24"/>
        </w:rPr>
        <w:t xml:space="preserve">Búsqueda: Algoritmo de búsqueda de </w:t>
      </w:r>
      <w:proofErr w:type="spellStart"/>
      <w:r w:rsidRPr="000965F8">
        <w:rPr>
          <w:b/>
          <w:sz w:val="24"/>
          <w:szCs w:val="24"/>
        </w:rPr>
        <w:t>subcadenas</w:t>
      </w:r>
      <w:proofErr w:type="spellEnd"/>
    </w:p>
    <w:p w:rsidR="00451CA6" w:rsidRDefault="000965F8">
      <w:pPr>
        <w:rPr>
          <w:sz w:val="24"/>
          <w:szCs w:val="24"/>
        </w:rPr>
      </w:pPr>
      <w:r w:rsidRPr="000965F8">
        <w:rPr>
          <w:sz w:val="24"/>
          <w:szCs w:val="24"/>
        </w:rPr>
        <w:t xml:space="preserve">El algoritmo de búsqueda de </w:t>
      </w:r>
      <w:proofErr w:type="spellStart"/>
      <w:r w:rsidRPr="000965F8">
        <w:rPr>
          <w:sz w:val="24"/>
          <w:szCs w:val="24"/>
        </w:rPr>
        <w:t>subcadenas</w:t>
      </w:r>
      <w:proofErr w:type="spellEnd"/>
      <w:r w:rsidRPr="000965F8">
        <w:rPr>
          <w:sz w:val="24"/>
          <w:szCs w:val="24"/>
        </w:rPr>
        <w:t xml:space="preserve"> se utiliza para encontrar la posición de una </w:t>
      </w:r>
      <w:proofErr w:type="spellStart"/>
      <w:r w:rsidRPr="000965F8">
        <w:rPr>
          <w:sz w:val="24"/>
          <w:szCs w:val="24"/>
        </w:rPr>
        <w:t>subcadena</w:t>
      </w:r>
      <w:proofErr w:type="spellEnd"/>
      <w:r w:rsidRPr="000965F8">
        <w:rPr>
          <w:sz w:val="24"/>
          <w:szCs w:val="24"/>
        </w:rPr>
        <w:t xml:space="preserve"> en una cadena más larga. En este ejemplo, buscaremos una </w:t>
      </w:r>
      <w:proofErr w:type="spellStart"/>
      <w:r w:rsidRPr="000965F8">
        <w:rPr>
          <w:sz w:val="24"/>
          <w:szCs w:val="24"/>
        </w:rPr>
        <w:t>subcadena</w:t>
      </w:r>
      <w:proofErr w:type="spellEnd"/>
      <w:r w:rsidRPr="000965F8">
        <w:rPr>
          <w:sz w:val="24"/>
          <w:szCs w:val="24"/>
        </w:rPr>
        <w:t xml:space="preserve"> en una cadena principal.</w:t>
      </w:r>
    </w:p>
    <w:p w:rsidR="000965F8" w:rsidRDefault="000965F8">
      <w:pPr>
        <w:rPr>
          <w:sz w:val="24"/>
          <w:szCs w:val="24"/>
        </w:rPr>
      </w:pPr>
      <w:r>
        <w:rPr>
          <w:sz w:val="24"/>
          <w:szCs w:val="24"/>
        </w:rPr>
        <w:t>CODIGO DE JAVA:</w:t>
      </w:r>
    </w:p>
    <w:p w:rsidR="00101F87" w:rsidRPr="00101F87" w:rsidRDefault="00101F87" w:rsidP="00101F8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</w:pP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class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Busqueda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static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void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56A8F5"/>
          <w:sz w:val="20"/>
          <w:szCs w:val="20"/>
          <w:lang w:eastAsia="es-ES"/>
        </w:rPr>
        <w:t>main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[]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args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cadenaPrincipal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"Esto es un ejemplo de búsqueda de </w:t>
      </w:r>
      <w:proofErr w:type="spellStart"/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."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"ejemplo"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// Llama a la función de búsqueda de </w:t>
      </w:r>
      <w:proofErr w:type="spellStart"/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posicion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= </w:t>
      </w:r>
      <w:proofErr w:type="spellStart"/>
      <w:r w:rsidRPr="00101F8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s-ES"/>
        </w:rPr>
        <w:t>buscarSubcadena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cadenaPrincipal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posicion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!= -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System.</w:t>
      </w:r>
      <w:r w:rsidRPr="00101F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out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.println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"La </w:t>
      </w:r>
      <w:proofErr w:type="spellStart"/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se encuentra en la posición "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+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posicion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+ 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" de la cadena principal."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}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else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System.</w:t>
      </w:r>
      <w:r w:rsidRPr="00101F8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s-ES"/>
        </w:rPr>
        <w:t>out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.println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"La </w:t>
      </w:r>
      <w:proofErr w:type="spellStart"/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6AAB73"/>
          <w:sz w:val="20"/>
          <w:szCs w:val="20"/>
          <w:lang w:eastAsia="es-ES"/>
        </w:rPr>
        <w:t xml:space="preserve"> no se encuentra en la cadena principal."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public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static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56A8F5"/>
          <w:sz w:val="20"/>
          <w:szCs w:val="20"/>
          <w:lang w:eastAsia="es-ES"/>
        </w:rPr>
        <w:t>buscarSubcadena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cadenaPrincipal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,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String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n 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cadenaPrincipal.length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m 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subcadena.length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();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i =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 i &lt;= n - m; i++)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int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j;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for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(j = 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0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; j &lt; m;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j++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cadenaPrincipal.charAt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(i + j) != </w:t>
      </w:r>
      <w:proofErr w:type="spellStart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lastRenderedPageBreak/>
        <w:t>subcadena.charAt</w:t>
      </w:r>
      <w:proofErr w:type="spellEnd"/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(j))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    </w:t>
      </w:r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break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;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if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(j == m) {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i; 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// La </w:t>
      </w:r>
      <w:proofErr w:type="spellStart"/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 se encontró en la posición i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       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 xml:space="preserve">        </w:t>
      </w:r>
      <w:proofErr w:type="spellStart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>return</w:t>
      </w:r>
      <w:proofErr w:type="spellEnd"/>
      <w:r w:rsidRPr="00101F87">
        <w:rPr>
          <w:rFonts w:ascii="Courier New" w:eastAsia="Times New Roman" w:hAnsi="Courier New" w:cs="Courier New"/>
          <w:color w:val="CF8E6D"/>
          <w:sz w:val="20"/>
          <w:szCs w:val="20"/>
          <w:lang w:eastAsia="es-ES"/>
        </w:rPr>
        <w:t xml:space="preserve">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-</w:t>
      </w:r>
      <w:r w:rsidRPr="00101F87">
        <w:rPr>
          <w:rFonts w:ascii="Courier New" w:eastAsia="Times New Roman" w:hAnsi="Courier New" w:cs="Courier New"/>
          <w:color w:val="2AACB8"/>
          <w:sz w:val="20"/>
          <w:szCs w:val="20"/>
          <w:lang w:eastAsia="es-ES"/>
        </w:rPr>
        <w:t>1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 xml:space="preserve">; 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// La </w:t>
      </w:r>
      <w:proofErr w:type="spellStart"/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>subcadena</w:t>
      </w:r>
      <w:proofErr w:type="spellEnd"/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t xml:space="preserve"> no se encontró en la cadena principal</w:t>
      </w:r>
      <w:r w:rsidRPr="00101F87">
        <w:rPr>
          <w:rFonts w:ascii="Courier New" w:eastAsia="Times New Roman" w:hAnsi="Courier New" w:cs="Courier New"/>
          <w:color w:val="7A7E85"/>
          <w:sz w:val="20"/>
          <w:szCs w:val="20"/>
          <w:lang w:eastAsia="es-ES"/>
        </w:rPr>
        <w:br/>
        <w:t xml:space="preserve">    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t>}</w:t>
      </w:r>
      <w:r w:rsidRPr="00101F87">
        <w:rPr>
          <w:rFonts w:ascii="Courier New" w:eastAsia="Times New Roman" w:hAnsi="Courier New" w:cs="Courier New"/>
          <w:color w:val="BCBEC4"/>
          <w:sz w:val="20"/>
          <w:szCs w:val="20"/>
          <w:lang w:eastAsia="es-ES"/>
        </w:rPr>
        <w:br/>
        <w:t>}</w:t>
      </w:r>
    </w:p>
    <w:p w:rsidR="000965F8" w:rsidRDefault="000965F8">
      <w:pPr>
        <w:rPr>
          <w:sz w:val="24"/>
          <w:szCs w:val="24"/>
        </w:rPr>
      </w:pPr>
      <w:bookmarkStart w:id="0" w:name="_GoBack"/>
      <w:bookmarkEnd w:id="0"/>
    </w:p>
    <w:p w:rsidR="000965F8" w:rsidRDefault="000965F8">
      <w:pPr>
        <w:rPr>
          <w:sz w:val="24"/>
          <w:szCs w:val="24"/>
        </w:rPr>
      </w:pPr>
      <w:r>
        <w:rPr>
          <w:sz w:val="24"/>
          <w:szCs w:val="24"/>
        </w:rPr>
        <w:t>RESULTADO:</w:t>
      </w:r>
    </w:p>
    <w:p w:rsidR="000965F8" w:rsidRPr="000965F8" w:rsidRDefault="000965F8">
      <w:pPr>
        <w:rPr>
          <w:sz w:val="24"/>
          <w:szCs w:val="24"/>
        </w:rPr>
      </w:pPr>
      <w:r w:rsidRPr="000965F8">
        <w:rPr>
          <w:noProof/>
          <w:sz w:val="24"/>
          <w:szCs w:val="24"/>
          <w:lang w:eastAsia="es-ES"/>
        </w:rPr>
        <w:drawing>
          <wp:inline distT="0" distB="0" distL="0" distR="0" wp14:anchorId="63107DF9" wp14:editId="4D02D551">
            <wp:extent cx="5400040" cy="3170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5F8" w:rsidRPr="0009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116CA"/>
    <w:multiLevelType w:val="multilevel"/>
    <w:tmpl w:val="5FC8F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0" w:hanging="1440"/>
      </w:pPr>
      <w:rPr>
        <w:rFonts w:hint="default"/>
      </w:rPr>
    </w:lvl>
  </w:abstractNum>
  <w:abstractNum w:abstractNumId="1" w15:restartNumberingAfterBreak="0">
    <w:nsid w:val="70D60E10"/>
    <w:multiLevelType w:val="hybridMultilevel"/>
    <w:tmpl w:val="B4FCD3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50"/>
    <w:rsid w:val="000965F8"/>
    <w:rsid w:val="00101F87"/>
    <w:rsid w:val="002B0450"/>
    <w:rsid w:val="00451CA6"/>
    <w:rsid w:val="00BE2518"/>
    <w:rsid w:val="00E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D809"/>
  <w15:chartTrackingRefBased/>
  <w15:docId w15:val="{F7B02C63-B3E6-4D61-9A2A-778C725B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5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5F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65F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437</Words>
  <Characters>2405</Characters>
  <Application>Microsoft Office Word</Application>
  <DocSecurity>0</DocSecurity>
  <Lines>20</Lines>
  <Paragraphs>5</Paragraphs>
  <ScaleCrop>false</ScaleCrop>
  <Company>HP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Aauicha</dc:creator>
  <cp:keywords/>
  <dc:description/>
  <cp:lastModifiedBy>Ali Aauicha</cp:lastModifiedBy>
  <cp:revision>7</cp:revision>
  <dcterms:created xsi:type="dcterms:W3CDTF">2023-09-18T13:04:00Z</dcterms:created>
  <dcterms:modified xsi:type="dcterms:W3CDTF">2023-09-18T13:28:00Z</dcterms:modified>
</cp:coreProperties>
</file>