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pStyle w:val="Heading1"/>
        <w:spacing w:after="160"/>
        <w:jc w:val="center"/>
        <w:bidi w:val="1"/>
      </w:pPr>
      <w:r>
        <w:rPr>
          <w:rFonts w:ascii="B Nazanin" w:hAnsi="B Nazanin" w:eastAsia="B Nazanin" w:cs="B Nazanin"/>
          <w:b/>
          <w:sz w:val="36"/>
          <w:rtl w:val="1"/>
        </w:rPr>
        <w:t>فصل اول: کلیات پژوهش</w:t>
      </w:r>
    </w:p>
    <w:p>
      <w:pPr>
        <w:pStyle w:val="Heading2"/>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pStyle w:val="Heading2"/>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splitهای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باوجوداین، hard negative mining بدون کنترل کیفیت می‌تواند خطرناک باشد. پاسخ‌های نزدیک ممکن است در برخی موارد واقعاً قابل‌قبول، هم‌ارز یا مکمل پاسخ مثبت باشند. استفاده از این پاسخ‌ها به‌عنوان negative، false negative ایجاد می‌کند. در چنین شرایطی مدل به‌اشتباه یاد می‌گیرد پاسخ‌های درست یا تا حدی درست را از پرسش دور کند. ضرورت استفاده از reranker و مدل زبانی بزرگ در این پژوهش از همین مسئله ناشی می‌شود. reranker می‌تواند کاندیدهای نزدیک را دقیق‌تر مرتب کند و LLM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این پژوهش از منظر سامانه‌های RAG نیز اهمیت دارد. در معماری RAG، مدل زبانی بزرگ به‌تنهایی منبع نهایی دانش محسوب نمی‌شود، بلکه برای تولید پاسخ از متن‌های بازیابی‌شده استفاده می‌کند. به همین دلیل، مرحله retrieval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retrieval می‌تواند به پاسخ ناقص، نامرتبط یا بدون استناد منجر شود. بهبود embedding و رتبه‌بندی پاسخ‌ها می‌تواند کیفیت زمینه ورودی به مدل مولد را افزایش دهد و مسیر ساخت یک سامانه RAG فارسی دقیق‌تر را فراهم کند.</w:t>
      </w:r>
    </w:p>
    <w:p>
      <w:pPr>
        <w:spacing w:after="160"/>
        <w:jc w:val="right"/>
        <w:bidi w:val="1"/>
      </w:pPr>
      <w:r>
        <w:rPr>
          <w:rFonts w:ascii="B Nazanin" w:hAnsi="B Nazanin" w:eastAsia="B Nazanin" w:cs="B Nazanin"/>
          <w:b w:val="0"/>
          <w:sz w:val="28"/>
          <w:rtl w:val="1"/>
        </w:rPr>
        <w:t>اهمیت علمی این کار در ارائه یک فرایند بازتولیدپذیر نیز قرار دارد. در این پژوهش، مراحل پالایش داده، تخصیص شناسه پایدار، تفکیک داده‌ها، تولید negative، آموزش مدل و ارزیابی به‌صورت مشخص ثبت می‌شوند. این شفافیت امکان می‌دهد که نتایج مدل پایه و مدل ریزتنظیم‌شده با test ثابت و تنظیمات ارزیابی یکسان مقایسه شوند. علاوه بر این، ذخیره رتبه پاسخ صحیح برای هر پرسش باعث می‌شود تحلیل خطا صرفاً به یک مقدار کلی metric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hybrid استفاده شود. همچنین، خط لوله پالایش و تولید hard negative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retrieval فارسی است.</w:t>
      </w:r>
    </w:p>
    <w:p>
      <w:pPr>
        <w:spacing w:after="160"/>
        <w:jc w:val="right"/>
        <w:bidi w:val="1"/>
      </w:pPr>
      <w:r>
        <w:rPr>
          <w:rFonts w:ascii="B Nazanin" w:hAnsi="B Nazanin" w:eastAsia="B Nazanin" w:cs="B Nazanin"/>
          <w:b w:val="0"/>
          <w:sz w:val="28"/>
          <w:rtl w:val="1"/>
        </w:rPr>
        <w:t>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embedding؛ و سوم، نیاز زیرساختی سامانه‌های RAG به retrieval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val="0"/>
          <w:sz w:val="28"/>
          <w:rtl w:val="1"/>
        </w:rPr>
        <w:t>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BGE-M3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rtl w:val="1"/>
        </w:rPr>
        <w:t>۱-۴-۱. هدف اصلی</w:t>
      </w:r>
    </w:p>
    <w:p>
      <w:pPr>
        <w:spacing w:after="160"/>
        <w:jc w:val="right"/>
        <w:bidi w:val="1"/>
      </w:pPr>
      <w:r>
        <w:rPr>
          <w:rFonts w:ascii="B Nazanin" w:hAnsi="B Nazanin" w:eastAsia="B Nazanin" w:cs="B Nazanin"/>
          <w:b w:val="0"/>
          <w:sz w:val="28"/>
          <w:rtl w:val="1"/>
        </w:rPr>
        <w:t>هدف اصلی پژوهش، طراحی و ارزیابی یک خط لوله بازتولیدپذیر برای ریزتنظیم مدل BGE-M3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rtl w:val="1"/>
        </w:rPr>
        <w:t>۱-۴-۲. اهداف فرعی</w:t>
      </w:r>
    </w:p>
    <w:p>
      <w:pPr>
        <w:spacing w:after="160"/>
        <w:jc w:val="right"/>
        <w:bidi w:val="1"/>
      </w:pPr>
      <w:r>
        <w:rPr>
          <w:rFonts w:ascii="B Nazanin" w:hAnsi="B Nazanin" w:eastAsia="B Nazanin" w:cs="B Nazanin"/>
          <w:b/>
          <w:sz w:val="28"/>
          <w:rtl w:val="1"/>
        </w:rPr>
        <w:t>۱. پالایش و استانداردسازی داده‌های پرسمان</w:t>
      </w:r>
    </w:p>
    <w:p>
      <w:pPr>
        <w:spacing w:after="160"/>
        <w:jc w:val="right"/>
        <w:bidi w:val="1"/>
      </w:pPr>
      <w:r>
        <w:rPr>
          <w:rFonts w:ascii="B Nazanin" w:hAnsi="B Nazanin" w:eastAsia="B Nazanin" w:cs="B Nazanin"/>
          <w:b w:val="0"/>
          <w:sz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rtl w:val="1"/>
        </w:rPr>
        <w:t>۲. جلوگیری از نشت داده</w:t>
      </w:r>
    </w:p>
    <w:p>
      <w:pPr>
        <w:spacing w:after="160"/>
        <w:jc w:val="right"/>
        <w:bidi w:val="1"/>
      </w:pPr>
      <w:r>
        <w:rPr>
          <w:rFonts w:ascii="B Nazanin" w:hAnsi="B Nazanin" w:eastAsia="B Nazanin" w:cs="B Nazanin"/>
          <w:b w:val="0"/>
          <w:sz w:val="28"/>
          <w:rtl w:val="1"/>
        </w:rPr>
        <w:t>ساخت splitهای آموزش، اعتبارسنجی و آزمون با test ثابت، به‌گونه‌ای که داده آزمون در تولید negative، تنظیم پارامترها و آموزش مدل استفاده نشود.</w:t>
      </w:r>
    </w:p>
    <w:p>
      <w:pPr>
        <w:spacing w:after="160"/>
        <w:jc w:val="right"/>
        <w:bidi w:val="1"/>
      </w:pPr>
      <w:r>
        <w:rPr>
          <w:rFonts w:ascii="B Nazanin" w:hAnsi="B Nazanin" w:eastAsia="B Nazanin" w:cs="B Nazanin"/>
          <w:b/>
          <w:sz w:val="28"/>
          <w:rtl w:val="1"/>
        </w:rPr>
        <w:t>۳. تولید نمونه‌های منفی سخت</w:t>
      </w:r>
    </w:p>
    <w:p>
      <w:pPr>
        <w:spacing w:after="160"/>
        <w:jc w:val="right"/>
        <w:bidi w:val="1"/>
      </w:pPr>
      <w:r>
        <w:rPr>
          <w:rFonts w:ascii="B Nazanin" w:hAnsi="B Nazanin" w:eastAsia="B Nazanin" w:cs="B Nazanin"/>
          <w:b w:val="0"/>
          <w:sz w:val="28"/>
          <w:rtl w:val="1"/>
        </w:rPr>
        <w:t>بازیابی پاسخ‌های مشابه برای هر پرسش با BGE-M3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rtl w:val="1"/>
        </w:rPr>
        <w:t>۴. افزایش دقت انتخاب negative با reranker</w:t>
      </w:r>
    </w:p>
    <w:p>
      <w:pPr>
        <w:spacing w:after="160"/>
        <w:jc w:val="right"/>
        <w:bidi w:val="1"/>
      </w:pPr>
      <w:r>
        <w:rPr>
          <w:rFonts w:ascii="B Nazanin" w:hAnsi="B Nazanin" w:eastAsia="B Nazanin" w:cs="B Nazanin"/>
          <w:b w:val="0"/>
          <w:sz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rtl w:val="1"/>
        </w:rPr>
        <w:t>۵. کاهش false negative با LLM</w:t>
      </w:r>
    </w:p>
    <w:p>
      <w:pPr>
        <w:spacing w:after="160"/>
        <w:jc w:val="right"/>
        <w:bidi w:val="1"/>
      </w:pPr>
      <w:r>
        <w:rPr>
          <w:rFonts w:ascii="B Nazanin" w:hAnsi="B Nazanin" w:eastAsia="B Nazanin" w:cs="B Nazanin"/>
          <w:b w:val="0"/>
          <w:sz w:val="28"/>
          <w:rtl w:val="1"/>
        </w:rPr>
        <w:t>کنترل کیفیت کاندیدها با توجه به پرسش و پاسخ مثبت، تا پاسخ‌های هم‌ارز یا مبهم به‌اشتباه به‌عنوان negative وارد داده آموزش نشوند.</w:t>
      </w:r>
    </w:p>
    <w:p>
      <w:pPr>
        <w:spacing w:after="160"/>
        <w:jc w:val="right"/>
        <w:bidi w:val="1"/>
      </w:pPr>
      <w:r>
        <w:rPr>
          <w:rFonts w:ascii="B Nazanin" w:hAnsi="B Nazanin" w:eastAsia="B Nazanin" w:cs="B Nazanin"/>
          <w:b/>
          <w:sz w:val="28"/>
          <w:rtl w:val="1"/>
        </w:rPr>
        <w:t>۶. ساخت داده آموزش ساخت‌یافته</w:t>
      </w:r>
    </w:p>
    <w:p>
      <w:pPr>
        <w:spacing w:after="160"/>
        <w:jc w:val="right"/>
        <w:bidi w:val="1"/>
      </w:pPr>
      <w:r>
        <w:rPr>
          <w:rFonts w:ascii="B Nazanin" w:hAnsi="B Nazanin" w:eastAsia="B Nazanin" w:cs="B Nazanin"/>
          <w:b w:val="0"/>
          <w:sz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rtl w:val="1"/>
        </w:rPr>
        <w:t>۷. ریزتنظیم BGE-M3 در حالت dense</w:t>
      </w:r>
    </w:p>
    <w:p>
      <w:pPr>
        <w:spacing w:after="160"/>
        <w:jc w:val="right"/>
        <w:bidi w:val="1"/>
      </w:pPr>
      <w:r>
        <w:rPr>
          <w:rFonts w:ascii="B Nazanin" w:hAnsi="B Nazanin" w:eastAsia="B Nazanin" w:cs="B Nazanin"/>
          <w:b w:val="0"/>
          <w:sz w:val="28"/>
          <w:rtl w:val="1"/>
        </w:rPr>
        <w:t>آموزش مؤلفه dense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rtl w:val="1"/>
        </w:rPr>
        <w:t>۸. مقایسه منصفانه مدل‌ها</w:t>
      </w:r>
    </w:p>
    <w:p>
      <w:pPr>
        <w:spacing w:after="160"/>
        <w:jc w:val="right"/>
        <w:bidi w:val="1"/>
      </w:pPr>
      <w:r>
        <w:rPr>
          <w:rFonts w:ascii="B Nazanin" w:hAnsi="B Nazanin" w:eastAsia="B Nazanin" w:cs="B Nazanin"/>
          <w:b w:val="0"/>
          <w:sz w:val="28"/>
          <w:rtl w:val="1"/>
        </w:rPr>
        <w:t>مقایسه مدل پایه و مدل ریزتنظیم‌شده با test، corpus، pooling از نوع cls و شیوه رتبه‌بندی یکسان.</w:t>
      </w:r>
    </w:p>
    <w:p>
      <w:pPr>
        <w:spacing w:after="160"/>
        <w:jc w:val="right"/>
        <w:bidi w:val="1"/>
      </w:pPr>
      <w:r>
        <w:rPr>
          <w:rFonts w:ascii="B Nazanin" w:hAnsi="B Nazanin" w:eastAsia="B Nazanin" w:cs="B Nazanin"/>
          <w:b/>
          <w:sz w:val="28"/>
          <w:rtl w:val="1"/>
        </w:rPr>
        <w:t>۹. ارزیابی کمی بازیابی</w:t>
      </w:r>
    </w:p>
    <w:p>
      <w:pPr>
        <w:spacing w:after="160"/>
        <w:jc w:val="right"/>
        <w:bidi w:val="1"/>
      </w:pPr>
      <w:r>
        <w:rPr>
          <w:rFonts w:ascii="B Nazanin" w:hAnsi="B Nazanin" w:eastAsia="B Nazanin" w:cs="B Nazanin"/>
          <w:b w:val="0"/>
          <w:sz w:val="28"/>
          <w:rtl w:val="1"/>
        </w:rPr>
        <w:t>محاسبه Recall@1، Recall@5 و MRR@10 و ثبت rank پاسخ صحیح برای هر پرسش، به‌منظور سنجش دقیق تغییر عملکرد مدل.</w:t>
      </w:r>
    </w:p>
    <w:p>
      <w:pPr>
        <w:spacing w:after="160"/>
        <w:jc w:val="right"/>
        <w:bidi w:val="1"/>
      </w:pPr>
      <w:r>
        <w:rPr>
          <w:rFonts w:ascii="B Nazanin" w:hAnsi="B Nazanin" w:eastAsia="B Nazanin" w:cs="B Nazanin"/>
          <w:b/>
          <w:sz w:val="28"/>
          <w:rtl w:val="1"/>
        </w:rPr>
        <w:t>۱۰. مستندسازی خطا و قابلیت استفاده در RAG</w:t>
      </w:r>
    </w:p>
    <w:p>
      <w:pPr>
        <w:spacing w:after="160"/>
        <w:jc w:val="right"/>
        <w:bidi w:val="1"/>
      </w:pPr>
      <w:r>
        <w:rPr>
          <w:rFonts w:ascii="B Nazanin" w:hAnsi="B Nazanin" w:eastAsia="B Nazanin" w:cs="B Nazanin"/>
          <w:b w:val="0"/>
          <w:sz w:val="28"/>
          <w:rtl w:val="1"/>
        </w:rPr>
        <w:t>ذخیره رتبه پاسخ صحیح برای فراهم‌کردن تحلیل خطا در ادامه پژوهش و تبیین استفاده از مدل ریزتنظیم‌شده به‌عنوان retriever در RAG؛ پیاده‌سازی و ارزیابی کامل RAG خارج از دامنه آزمایش‌های فعلی است.</w:t>
      </w:r>
    </w:p>
    <w:p>
      <w:pPr>
        <w:pStyle w:val="Heading2"/>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val="0"/>
          <w:sz w:val="28"/>
          <w:rtl w:val="1"/>
        </w:rPr>
        <w:t>با توجه به مسئله پژوهش، هدف اصلی این مطالعه بررسی امکان بهبود بازیابی معنایی پاسخ‌های فارسی در مجموعه پرسش‌وپاسخ پرسمان است. در این پژوهش، مدل پایه BGE-M3 و مدل ریزتنظیم‌شده با داده‌های پالایش‌شده و hard negativeهای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rtl w:val="1"/>
        </w:rPr>
        <w:t>۱-۵-۱. سؤال اصلی پژوهش</w:t>
      </w:r>
    </w:p>
    <w:p>
      <w:pPr>
        <w:spacing w:after="160"/>
        <w:jc w:val="right"/>
        <w:bidi w:val="1"/>
      </w:pPr>
      <w:r>
        <w:rPr>
          <w:rFonts w:ascii="B Nazanin" w:hAnsi="B Nazanin" w:eastAsia="B Nazanin" w:cs="B Nazanin"/>
          <w:b w:val="0"/>
          <w:sz w:val="28"/>
          <w:rtl w:val="1"/>
        </w:rPr>
        <w:t>آیا ریزتنظیم مدل BGE-M3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rtl w:val="1"/>
        </w:rPr>
        <w:t>برای پاسخ به این سؤال، مدل پایه BAAI/bge-m3 و مدل ریزتنظیم‌شده با مجموعه آزمون، corpus پاسخ‌ها و تنظیمات ارزیابی یکسان مقایسه می‌شوند. معیارهای Recall@1، Recall@5 و MRR@10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rtl w:val="1"/>
        </w:rPr>
        <w:t>۱-۵-۲. سؤال‌های فرعی پژوهش</w:t>
      </w:r>
    </w:p>
    <w:p>
      <w:pPr>
        <w:spacing w:after="160"/>
        <w:jc w:val="right"/>
        <w:bidi w:val="1"/>
      </w:pPr>
      <w:r>
        <w:rPr>
          <w:rFonts w:ascii="B Nazanin" w:hAnsi="B Nazanin" w:eastAsia="B Nazanin" w:cs="B Nazanin"/>
          <w:b/>
          <w:sz w:val="28"/>
          <w:rtl w:val="1"/>
        </w:rPr>
        <w:t>سؤال فرعی اول</w:t>
      </w:r>
    </w:p>
    <w:p>
      <w:pPr>
        <w:spacing w:after="160"/>
        <w:jc w:val="right"/>
        <w:bidi w:val="1"/>
      </w:pPr>
      <w:r>
        <w:rPr>
          <w:rFonts w:ascii="B Nazanin" w:hAnsi="B Nazanin" w:eastAsia="B Nazanin" w:cs="B Nazanin"/>
          <w:b w:val="0"/>
          <w:sz w:val="28"/>
          <w:rtl w:val="1"/>
        </w:rPr>
        <w:t>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splitهای آموزش، اعتبارسنجی و آزمون ارائه خواهد شد.</w:t>
      </w:r>
    </w:p>
    <w:p>
      <w:pPr>
        <w:spacing w:after="160"/>
        <w:jc w:val="right"/>
        <w:bidi w:val="1"/>
      </w:pPr>
      <w:r>
        <w:rPr>
          <w:rFonts w:ascii="B Nazanin" w:hAnsi="B Nazanin" w:eastAsia="B Nazanin" w:cs="B Nazanin"/>
          <w:b/>
          <w:sz w:val="28"/>
          <w:rtl w:val="1"/>
        </w:rPr>
        <w:t>سؤال فرعی دوم</w:t>
      </w:r>
    </w:p>
    <w:p>
      <w:pPr>
        <w:spacing w:after="160"/>
        <w:jc w:val="right"/>
        <w:bidi w:val="1"/>
      </w:pPr>
      <w:r>
        <w:rPr>
          <w:rFonts w:ascii="B Nazanin" w:hAnsi="B Nazanin" w:eastAsia="B Nazanin" w:cs="B Nazanin"/>
          <w:b w:val="0"/>
          <w:sz w:val="28"/>
          <w:rtl w:val="1"/>
        </w:rPr>
        <w:t>آیا بازیابی اولیه با BGE-M3 و بازرتبه‌بندی با reranker می‌تواند کاندیدهای مناسب‌تری برای hard negative mining فراهم کند؟ پاسخ این سؤال با ثبت رتبه و امتیاز retrieval و reranker برای پاسخ‌های کاندید بررسی می‌شود.</w:t>
      </w:r>
    </w:p>
    <w:p>
      <w:pPr>
        <w:spacing w:after="160"/>
        <w:jc w:val="right"/>
        <w:bidi w:val="1"/>
      </w:pPr>
      <w:r>
        <w:rPr>
          <w:rFonts w:ascii="B Nazanin" w:hAnsi="B Nazanin" w:eastAsia="B Nazanin" w:cs="B Nazanin"/>
          <w:b/>
          <w:sz w:val="28"/>
          <w:rtl w:val="1"/>
        </w:rPr>
        <w:t>سؤال فرعی سوم</w:t>
      </w:r>
    </w:p>
    <w:p>
      <w:pPr>
        <w:spacing w:after="160"/>
        <w:jc w:val="right"/>
        <w:bidi w:val="1"/>
      </w:pPr>
      <w:r>
        <w:rPr>
          <w:rFonts w:ascii="B Nazanin" w:hAnsi="B Nazanin" w:eastAsia="B Nazanin" w:cs="B Nazanin"/>
          <w:b w:val="0"/>
          <w:sz w:val="28"/>
          <w:rtl w:val="1"/>
        </w:rPr>
        <w:t>آیا کنترل کیفیت hard negativeها با مدل زبانی بزرگ، احتمال ورود پاسخ‌های هم‌ارز یا مبهم را به داده آموزش کاهش می‌دهد؟ فقط کاندیدهای دارای برچسب negative وارد داده آموزش می‌شوند و نسبت برچسب‌های negative، equivalent و uncertain گزارش خواهد شد.</w:t>
      </w:r>
    </w:p>
    <w:p>
      <w:pPr>
        <w:spacing w:after="160"/>
        <w:jc w:val="right"/>
        <w:bidi w:val="1"/>
      </w:pPr>
      <w:r>
        <w:rPr>
          <w:rFonts w:ascii="B Nazanin" w:hAnsi="B Nazanin" w:eastAsia="B Nazanin" w:cs="B Nazanin"/>
          <w:b/>
          <w:sz w:val="28"/>
          <w:rtl w:val="1"/>
        </w:rPr>
        <w:t>سؤال فرعی چهارم</w:t>
      </w:r>
    </w:p>
    <w:p>
      <w:pPr>
        <w:spacing w:after="160"/>
        <w:jc w:val="right"/>
        <w:bidi w:val="1"/>
      </w:pPr>
      <w:r>
        <w:rPr>
          <w:rFonts w:ascii="B Nazanin" w:hAnsi="B Nazanin" w:eastAsia="B Nazanin" w:cs="B Nazanin"/>
          <w:b w:val="0"/>
          <w:sz w:val="28"/>
          <w:rtl w:val="1"/>
        </w:rPr>
        <w:t>آیا استفاده از یک پاسخ مثبت و هفت hard negative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rtl w:val="1"/>
        </w:rPr>
        <w:t>سؤال فرعی پنجم</w:t>
      </w:r>
    </w:p>
    <w:p>
      <w:pPr>
        <w:spacing w:after="160"/>
        <w:jc w:val="right"/>
        <w:bidi w:val="1"/>
      </w:pPr>
      <w:r>
        <w:rPr>
          <w:rFonts w:ascii="B Nazanin" w:hAnsi="B Nazanin" w:eastAsia="B Nazanin" w:cs="B Nazanin"/>
          <w:b w:val="0"/>
          <w:sz w:val="28"/>
          <w:rtl w:val="1"/>
        </w:rPr>
        <w:t>ریزش‌تنظیم مدل BGE-M3 چه اثری بر رتبه پاسخ صحیح در مجموعه آزمون پرسمان دارد؟ رتبه پاسخ صحیح برای هر پرسش ثبت و با Recall@1، Recall@5 و MRR@10 تحلیل می‌شود.</w:t>
      </w:r>
    </w:p>
    <w:p>
      <w:pPr>
        <w:spacing w:after="160"/>
        <w:jc w:val="right"/>
        <w:bidi w:val="1"/>
      </w:pPr>
      <w:r>
        <w:rPr>
          <w:rFonts w:ascii="B Nazanin" w:hAnsi="B Nazanin" w:eastAsia="B Nazanin" w:cs="B Nazanin"/>
          <w:b/>
          <w:sz w:val="28"/>
          <w:rtl w:val="1"/>
        </w:rPr>
        <w:t>سؤال فرعی ششم</w:t>
      </w:r>
    </w:p>
    <w:p>
      <w:pPr>
        <w:spacing w:after="160"/>
        <w:jc w:val="right"/>
        <w:bidi w:val="1"/>
      </w:pPr>
      <w:r>
        <w:rPr>
          <w:rFonts w:ascii="B Nazanin" w:hAnsi="B Nazanin" w:eastAsia="B Nazanin" w:cs="B Nazanin"/>
          <w:b w:val="0"/>
          <w:sz w:val="28"/>
          <w:rtl w:val="1"/>
        </w:rPr>
        <w:t>آیا بهبود retrieval پس از ریزتنظیم، مدل را به یک retriever مناسب‌تر برای استفاده در معماری RAG فارسی تبدیل می‌کند؟ پاسخ این سؤال در سطح قابلیت استفاده و بر پایه کیفیت retrieval است؛ پیاده‌سازی و ارزیابی کامل سامانه RAG در محدوده آزمایش‌های فعلی قرار ندارد.</w:t>
      </w:r>
    </w:p>
    <w:p>
      <w:pPr>
        <w:pStyle w:val="Heading3"/>
        <w:spacing w:after="160"/>
        <w:jc w:val="right"/>
        <w:bidi w:val="1"/>
      </w:pPr>
      <w:r>
        <w:rPr>
          <w:rFonts w:ascii="B Nazanin" w:hAnsi="B Nazanin" w:eastAsia="B Nazanin" w:cs="B Nazanin"/>
          <w:b/>
          <w:sz w:val="28"/>
          <w:rtl w:val="1"/>
        </w:rPr>
        <w:t>۱-۵-۳. شیوه پاسخ‌گویی به سؤال‌های پژوهش</w:t>
      </w:r>
    </w:p>
    <w:p>
      <w:pPr>
        <w:spacing w:after="160"/>
        <w:jc w:val="right"/>
        <w:bidi w:val="1"/>
      </w:pPr>
      <w:r>
        <w:rPr>
          <w:rFonts w:ascii="B Nazanin" w:hAnsi="B Nazanin" w:eastAsia="B Nazanin" w:cs="B Nazanin"/>
          <w:b w:val="0"/>
          <w:sz w:val="28"/>
          <w:rtl w:val="1"/>
        </w:rPr>
        <w:t>پاسخ به سؤال‌های پژوهش بر ترکیبی از شواهد کمی و کیفی استوار است. شواهد کمی شامل تعداد رکوردهای باقی‌مانده پس از پالایش، تعداد negativeهای معتبر، تعداد پرسش‌های قابل استفاده برای آموزش و metricهای بازیابی مدل‌ها است. شواهد کیفی شامل نمونه‌هایی از رکوردهای حذف‌شده، نمونه‌های hard negative، برچسب‌های LLM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rtl w:val="1"/>
        </w:rPr>
        <w:t>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ablation در آینده، مانند مقایسه با negative تصادفی یا حذف مرحله LLM،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val="0"/>
          <w:sz w:val="28"/>
          <w:rtl w:val="1"/>
        </w:rPr>
        <w:t>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BGE-M3 یک مدل embedding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rtl w:val="1"/>
        </w:rPr>
        <w:t>۱-۶-۱. نوآوری در پالایش داده‌های پرسش‌وپاسخ فارسی</w:t>
      </w:r>
    </w:p>
    <w:p>
      <w:pPr>
        <w:spacing w:after="160"/>
        <w:jc w:val="right"/>
        <w:bidi w:val="1"/>
      </w:pPr>
      <w:r>
        <w:rPr>
          <w:rFonts w:ascii="B Nazanin" w:hAnsi="B Nazanin" w:eastAsia="B Nazanin" w:cs="B Nazanin"/>
          <w:b w:val="0"/>
          <w:sz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rtl w:val="1"/>
        </w:rPr>
        <w:t>۱-۶-۲. نوآوری در استفاده از شناسه پایدار رکوردها</w:t>
      </w:r>
    </w:p>
    <w:p>
      <w:pPr>
        <w:spacing w:after="160"/>
        <w:jc w:val="right"/>
        <w:bidi w:val="1"/>
      </w:pPr>
      <w:r>
        <w:rPr>
          <w:rFonts w:ascii="B Nazanin" w:hAnsi="B Nazanin" w:eastAsia="B Nazanin" w:cs="B Nazanin"/>
          <w:b w:val="0"/>
          <w:sz w:val="28"/>
          <w:rtl w:val="1"/>
        </w:rPr>
        <w:t>برای هر رکورد باقی‌مانده، یک شناسه پایدار بر اساس شماره سطر فایل اولیه ساخته می‌شود. این شناسه در داده پالایش‌شده، splitها، کاندیدهای hard negative، برچسب‌های LLM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rtl w:val="1"/>
        </w:rPr>
        <w:t>۱-۶-۳. نوآوری در تولید hard negative چندمرحله‌ای</w:t>
      </w:r>
    </w:p>
    <w:p>
      <w:pPr>
        <w:spacing w:after="160"/>
        <w:jc w:val="right"/>
        <w:bidi w:val="1"/>
      </w:pPr>
      <w:r>
        <w:rPr>
          <w:rFonts w:ascii="B Nazanin" w:hAnsi="B Nazanin" w:eastAsia="B Nazanin" w:cs="B Nazanin"/>
          <w:b w:val="0"/>
          <w:sz w:val="28"/>
          <w:rtl w:val="1"/>
        </w:rPr>
        <w:t>hard negativeها تصادفی انتخاب نمی‌شوند. BGE-M3 ابتدا پاسخ‌های نزدیک را بازیابی می‌کند و reranker کاندیدها را با دقت بیشتر مرتب می‌سازد. این ساختار چندمرحله‌ای میان سرعت retrieval و دقت reranking تعادل برقرار می‌کند و negativeهای نزدیک‌تر و دشوارتری فراهم می‌سازد.</w:t>
      </w:r>
    </w:p>
    <w:p>
      <w:pPr>
        <w:pStyle w:val="Heading3"/>
        <w:spacing w:after="160"/>
        <w:jc w:val="right"/>
        <w:bidi w:val="1"/>
      </w:pPr>
      <w:r>
        <w:rPr>
          <w:rFonts w:ascii="B Nazanin" w:hAnsi="B Nazanin" w:eastAsia="B Nazanin" w:cs="B Nazanin"/>
          <w:b/>
          <w:sz w:val="28"/>
          <w:rtl w:val="1"/>
        </w:rPr>
        <w:t>۱-۶-۴. نوآوری در کنترل false negative با مدل زبانی بزرگ</w:t>
      </w:r>
    </w:p>
    <w:p>
      <w:pPr>
        <w:spacing w:after="160"/>
        <w:jc w:val="right"/>
        <w:bidi w:val="1"/>
      </w:pPr>
      <w:r>
        <w:rPr>
          <w:rFonts w:ascii="B Nazanin" w:hAnsi="B Nazanin" w:eastAsia="B Nazanin" w:cs="B Nazanin"/>
          <w:b w:val="0"/>
          <w:sz w:val="28"/>
          <w:rtl w:val="1"/>
        </w:rPr>
        <w:t>LLM نقش تولید پاسخ جدید ندارد، بلکه نقش کنترل کیفیت داده را بر عهده می‌گیرد. هر کاندید با مشاهده پرسش و پاسخ مثبت به‌عنوان negative، equivalent یا uncertain برچسب می‌خورد و تنها پاسخ‌های negative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rtl w:val="1"/>
        </w:rPr>
        <w:t>۱-۶-۵. نوآوری در ساخت داده آموزش ساخت‌یافته</w:t>
      </w:r>
    </w:p>
    <w:p>
      <w:pPr>
        <w:spacing w:after="160"/>
        <w:jc w:val="right"/>
        <w:bidi w:val="1"/>
      </w:pPr>
      <w:r>
        <w:rPr>
          <w:rFonts w:ascii="B Nazanin" w:hAnsi="B Nazanin" w:eastAsia="B Nazanin" w:cs="B Nazanin"/>
          <w:b w:val="0"/>
          <w:sz w:val="28"/>
          <w:rtl w:val="1"/>
        </w:rPr>
        <w:t>برای هر پرسش، یک پاسخ مثبت و هفت hard negative معتبر انتخاب می‌شود. این ساختار ثابت، آموزش مقایسه‌ای مدل را ممکن می‌سازد و متن پاسخ‌ها، شناسه negativeها، رتبه retrieval و امتیاز reranker را برای کنترل کیفیت و تحلیل نگه می‌دارد.</w:t>
      </w:r>
    </w:p>
    <w:p>
      <w:pPr>
        <w:pStyle w:val="Heading3"/>
        <w:spacing w:after="160"/>
        <w:jc w:val="right"/>
        <w:bidi w:val="1"/>
      </w:pPr>
      <w:r>
        <w:rPr>
          <w:rFonts w:ascii="B Nazanin" w:hAnsi="B Nazanin" w:eastAsia="B Nazanin" w:cs="B Nazanin"/>
          <w:b/>
          <w:sz w:val="28"/>
          <w:rtl w:val="1"/>
        </w:rPr>
        <w:t>۱-۶-۶. نوآوری در ارزیابی بازتولیدپذیر</w:t>
      </w:r>
    </w:p>
    <w:p>
      <w:pPr>
        <w:spacing w:after="160"/>
        <w:jc w:val="right"/>
        <w:bidi w:val="1"/>
      </w:pPr>
      <w:r>
        <w:rPr>
          <w:rFonts w:ascii="B Nazanin" w:hAnsi="B Nazanin" w:eastAsia="B Nazanin" w:cs="B Nazanin"/>
          <w:b w:val="0"/>
          <w:sz w:val="28"/>
          <w:rtl w:val="1"/>
        </w:rPr>
        <w:t>مدل پایه و مدل ریزتنظیم‌شده با test ثابت، corpus یکسان، pooling از نوع cls و شباهت کسینوسی یکسان ارزیابی می‌شوند. رتبه پاسخ صحیح برای هر پرسش و metricهای Recall@1، Recall@5 و MRR@10 ذخیره می‌شوند. گزارش HTML نیز مقایسه مدل‌ها و تنظیمات اجرا را مستند می‌کند.</w:t>
      </w:r>
    </w:p>
    <w:p>
      <w:pPr>
        <w:pStyle w:val="Heading3"/>
        <w:spacing w:after="160"/>
        <w:jc w:val="right"/>
        <w:bidi w:val="1"/>
      </w:pPr>
      <w:r>
        <w:rPr>
          <w:rFonts w:ascii="B Nazanin" w:hAnsi="B Nazanin" w:eastAsia="B Nazanin" w:cs="B Nazanin"/>
          <w:b/>
          <w:sz w:val="28"/>
          <w:rtl w:val="1"/>
        </w:rPr>
        <w:t>۱-۶-۷. تبیین جایگاه مدل در معماری RAG فارسی</w:t>
      </w:r>
    </w:p>
    <w:p>
      <w:pPr>
        <w:spacing w:after="160"/>
        <w:jc w:val="right"/>
        <w:bidi w:val="1"/>
      </w:pPr>
      <w:r>
        <w:rPr>
          <w:rFonts w:ascii="B Nazanin" w:hAnsi="B Nazanin" w:eastAsia="B Nazanin" w:cs="B Nazanin"/>
          <w:b w:val="0"/>
          <w:sz w:val="28"/>
          <w:rtl w:val="1"/>
        </w:rPr>
        <w:t>هرچند مدل مولد و ارزیابی کامل RAG در محدوده فعلی پژوهش پیاده‌سازی نشده است، مدل ریزتنظیم‌شده می‌تواند به‌عنوان retriever پاسخ‌ها یا اسناد مرتبط را برای مدل مولد بازیابی کند. بهبود رتبه پاسخ صحیح، ظرفیت آن را برای فراهم‌کردن زمینه مناسب‌تر در RAG فارسی نشان می‌دهد.</w:t>
      </w:r>
    </w:p>
    <w:p>
      <w:pPr>
        <w:pStyle w:val="Heading2"/>
        <w:spacing w:after="160"/>
        <w:jc w:val="right"/>
        <w:bidi w:val="1"/>
      </w:pPr>
      <w:r>
        <w:rPr>
          <w:rFonts w:ascii="B Nazanin" w:hAnsi="B Nazanin" w:eastAsia="B Nazanin" w:cs="B Nazanin"/>
          <w:b/>
          <w:sz w:val="30"/>
          <w:rtl w:val="1"/>
        </w:rPr>
        <w:t>۱-۷. ساختار پایان‌نامه</w:t>
      </w:r>
    </w:p>
    <w:p>
      <w:pPr>
        <w:spacing w:after="160"/>
        <w:jc w:val="right"/>
        <w:bidi w:val="1"/>
      </w:pPr>
      <w:r>
        <w:rPr>
          <w:rFonts w:ascii="B Nazanin" w:hAnsi="B Nazanin" w:eastAsia="B Nazanin" w:cs="B Nazanin"/>
          <w:b w:val="0"/>
          <w:sz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rtl w:val="1"/>
        </w:rPr>
        <w:t>فصل دوم به مبانی نظری و پیشینه پژوهش می‌پردازد. در این فصل، مفاهیم بازیابی اطلاعات، بازیابی واژگانی و بازیابی متراکم، embedding متن، شباهت کسینوسی، یادگیری تقابلی، hard negative mining، reranking و معماری RAG بررسی می‌شوند. همچنین، مدل BGE-M3، مدل‌های embedding فارسی و چندزبانه، از جمله خانواده Tooka-SBERT،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rtl w:val="1"/>
        </w:rPr>
        <w:t>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hard negative با retrieval، reranker و LLM، ساخت داده آموزش و تنظیمات ریزتنظیم مدل BGE-M3 ارائه می‌شود.</w:t>
      </w:r>
    </w:p>
    <w:p>
      <w:pPr>
        <w:pStyle w:val="Heading1"/>
        <w:spacing w:after="160"/>
        <w:jc w:val="right"/>
        <w:bidi w:val="1"/>
      </w:pPr>
      <w:r>
        <w:rPr>
          <w:rFonts w:ascii="B Nazanin" w:hAnsi="B Nazanin" w:eastAsia="B Nazanin" w:cs="B Nazanin"/>
          <w:b w:val="0"/>
          <w:sz w:val="28"/>
          <w:rtl w:val="1"/>
        </w:rPr>
        <w:t>فصل چهارم به آزمایش‌ها، نتایج و تحلیل آن‌ها اختصاص دارد. محیط اجرا، تنظیمات آموزش و ارزیابی، و نتایج مدل پایه و مدل ریزتنظیم‌شده با معیارهای Recall@1، Recall@5 و MRR@10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rtl w:val="1"/>
        </w:rPr>
        <w:t>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prompt برچسب‌گذاری LLM،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rtl w:val="1"/>
        </w:rPr>
        <w:t>فصل دوم: مبانی نظری و پیشینه پژوهش</w:t>
      </w:r>
    </w:p>
    <w:p>
      <w:pPr>
        <w:pStyle w:val="Heading2"/>
        <w:spacing w:after="160"/>
        <w:jc w:val="right"/>
        <w:bidi w:val="1"/>
      </w:pPr>
      <w:r>
        <w:rPr>
          <w:rFonts w:ascii="B Nazanin" w:hAnsi="B Nazanin" w:eastAsia="B Nazanin" w:cs="B Nazanin"/>
          <w:b/>
          <w:sz w:val="30"/>
          <w:rtl w:val="1"/>
        </w:rPr>
        <w:t>۲-۱. مقدمه</w:t>
      </w:r>
    </w:p>
    <w:p>
      <w:pPr>
        <w:spacing w:after="160"/>
        <w:jc w:val="right"/>
        <w:bidi w:val="1"/>
      </w:pPr>
      <w:r>
        <w:rPr>
          <w:rFonts w:ascii="B Nazanin" w:hAnsi="B Nazanin" w:eastAsia="B Nazanin" w:cs="B Nazanin"/>
          <w:b w:val="0"/>
          <w:sz w:val="28"/>
          <w:rtl w:val="1"/>
        </w:rPr>
        <w:t>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passageها، موارد مرتبط را انتخاب کند. کیفیت این انتخاب بر تجربه کاربر و همچنین بر عملکرد سامانه‌های بالادستی، مانند سامانه‌های پرسش‌وپاسخ، جست‌وجوی سازمانی و RAG، اثر مستقیم دارد.</w:t>
      </w:r>
    </w:p>
    <w:p>
      <w:pPr>
        <w:spacing w:after="160"/>
        <w:jc w:val="right"/>
        <w:bidi w:val="1"/>
      </w:pPr>
      <w:r>
        <w:rPr>
          <w:rFonts w:ascii="B Nazanin" w:hAnsi="B Nazanin" w:eastAsia="B Nazanin" w:cs="B Nazanin"/>
          <w:b w:val="0"/>
          <w:sz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rtl w:val="1"/>
        </w:rPr>
        <w:t>با پیشرفت شبکه‌های عصبی و مدل‌های زبانی مبتنی بر Transformer، بازنمایی متنی از سطح واژه به سطح جمله و سند توسعه یافت. مدل‌های embedding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Sentence-BERT از نمونه‌های مهم این رویکرد است که امکان تولید embeddingهای مستقل و مقایسه سریع آن‌ها با شباهت کسینوسی را فراهم می‌کند.</w:t>
      </w:r>
    </w:p>
    <w:p>
      <w:pPr>
        <w:spacing w:after="160"/>
        <w:jc w:val="right"/>
        <w:bidi w:val="1"/>
      </w:pPr>
      <w:r>
        <w:rPr>
          <w:rFonts w:ascii="B Nazanin" w:hAnsi="B Nazanin" w:eastAsia="B Nazanin" w:cs="B Nazanin"/>
          <w:b w:val="0"/>
          <w:sz w:val="28"/>
          <w:rtl w:val="1"/>
        </w:rPr>
        <w:t>بازیابی متراکم یا Dense Retrieval بر همین ایده استوار است. در این روش، یک encoder پرسش و یک encoder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Dense Passage Retrieval نشان داده‌اند که این رویکرد می‌تواند برای بازیابی passage در سامانه‌های پرسش‌وپاسخ مؤثر باشد.</w:t>
      </w:r>
    </w:p>
    <w:p>
      <w:pPr>
        <w:spacing w:after="160"/>
        <w:jc w:val="right"/>
        <w:bidi w:val="1"/>
      </w:pPr>
      <w:r>
        <w:rPr>
          <w:rFonts w:ascii="B Nazanin" w:hAnsi="B Nazanin" w:eastAsia="B Nazanin" w:cs="B Nazanin"/>
          <w:b w:val="0"/>
          <w:sz w:val="28"/>
          <w:rtl w:val="1"/>
        </w:rPr>
        <w:t>با وجود مزیت مدل‌های embedding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rtl w:val="1"/>
        </w:rPr>
        <w:t>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negativeهای تصادفی معمولاً بسیار آسان‌اند، زیرا ارتباط کمی با پرسش دارند. در مقابل، hard negativeها به پرسش نزدیک هستند، اما پاسخ صحیح نیستند و مدل را برای تشخیص تفاوت‌های ظریف‌تر میان پاسخ درست و پاسخ‌های مشابه آماده می‌کنند. بااین‌حال، انتخاب نادرست hard negative می‌تواند false negative ایجاد کند و به مدل آسیب بزند.</w:t>
      </w:r>
    </w:p>
    <w:p>
      <w:pPr>
        <w:spacing w:after="160"/>
        <w:jc w:val="right"/>
        <w:bidi w:val="1"/>
      </w:pPr>
      <w:r>
        <w:rPr>
          <w:rFonts w:ascii="B Nazanin" w:hAnsi="B Nazanin" w:eastAsia="B Nazanin" w:cs="B Nazanin"/>
          <w:b w:val="0"/>
          <w:sz w:val="28"/>
          <w:rtl w:val="1"/>
        </w:rPr>
        <w:t>مرحله بازیابی در معماری RAG نیز اهمیت ویژه‌ای دارد. در RAG، مدل مولد پاسخ خود را بر اساس زمینه بازیابی‌شده تولید می‌کند. اگر retriever نتواند اسناد یا پاسخ‌های مرتبط را در رتبه‌های نخست قرار دهد، مدل مولد با زمینه ناکافی یا نامرتبط مواجه می‌شود. ازاین‌رو، بهبود retriever را می‌توان یکی از پیش‌نیازهای ساخت سامانه RAG قابل‌اعتماد دانست. مدل embedding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rtl w:val="1"/>
        </w:rPr>
        <w:t>در این فصل، ابتدا مفاهیم بازیابی اطلاعات، بازنمایی برداری متن، شباهت کسینوسی و بازیابی متراکم بررسی می‌شوند. سپس یادگیری تقابلی، نمونه‌های منفی سخت، reranking و نقش مدل‌های زبانی بزرگ در کنترل کیفیت داده معرفی خواهند شد. در ادامه، مدل BGE-M3، مدل‌های embedding فارسی و چندزبانه، از جمله خانواده Tooka-SBERT،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rtl w:val="1"/>
        </w:rPr>
        <w:t>بازیابی اطلاعات به فرایند یافتن، انتخاب و رتبه‌بندی اسناد، پاسخ‌ها یا متن‌هایی گفته می‌شود که با نیاز اطلاعاتی کاربر ارتباط دارند. در پژوهش حاضر، پرسش کاربر نقش query و پاسخ‌های مجموعه پرسمان نقش corpus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Recall@1، Recall@5 و MRR@10 در این پژوهش به‌کار می‌روند.</w:t>
      </w:r>
    </w:p>
    <w:p>
      <w:pPr>
        <w:pStyle w:val="Heading3"/>
        <w:spacing w:after="160"/>
        <w:jc w:val="right"/>
        <w:bidi w:val="1"/>
      </w:pPr>
      <w:r>
        <w:rPr>
          <w:rFonts w:ascii="B Nazanin" w:hAnsi="B Nazanin" w:eastAsia="B Nazanin" w:cs="B Nazanin"/>
          <w:b/>
          <w:sz w:val="28"/>
          <w:rtl w:val="1"/>
        </w:rPr>
        <w:t>۲-۲-۱. بازیابی واژگانی</w:t>
      </w:r>
    </w:p>
    <w:p>
      <w:pPr>
        <w:spacing w:after="160"/>
        <w:jc w:val="right"/>
        <w:bidi w:val="1"/>
      </w:pPr>
      <w:r>
        <w:rPr>
          <w:rFonts w:ascii="B Nazanin" w:hAnsi="B Nazanin" w:eastAsia="B Nazanin" w:cs="B Nazanin"/>
          <w:b w:val="0"/>
          <w:sz w:val="28"/>
          <w:rtl w:val="1"/>
        </w:rPr>
        <w:t>در روش‌های واژگانی یا sparse retrieval، پرسش و اسناد بر اساس واژه‌های موجود در آن‌ها نمایش داده می‌شوند. مدل‌هایی مانند TF-IDF و BM25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rtl w:val="1"/>
        </w:rPr>
        <w:t>۲-۲-۲. چالش روش‌های واژگانی در زبان فارسی</w:t>
      </w:r>
    </w:p>
    <w:p>
      <w:pPr>
        <w:spacing w:after="160"/>
        <w:jc w:val="right"/>
        <w:bidi w:val="1"/>
      </w:pPr>
      <w:r>
        <w:rPr>
          <w:rFonts w:ascii="B Nazanin" w:hAnsi="B Nazanin" w:eastAsia="B Nazanin" w:cs="B Nazanin"/>
          <w:b w:val="0"/>
          <w:sz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rtl w:val="1"/>
        </w:rPr>
        <w:t>۲-۲-۳. بازنمایی برداری متن</w:t>
      </w:r>
    </w:p>
    <w:p>
      <w:pPr>
        <w:spacing w:after="160"/>
        <w:jc w:val="right"/>
        <w:bidi w:val="1"/>
      </w:pPr>
      <w:r>
        <w:rPr>
          <w:rFonts w:ascii="B Nazanin" w:hAnsi="B Nazanin" w:eastAsia="B Nazanin" w:cs="B Nazanin"/>
          <w:b w:val="0"/>
          <w:sz w:val="28"/>
          <w:rtl w:val="1"/>
        </w:rPr>
        <w:t>embedding متن، پرسش یا پاسخ را به برداری عددی با طول ثابت تبدیل می‌کند؛ متن‌های دارای معنای مشابه باید در این فضا بردارهای نزدیک‌تری داشته باشند. Sentence-BERT با ساختار siamese، تولید embeddingهای مستقل و مقایسه سریع آن‌ها با شباهت کسینوسی را امکان‌پذیر می‌کند. تعریف استاندارد شباهت کسینوسی برای بردار پرسش q و بردار پاسخ d در رابطه (۲-۱) ارائه می‌شود. در این پژوهش، بردارها L2-normalize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rtl w:val="1"/>
        </w:rPr>
        <w:t>۲-۲-۴. بازیابی متراکم</w:t>
      </w:r>
    </w:p>
    <w:p>
      <w:pPr>
        <w:spacing w:after="160"/>
        <w:jc w:val="right"/>
        <w:bidi w:val="1"/>
      </w:pPr>
      <w:r>
        <w:rPr>
          <w:rFonts w:ascii="B Nazanin" w:hAnsi="B Nazanin" w:eastAsia="B Nazanin" w:cs="B Nazanin"/>
          <w:b w:val="0"/>
          <w:sz w:val="28"/>
          <w:rtl w:val="1"/>
        </w:rPr>
        <w:t>در Dense Retrieval، embedding همه پاسخ‌های corpus از پیش تولید می‌شود. هنگام دریافت پرسش جدید، embedding پرسش ساخته و با embedding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Dense Passage Retrieval نشان داده است که بازنمایی متراکم پرسش و passage برای بازیابی متن در سامانه‌های پرسش‌وپاسخ مؤثر است.</w:t>
      </w:r>
    </w:p>
    <w:p>
      <w:pPr>
        <w:pStyle w:val="Heading3"/>
        <w:spacing w:after="160"/>
        <w:jc w:val="right"/>
        <w:bidi w:val="1"/>
      </w:pPr>
      <w:r>
        <w:rPr>
          <w:rFonts w:ascii="B Nazanin" w:hAnsi="B Nazanin" w:eastAsia="B Nazanin" w:cs="B Nazanin"/>
          <w:b/>
          <w:sz w:val="28"/>
          <w:rtl w:val="1"/>
        </w:rPr>
        <w:t>۲-۲-۵. مقایسه روش‌های واژگانی و متراکم</w:t>
      </w:r>
    </w:p>
    <w:p>
      <w:pPr>
        <w:spacing w:after="160"/>
        <w:jc w:val="right"/>
        <w:bidi w:val="1"/>
      </w:pPr>
      <w:r>
        <w:rPr>
          <w:rFonts w:ascii="B Nazanin" w:hAnsi="B Nazanin" w:eastAsia="B Nazanin" w:cs="B Nazanin"/>
          <w:b w:val="0"/>
          <w:sz w:val="28"/>
          <w:rtl w:val="1"/>
        </w:rPr>
        <w:t>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hybrid retrieval نام دارد. بااین‌حال، تمرکز پژوهش حاضر بر بازیابی متراکم است، زیرا هدف آن سنجش مستقیم اثر ریزتنظیم BGE-M3 و hard negativeهای بازبینی‌شده بر embeddingهای پرسش و پاسخ فارسی است.</w:t>
      </w:r>
    </w:p>
    <w:p>
      <w:pPr>
        <w:pStyle w:val="Heading3"/>
        <w:spacing w:after="160"/>
        <w:jc w:val="right"/>
        <w:bidi w:val="1"/>
      </w:pPr>
      <w:r>
        <w:rPr>
          <w:rFonts w:ascii="B Nazanin" w:hAnsi="B Nazanin" w:eastAsia="B Nazanin" w:cs="B Nazanin"/>
          <w:b/>
          <w:sz w:val="28"/>
          <w:rtl w:val="1"/>
        </w:rPr>
        <w:t>۲-۲-۶. جایگاه بازیابی متراکم در پژوهش حاضر</w:t>
      </w:r>
    </w:p>
    <w:p>
      <w:pPr>
        <w:spacing w:after="160"/>
        <w:jc w:val="right"/>
        <w:bidi w:val="1"/>
      </w:pPr>
      <w:r>
        <w:rPr>
          <w:rFonts w:ascii="B Nazanin" w:hAnsi="B Nazanin" w:eastAsia="B Nazanin" w:cs="B Nazanin"/>
          <w:b w:val="0"/>
          <w:sz w:val="28"/>
          <w:rtl w:val="1"/>
        </w:rPr>
        <w:t>در این پژوهش، پاسخ‌های پرسمان corpus را تشکیل می‌دهند و هر پرسش باید پاسخ صحیح خود را از میان آن‌ها بازیابی کند. مدل پایه و مدل ریزتنظیم‌شده پرسش‌ها و پاسخ‌ها را به embedding تبدیل، نرمال‌سازی و با شباهت کسینوسی رتبه‌بندی می‌کنند. مدل ریزتنظیم‌شده با پرسش‌های پرسمان، پاسخ‌های صحیح و hard negativeهای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rtl w:val="1"/>
        </w:rPr>
        <w:t>۲-۳. بازنمایی برداری متن، Transformer و شباهت کسینوسی</w:t>
      </w:r>
    </w:p>
    <w:p>
      <w:pPr>
        <w:spacing w:after="160"/>
        <w:jc w:val="right"/>
        <w:bidi w:val="1"/>
      </w:pPr>
      <w:r>
        <w:rPr>
          <w:rFonts w:ascii="B Nazanin" w:hAnsi="B Nazanin" w:eastAsia="B Nazanin" w:cs="B Nazanin"/>
          <w:b w:val="0"/>
          <w:sz w:val="28"/>
          <w:rtl w:val="1"/>
        </w:rPr>
        <w:t>بازنمایی برداری متن یا text embedding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RAG است.</w:t>
      </w:r>
    </w:p>
    <w:p>
      <w:pPr>
        <w:pStyle w:val="Heading3"/>
        <w:spacing w:after="160"/>
        <w:jc w:val="right"/>
        <w:bidi w:val="1"/>
      </w:pPr>
      <w:r>
        <w:rPr>
          <w:rFonts w:ascii="B Nazanin" w:hAnsi="B Nazanin" w:eastAsia="B Nazanin" w:cs="B Nazanin"/>
          <w:b/>
          <w:sz w:val="28"/>
          <w:rtl w:val="1"/>
        </w:rPr>
        <w:t>۲-۳-۱. Transformer و بازنمایی وابسته به زمینه</w:t>
      </w:r>
    </w:p>
    <w:p>
      <w:pPr>
        <w:spacing w:after="160"/>
        <w:jc w:val="right"/>
        <w:bidi w:val="1"/>
      </w:pPr>
      <w:r>
        <w:rPr>
          <w:rFonts w:ascii="B Nazanin" w:hAnsi="B Nazanin" w:eastAsia="B Nazanin" w:cs="B Nazanin"/>
          <w:b w:val="0"/>
          <w:sz w:val="28"/>
          <w:rtl w:val="1"/>
        </w:rPr>
        <w:t>در بازنمایی‌های قدیمی، هر واژه معمولاً یک بردار ثابت داشت و معنای آن بدون توجه کافی به جمله نمایش داده می‌شد. مدل‌های Transformer با سازوکار self-attention، برای هر token بازنمایی وابسته به زمینه تولید می‌کنند. مدل برای هر token بررسی می‌کند کدام tokenهای دیگر برای درک آن مهم‌تر هستند؛ در نتیجه وابستگی میان واژه‌های دور از هم نیز قابل مدل‌سازی است. استفاده از multi-head attention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rtl w:val="1"/>
        </w:rPr>
        <w:t>۲-۳-۲. BERT، pooling و embedding متن</w:t>
      </w:r>
    </w:p>
    <w:p>
      <w:pPr>
        <w:spacing w:after="160"/>
        <w:jc w:val="right"/>
        <w:bidi w:val="1"/>
      </w:pPr>
      <w:r>
        <w:rPr>
          <w:rFonts w:ascii="B Nazanin" w:hAnsi="B Nazanin" w:eastAsia="B Nazanin" w:cs="B Nazanin"/>
          <w:b w:val="0"/>
          <w:sz w:val="28"/>
          <w:rtl w:val="1"/>
        </w:rPr>
        <w:t>BERT یکی از مدل‌های مهم مبتنی بر encoder Transformer است که بازنمایی دوسویه tokenها را با توجه به زمینه سمت راست و چپ تولید می‌کند. برای retrieval، خروجی tokenها باید به یک بردار واحد برای کل پرسش یا پاسخ تبدیل شود؛ این مرحله pooling نام دارد. در روش cls pooling، بازنمایی token ویژه CLS نماینده کل متن در نظر گرفته می‌شود. در پژوهش حاضر، BGE-M3 در حالت dense و با pooling از نوع cls برای ساخت embedding پرسش‌ها و پاسخ‌ها استفاده می‌شود.</w:t>
      </w:r>
    </w:p>
    <w:p>
      <w:pPr>
        <w:pStyle w:val="Heading3"/>
        <w:spacing w:after="160"/>
        <w:jc w:val="right"/>
        <w:bidi w:val="1"/>
      </w:pPr>
      <w:r>
        <w:rPr>
          <w:rFonts w:ascii="B Nazanin" w:hAnsi="B Nazanin" w:eastAsia="B Nazanin" w:cs="B Nazanin"/>
          <w:b/>
          <w:sz w:val="28"/>
          <w:rtl w:val="1"/>
        </w:rPr>
        <w:t>۲-۳-۳. شباهت کسینوسی</w:t>
      </w:r>
    </w:p>
    <w:p>
      <w:pPr>
        <w:spacing w:after="160"/>
        <w:jc w:val="right"/>
        <w:bidi w:val="1"/>
      </w:pPr>
      <w:r>
        <w:rPr>
          <w:rFonts w:ascii="B Nazanin" w:hAnsi="B Nazanin" w:eastAsia="B Nazanin" w:cs="B Nazanin"/>
          <w:b w:val="0"/>
          <w:sz w:val="28"/>
          <w:rtl w:val="1"/>
        </w:rPr>
        <w:t>اگر بردار پرسش با q و بردار پاسخ با d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2946"/>
          </w:tcPr>
          <w:p>
            <w:pPr>
              <w:spacing w:after="160"/>
              <w:jc w:val="right"/>
              <w:bidi w:val="1"/>
            </w:pPr>
            <w:r>
              <w:rPr>
                <w:rFonts w:ascii="B Nazanin" w:hAnsi="B Nazanin" w:eastAsia="B Nazanin" w:cs="B Nazanin"/>
                <w:b w:val="0"/>
                <w:sz w:val="24"/>
                <w:rtl w:val="1"/>
              </w:rPr>
              <w:t>(۲-۱)</w:t>
            </w:r>
          </w:p>
        </w:tc>
      </w:tr>
    </w:tbl>
    <w:p>
      <w:pPr>
        <w:spacing w:after="160"/>
        <w:jc w:val="right"/>
        <w:bidi w:val="1"/>
      </w:pPr>
      <w:r>
        <w:rPr>
          <w:rFonts w:ascii="B Nazanin" w:hAnsi="B Nazanin" w:eastAsia="B Nazanin" w:cs="B Nazanin"/>
          <w:b w:val="0"/>
          <w:sz w:val="28"/>
          <w:rtl w:val="1"/>
        </w:rPr>
        <w:t>در این پژوهش، embeddingها با L2-normalization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2946"/>
          </w:tcPr>
          <w:p>
            <w:pPr>
              <w:spacing w:after="160"/>
              <w:jc w:val="right"/>
              <w:bidi w:val="1"/>
            </w:pPr>
            <w:r>
              <w:rPr>
                <w:rFonts w:ascii="B Nazanin" w:hAnsi="B Nazanin" w:eastAsia="B Nazanin" w:cs="B Nazanin"/>
                <w:b w:val="0"/>
                <w:sz w:val="24"/>
                <w:rtl w:val="1"/>
              </w:rPr>
              <w:t>(۲-۲)</w:t>
            </w:r>
          </w:p>
        </w:tc>
      </w:tr>
    </w:tbl>
    <w:p>
      <w:pPr>
        <w:pStyle w:val="Heading3"/>
        <w:spacing w:after="160"/>
        <w:jc w:val="right"/>
        <w:bidi w:val="1"/>
      </w:pPr>
      <w:r>
        <w:rPr>
          <w:rFonts w:ascii="B Nazanin" w:hAnsi="B Nazanin" w:eastAsia="B Nazanin" w:cs="B Nazanin"/>
          <w:b/>
          <w:sz w:val="28"/>
          <w:rtl w:val="1"/>
        </w:rPr>
        <w:t>۲-۳-۴. ارتباط با ریزتنظیم مدل</w:t>
      </w:r>
    </w:p>
    <w:p>
      <w:pPr>
        <w:spacing w:after="160"/>
        <w:jc w:val="right"/>
        <w:bidi w:val="1"/>
      </w:pPr>
      <w:r>
        <w:rPr>
          <w:rFonts w:ascii="B Nazanin" w:hAnsi="B Nazanin" w:eastAsia="B Nazanin" w:cs="B Nazanin"/>
          <w:b w:val="0"/>
          <w:sz w:val="28"/>
          <w:rtl w:val="1"/>
        </w:rPr>
        <w:t>در بازیابی متراکم، پاسخ‌های corpus از پیش encode می‌شوند و هنگام دریافت پرسش جدید، embedding آن با embedding پاسخ‌ها مقایسه می‌شود. در ریزتنظیم، مدل می‌آموزد شباهت پرسش با پاسخ مثبت را افزایش و شباهت آن با hard negativeها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