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szCs w:val="36"/>
          <w:rtl w:val="1"/>
        </w:rPr>
        <w:t>دانشگاه قم</w:t>
      </w:r>
    </w:p>
    <w:p>
      <w:pPr>
        <w:spacing w:after="160"/>
        <w:jc w:val="center"/>
        <w:bidi w:val="1"/>
      </w:pPr>
      <w:r>
        <w:rPr>
          <w:rFonts w:ascii="B Nazanin" w:hAnsi="B Nazanin" w:eastAsia="B Nazanin" w:cs="B Nazanin"/>
          <w:b w:val="0"/>
          <w:sz w:val="28"/>
          <w:szCs w:val="28"/>
          <w:rtl w:val="1"/>
        </w:rPr>
        <w:t>دانشکده / گروه آموزشی: [نام دانشکده و گروه]</w:t>
      </w:r>
    </w:p>
    <w:p>
      <w:pPr>
        <w:spacing w:after="160"/>
        <w:jc w:val="center"/>
        <w:bidi w:val="1"/>
      </w:pPr>
      <w:r>
        <w:rPr>
          <w:rFonts w:ascii="B Nazanin" w:hAnsi="B Nazanin" w:eastAsia="B Nazanin" w:cs="B Nazanin"/>
          <w:b w:val="0"/>
          <w:sz w:val="16"/>
          <w:szCs w:val="16"/>
          <w:rtl w:val="1"/>
        </w:rPr>
      </w:r>
    </w:p>
    <w:p>
      <w:pPr>
        <w:spacing w:after="160"/>
        <w:jc w:val="center"/>
        <w:bidi w:val="1"/>
      </w:pPr>
      <w:r>
        <w:rPr>
          <w:rFonts w:ascii="B Nazanin" w:hAnsi="B Nazanin" w:eastAsia="B Nazanin" w:cs="B Nazanin"/>
          <w:b/>
          <w:sz w:val="32"/>
          <w:szCs w:val="32"/>
          <w:rtl w:val="1"/>
        </w:rPr>
        <w:t>پایان‌نامه کارشناسی ارشد</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sz w:val="36"/>
          <w:szCs w:val="36"/>
          <w:rtl w:val="1"/>
        </w:rPr>
        <w:t xml:space="preserve">بهبود بازیابی معنایی پاسخ‌های فارسی در مجموعه پرسش‌وپاسخ پرسمان با ریزتنظیم مدل </w:t>
      </w:r>
      <w:r>
        <w:rPr>
          <w:rFonts w:ascii="Times New Roman" w:hAnsi="Times New Roman" w:eastAsia="Times New Roman" w:cs="Times New Roman"/>
          <w:b/>
          <w:sz w:val="24"/>
          <w:szCs w:val="24"/>
          <w:rtl w:val="0"/>
        </w:rPr>
        <w:t>BGE-M3</w:t>
      </w:r>
      <w:r>
        <w:rPr>
          <w:rFonts w:ascii="B Nazanin" w:hAnsi="B Nazanin" w:eastAsia="B Nazanin" w:cs="B Nazanin"/>
          <w:b/>
          <w:sz w:val="36"/>
          <w:szCs w:val="36"/>
          <w:rtl w:val="1"/>
        </w:rPr>
        <w:t xml:space="preserve"> و نمونه‌های منفی سخت بازبینی‌شده</w:t>
      </w:r>
    </w:p>
    <w:p>
      <w:pPr>
        <w:spacing w:after="160"/>
        <w:jc w:val="center"/>
        <w:bidi w:val="1"/>
      </w:pPr>
      <w:r>
        <w:rPr>
          <w:rFonts w:ascii="B Nazanin" w:hAnsi="B Nazanin" w:eastAsia="B Nazanin" w:cs="B Nazanin"/>
          <w:b w:val="0"/>
          <w:sz w:val="28"/>
          <w:szCs w:val="28"/>
          <w:rtl w:val="1"/>
        </w:rPr>
      </w:r>
    </w:p>
    <w:p>
      <w:pPr>
        <w:spacing w:after="160"/>
        <w:jc w:val="center"/>
        <w:bidi w:val="1"/>
      </w:pPr>
      <w:r>
        <w:rPr>
          <w:rFonts w:ascii="B Nazanin" w:hAnsi="B Nazanin" w:eastAsia="B Nazanin" w:cs="B Nazanin"/>
          <w:b w:val="0"/>
          <w:sz w:val="32"/>
          <w:szCs w:val="32"/>
          <w:rtl w:val="1"/>
        </w:rPr>
        <w:t>تهیه‌کننده: علی احمدی</w:t>
      </w:r>
    </w:p>
    <w:p>
      <w:pPr>
        <w:spacing w:after="160"/>
        <w:jc w:val="center"/>
        <w:bidi w:val="1"/>
      </w:pPr>
      <w:r>
        <w:rPr>
          <w:rFonts w:ascii="B Nazanin" w:hAnsi="B Nazanin" w:eastAsia="B Nazanin" w:cs="B Nazanin"/>
          <w:b w:val="0"/>
          <w:sz w:val="32"/>
          <w:szCs w:val="32"/>
          <w:rtl w:val="1"/>
        </w:rPr>
        <w:t>استاد راهنما: دکتر امیر جلالی</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val="0"/>
          <w:sz w:val="28"/>
          <w:szCs w:val="28"/>
          <w:rtl w:val="1"/>
        </w:rPr>
        <w:t>تاریخ: [ماه و سال]</w:t>
      </w:r>
    </w:p>
    <w:p>
      <w:r>
        <w:br w:type="page"/>
      </w:r>
    </w:p>
    <w:p>
      <w:pPr>
        <w:spacing w:after="160"/>
        <w:jc w:val="center"/>
        <w:bidi w:val="1"/>
      </w:pPr>
      <w:r>
        <w:rPr>
          <w:rFonts w:ascii="B Nazanin" w:hAnsi="B Nazanin" w:eastAsia="B Nazanin" w:cs="B Nazanin"/>
          <w:b/>
          <w:sz w:val="36"/>
          <w:szCs w:val="36"/>
          <w:rtl w:val="1"/>
        </w:rPr>
        <w:t>فهرست مطالب</w:t>
      </w:r>
    </w:p>
    <w:p>
      <w:pPr>
        <w:spacing w:after="160"/>
        <w:jc w:val="right"/>
        <w:bidi w:val="1"/>
      </w:pPr>
      <w:r>
        <w:rPr>
          <w:rFonts w:ascii="B Nazanin" w:hAnsi="B Nazanin" w:eastAsia="B Nazanin" w:cs="B Nazanin"/>
          <w:b w:val="0"/>
          <w:sz w:val="28"/>
          <w:szCs w:val="28"/>
          <w:rtl w:val="1"/>
        </w:rPr>
        <w:t xml:space="preserve">پس از تکمیل فصل‌ها، فهرست مطالب خودکار در </w:t>
      </w:r>
      <w:r>
        <w:rPr>
          <w:rFonts w:ascii="Times New Roman" w:hAnsi="Times New Roman" w:eastAsia="Times New Roman" w:cs="Times New Roman"/>
          <w:b w:val="0"/>
          <w:sz w:val="24"/>
          <w:szCs w:val="24"/>
          <w:rtl w:val="0"/>
        </w:rPr>
        <w:t>Microsoft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Word</w:t>
      </w:r>
      <w:r>
        <w:rPr>
          <w:rFonts w:ascii="B Nazanin" w:hAnsi="B Nazanin" w:eastAsia="B Nazanin" w:cs="B Nazanin"/>
          <w:b w:val="0"/>
          <w:sz w:val="28"/>
          <w:szCs w:val="28"/>
          <w:rtl w:val="1"/>
        </w:rPr>
        <w:t xml:space="preserve"> درج می‌شود.</w:t>
      </w:r>
    </w:p>
    <w:p>
      <w:r>
        <w:br w:type="page"/>
      </w:r>
    </w:p>
    <w:p>
      <w:pPr>
        <w:pStyle w:val="Heading1"/>
        <w:spacing w:after="160"/>
        <w:jc w:val="center"/>
        <w:bidi w:val="1"/>
      </w:pPr>
      <w:r>
        <w:rPr>
          <w:rFonts w:ascii="B Nazanin" w:hAnsi="B Nazanin" w:eastAsia="B Nazanin" w:cs="B Nazanin"/>
          <w:b/>
          <w:sz w:val="36"/>
          <w:szCs w:val="36"/>
          <w:rtl w:val="1"/>
        </w:rPr>
        <w:t>فصل اول: کلیات پژوهش</w:t>
      </w:r>
    </w:p>
    <w:p>
      <w:pPr>
        <w:pStyle w:val="Heading2"/>
        <w:spacing w:after="160"/>
        <w:jc w:val="right"/>
        <w:bidi w:val="1"/>
      </w:pPr>
      <w:r>
        <w:rPr>
          <w:rFonts w:ascii="B Nazanin" w:hAnsi="B Nazanin" w:eastAsia="B Nazanin" w:cs="B Nazanin"/>
          <w:b/>
          <w:sz w:val="30"/>
          <w:szCs w:val="30"/>
          <w:rtl w:val="1"/>
        </w:rPr>
        <w:t>۱-۱. مقدمه</w:t>
      </w:r>
    </w:p>
    <w:p>
      <w:pPr>
        <w:spacing w:after="160"/>
        <w:jc w:val="right"/>
        <w:bidi w:val="1"/>
      </w:pPr>
      <w:r>
        <w:rPr>
          <w:rFonts w:ascii="B Nazanin" w:hAnsi="B Nazanin" w:eastAsia="B Nazanin" w:cs="B Nazanin"/>
          <w:b w:val="0"/>
          <w:sz w:val="28"/>
          <w:szCs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szCs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szCs w:val="28"/>
          <w:rtl w:val="1"/>
        </w:rPr>
        <w:t xml:space="preserve">بازیابی معنایی یکی از اجزای اصلی سامانه‌های تولید مبتنی بر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پیش از تولید پاسخ توسط مدل زبانی بزرگ،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اسناد یا پاسخ‌های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افزایش رتبه پاسخ صحیح، علاوه بر کاربرد مستقیم در جست‌وجوی معنایی، می‌تواند زیرساخت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قابل‌اعتمادتر را فراهم کند.</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szCs w:val="28"/>
          <w:rtl w:val="1"/>
        </w:rPr>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B Nazanin" w:hAnsi="B Nazanin" w:eastAsia="B Nazanin" w:cs="B Nazanin"/>
          <w:b/>
          <w:sz w:val="30"/>
          <w:szCs w:val="30"/>
          <w:rtl w:val="1"/>
        </w:rPr>
        <w:t>۱-۲. بیان مسئله</w:t>
      </w:r>
    </w:p>
    <w:p>
      <w:pPr>
        <w:spacing w:after="160"/>
        <w:jc w:val="right"/>
        <w:bidi w:val="1"/>
      </w:pPr>
      <w:r>
        <w:rPr>
          <w:rFonts w:ascii="B Nazanin" w:hAnsi="B Nazanin" w:eastAsia="B Nazanin" w:cs="B Nazanin"/>
          <w:b w:val="0"/>
          <w:sz w:val="28"/>
          <w:szCs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szCs w:val="28"/>
          <w:rtl w:val="1"/>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szCs w:val="28"/>
          <w:rtl w:val="1"/>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szCs w:val="28"/>
          <w:rtl w:val="1"/>
        </w:rPr>
        <w:t xml:space="preserve">پس از آماده‌سازی داده، مسئله اصلی به انتخاب و آموزش مدل بازیابی مربوط می‌شود.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می‌توانند پرسش و پاسخ را به بردارهایی در یک فضای مشترک تبدیل کنند. در زمان جست‌وجو، بردار پرسش با بردار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szCs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szCs w:val="28"/>
          <w:rtl w:val="1"/>
        </w:rPr>
        <w:t xml:space="preserve">بااین‌حال، تولید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نیز مسئله‌ای مستقل است. پاسخ‌هایی که در رتبه‌های بالای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باعث تولید </w:t>
      </w:r>
      <w:r>
        <w:rPr>
          <w:rFonts w:ascii="Times New Roman" w:hAnsi="Times New Roman" w:eastAsia="Times New Roman" w:cs="Times New Roman"/>
          <w:b w:val="0"/>
          <w:sz w:val="24"/>
          <w:szCs w:val="24"/>
          <w:rtl w:val="0"/>
        </w:rPr>
        <w:t>false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می‌شود. </w:t>
      </w:r>
      <w:r>
        <w:rPr>
          <w:rFonts w:ascii="Times New Roman" w:hAnsi="Times New Roman" w:eastAsia="Times New Roman" w:cs="Times New Roman"/>
          <w:b w:val="0"/>
          <w:sz w:val="24"/>
          <w:szCs w:val="24"/>
          <w:rtl w:val="0"/>
        </w:rPr>
        <w:t>false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szCs w:val="28"/>
          <w:rtl w:val="1"/>
        </w:rPr>
        <w:t xml:space="preserve">در این پژوهش، برای حل این مسئله، یک فرایند چندمرحله‌ای طراحی شده است. ابتدا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پاسخ‌های مشابه هر پرسش را بازیابی می‌کند. سپس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کنار می‌گذارد. در نهایت، برای هر پرسش، یک پاسخ مثبت و هفت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برای آموزش انتخاب می‌شود.</w:t>
      </w:r>
    </w:p>
    <w:p>
      <w:pPr>
        <w:spacing w:after="160"/>
        <w:jc w:val="right"/>
        <w:bidi w:val="1"/>
      </w:pPr>
      <w:r>
        <w:rPr>
          <w:rFonts w:ascii="B Nazanin" w:hAnsi="B Nazanin" w:eastAsia="B Nazanin" w:cs="B Nazanin"/>
          <w:b w:val="0"/>
          <w:sz w:val="28"/>
          <w:szCs w:val="28"/>
          <w:rtl w:val="1"/>
        </w:rPr>
        <w:t xml:space="preserve">اهمیت این مسئله به کاربرد آن در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مربوط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بر اساس زمینه بازیابی‌شده پاسخ تولید می‌کند. اگر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یک مسئله مقدماتی و ضروری برای ساخت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 است، نه صرفاً یک بهینه‌سازی جانبی.</w:t>
      </w:r>
    </w:p>
    <w:p>
      <w:pPr>
        <w:spacing w:after="160"/>
        <w:jc w:val="right"/>
        <w:bidi w:val="1"/>
      </w:pPr>
      <w:r>
        <w:rPr>
          <w:rFonts w:ascii="B Nazanin" w:hAnsi="B Nazanin" w:eastAsia="B Nazanin" w:cs="B Nazanin"/>
          <w:b w:val="0"/>
          <w:sz w:val="28"/>
          <w:szCs w:val="28"/>
          <w:rtl w:val="1"/>
        </w:rPr>
        <w:t xml:space="preserve">بر این اساس، مسئله اصلی پژوهش حاضر چنین تعریف می‌شود: آیا پالایش داده‌های پرسمان، تولید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بازبینی‌شده و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ارزیابی می‌شوند. رتبه پاسخ درست برای هر پرسش ثبت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مقایسه عملکرد دو مدل محاسبه خواهند شد.</w:t>
      </w:r>
    </w:p>
    <w:p>
      <w:pPr>
        <w:pStyle w:val="Heading2"/>
        <w:spacing w:after="160"/>
        <w:jc w:val="right"/>
        <w:bidi w:val="1"/>
      </w:pPr>
      <w:r>
        <w:rPr>
          <w:rFonts w:ascii="B Nazanin" w:hAnsi="B Nazanin" w:eastAsia="B Nazanin" w:cs="B Nazanin"/>
          <w:b/>
          <w:sz w:val="30"/>
          <w:szCs w:val="30"/>
          <w:rtl w:val="1"/>
        </w:rPr>
        <w:t>۱-۳. اهمیت و ضرورت پژوهش</w:t>
      </w:r>
    </w:p>
    <w:p>
      <w:pPr>
        <w:spacing w:after="160"/>
        <w:jc w:val="right"/>
        <w:bidi w:val="1"/>
      </w:pPr>
      <w:r>
        <w:rPr>
          <w:rFonts w:ascii="B Nazanin" w:hAnsi="B Nazanin" w:eastAsia="B Nazanin" w:cs="B Nazanin"/>
          <w:b w:val="0"/>
          <w:sz w:val="28"/>
          <w:szCs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szCs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szCs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szCs w:val="28"/>
          <w:rtl w:val="1"/>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szCs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szCs w:val="28"/>
          <w:rtl w:val="1"/>
        </w:rPr>
        <w:t xml:space="preserve">باوجوداین،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mining</w:t>
      </w:r>
      <w:r>
        <w:rPr>
          <w:rFonts w:ascii="B Nazanin" w:hAnsi="B Nazanin" w:eastAsia="B Nazanin" w:cs="B Nazanin"/>
          <w:b w:val="0"/>
          <w:sz w:val="28"/>
          <w:szCs w:val="28"/>
          <w:rtl w:val="1"/>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false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ایجاد می‌کند. در چنین شرایطی مدل به‌اشتباه یاد می‌گیرد پاسخ‌های درست یا تا حدی درست را از پرسش دور کند. ضرورت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این پژوهش از همین مسئله ناشی می‌شود.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نزدیک را دقیق‌تر مرتب کند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szCs w:val="28"/>
          <w:rtl w:val="1"/>
        </w:rPr>
        <w:t xml:space="preserve">این پژوهش از منظر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دارد.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می‌تواند به پاسخ ناقص، نامرتبط یا بدون استناد منجر شود. بهبود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رتبه‌بندی پاسخ‌ها می‌تواند کیفیت زمینه ورودی به مدل مولد را افزایش دهد و مسیر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دقیق‌تر را فراهم کند.</w:t>
      </w:r>
    </w:p>
    <w:p>
      <w:pPr>
        <w:spacing w:after="160"/>
        <w:jc w:val="right"/>
        <w:bidi w:val="1"/>
      </w:pPr>
      <w:r>
        <w:rPr>
          <w:rFonts w:ascii="B Nazanin" w:hAnsi="B Nazanin" w:eastAsia="B Nazanin" w:cs="B Nazanin"/>
          <w:b w:val="0"/>
          <w:sz w:val="28"/>
          <w:szCs w:val="28"/>
          <w:rtl w:val="1"/>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آموزش مدل و ارزیابی به‌صورت مشخص ثبت می‌شوند. این شفافیت امکان می‌دهد که نتایج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szCs w:val="28"/>
          <w:rtl w:val="1"/>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استفاده شود. همچنین، خط لوله پالایش و تولید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فارسی است.</w:t>
      </w:r>
    </w:p>
    <w:p>
      <w:pPr>
        <w:spacing w:after="160"/>
        <w:jc w:val="right"/>
        <w:bidi w:val="1"/>
      </w:pPr>
      <w:r>
        <w:rPr>
          <w:rFonts w:ascii="B Nazanin" w:hAnsi="B Nazanin" w:eastAsia="B Nazanin" w:cs="B Nazanin"/>
          <w:b w:val="0"/>
          <w:sz w:val="28"/>
          <w:szCs w:val="28"/>
          <w:rtl w:val="1"/>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سوم، نیاز زیرساختی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B Nazanin" w:hAnsi="B Nazanin" w:eastAsia="B Nazanin" w:cs="B Nazanin"/>
          <w:b/>
          <w:sz w:val="30"/>
          <w:szCs w:val="30"/>
          <w:rtl w:val="1"/>
        </w:rPr>
        <w:t>۱-۴. اهداف پژوهش</w:t>
      </w:r>
    </w:p>
    <w:p>
      <w:pPr>
        <w:spacing w:after="160"/>
        <w:jc w:val="right"/>
        <w:bidi w:val="1"/>
      </w:pPr>
      <w:r>
        <w:rPr>
          <w:rFonts w:ascii="B Nazanin" w:hAnsi="B Nazanin" w:eastAsia="B Nazanin" w:cs="B Nazanin"/>
          <w:b w:val="0"/>
          <w:sz w:val="28"/>
          <w:szCs w:val="28"/>
          <w:rtl w:val="1"/>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B Nazanin" w:hAnsi="B Nazanin" w:eastAsia="B Nazanin" w:cs="B Nazanin"/>
          <w:b/>
          <w:sz w:val="28"/>
          <w:szCs w:val="28"/>
          <w:rtl w:val="1"/>
        </w:rPr>
        <w:t>۱-۴-۱. هدف اصلی</w:t>
      </w:r>
    </w:p>
    <w:p>
      <w:pPr>
        <w:spacing w:after="160"/>
        <w:jc w:val="right"/>
        <w:bidi w:val="1"/>
      </w:pPr>
      <w:r>
        <w:rPr>
          <w:rFonts w:ascii="B Nazanin" w:hAnsi="B Nazanin" w:eastAsia="B Nazanin" w:cs="B Nazanin"/>
          <w:b w:val="0"/>
          <w:sz w:val="28"/>
          <w:szCs w:val="28"/>
          <w:rtl w:val="1"/>
        </w:rPr>
        <w:t xml:space="preserve">هدف اصلی پژوهش، طراحی و ارزیابی یک خط لوله بازتولیدپذیر برای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B Nazanin" w:hAnsi="B Nazanin" w:eastAsia="B Nazanin" w:cs="B Nazanin"/>
          <w:b/>
          <w:sz w:val="28"/>
          <w:szCs w:val="28"/>
          <w:rtl w:val="1"/>
        </w:rPr>
        <w:t>۱-۴-۲. اهداف فرعی</w:t>
      </w:r>
    </w:p>
    <w:p>
      <w:pPr>
        <w:spacing w:after="160"/>
        <w:jc w:val="right"/>
        <w:bidi w:val="1"/>
      </w:pPr>
      <w:r>
        <w:rPr>
          <w:rFonts w:ascii="B Nazanin" w:hAnsi="B Nazanin" w:eastAsia="B Nazanin" w:cs="B Nazanin"/>
          <w:b/>
          <w:sz w:val="28"/>
          <w:szCs w:val="28"/>
          <w:rtl w:val="1"/>
        </w:rPr>
        <w:t>۱. پالایش و استانداردسازی داده‌های پرسمان</w:t>
      </w:r>
    </w:p>
    <w:p>
      <w:pPr>
        <w:spacing w:after="160"/>
        <w:jc w:val="right"/>
        <w:bidi w:val="1"/>
      </w:pPr>
      <w:r>
        <w:rPr>
          <w:rFonts w:ascii="B Nazanin" w:hAnsi="B Nazanin" w:eastAsia="B Nazanin" w:cs="B Nazanin"/>
          <w:b w:val="0"/>
          <w:sz w:val="28"/>
          <w:szCs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szCs w:val="28"/>
          <w:rtl w:val="1"/>
        </w:rPr>
        <w:t>۲. جلوگیری از نشت داده</w:t>
      </w:r>
    </w:p>
    <w:p>
      <w:pPr>
        <w:spacing w:after="160"/>
        <w:jc w:val="right"/>
        <w:bidi w:val="1"/>
      </w:pPr>
      <w:r>
        <w:rPr>
          <w:rFonts w:ascii="B Nazanin" w:hAnsi="B Nazanin" w:eastAsia="B Nazanin" w:cs="B Nazanin"/>
          <w:b w:val="0"/>
          <w:sz w:val="28"/>
          <w:szCs w:val="28"/>
          <w:rtl w:val="1"/>
        </w:rPr>
        <w:t xml:space="preserve">ساخت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های آموزش، اعتبارسنجی و آزمون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به‌گونه‌ای که داده آزمون در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تنظیم پارامترها و آموزش مدل استفاده نشود.</w:t>
      </w:r>
    </w:p>
    <w:p>
      <w:pPr>
        <w:spacing w:after="160"/>
        <w:jc w:val="right"/>
        <w:bidi w:val="1"/>
      </w:pPr>
      <w:r>
        <w:rPr>
          <w:rFonts w:ascii="B Nazanin" w:hAnsi="B Nazanin" w:eastAsia="B Nazanin" w:cs="B Nazanin"/>
          <w:b/>
          <w:sz w:val="28"/>
          <w:szCs w:val="28"/>
          <w:rtl w:val="1"/>
        </w:rPr>
        <w:t>۳. تولید نمونه‌های منفی سخت</w:t>
      </w:r>
    </w:p>
    <w:p>
      <w:pPr>
        <w:spacing w:after="160"/>
        <w:jc w:val="right"/>
        <w:bidi w:val="1"/>
      </w:pPr>
      <w:r>
        <w:rPr>
          <w:rFonts w:ascii="B Nazanin" w:hAnsi="B Nazanin" w:eastAsia="B Nazanin" w:cs="B Nazanin"/>
          <w:b w:val="0"/>
          <w:sz w:val="28"/>
          <w:szCs w:val="28"/>
          <w:rtl w:val="1"/>
        </w:rPr>
        <w:t xml:space="preserve">بازیابی پاسخ‌های مشابه برای هر پرسش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szCs w:val="28"/>
          <w:rtl w:val="1"/>
        </w:rPr>
        <w:t xml:space="preserve">۴. افزایش دقت انتخاب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reranker</w:t>
      </w:r>
    </w:p>
    <w:p>
      <w:pPr>
        <w:spacing w:after="160"/>
        <w:jc w:val="right"/>
        <w:bidi w:val="1"/>
      </w:pPr>
      <w:r>
        <w:rPr>
          <w:rFonts w:ascii="B Nazanin" w:hAnsi="B Nazanin" w:eastAsia="B Nazanin" w:cs="B Nazanin"/>
          <w:b w:val="0"/>
          <w:sz w:val="28"/>
          <w:szCs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szCs w:val="28"/>
          <w:rtl w:val="1"/>
        </w:rPr>
        <w:t xml:space="preserve">۵. کاهش </w:t>
      </w:r>
      <w:r>
        <w:rPr>
          <w:rFonts w:ascii="Times New Roman" w:hAnsi="Times New Roman" w:eastAsia="Times New Roman" w:cs="Times New Roman"/>
          <w:b/>
          <w:sz w:val="24"/>
          <w:szCs w:val="24"/>
          <w:rtl w:val="0"/>
        </w:rPr>
        <w:t>false</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LLM</w:t>
      </w:r>
    </w:p>
    <w:p>
      <w:pPr>
        <w:spacing w:after="160"/>
        <w:jc w:val="right"/>
        <w:bidi w:val="1"/>
      </w:pPr>
      <w:r>
        <w:rPr>
          <w:rFonts w:ascii="B Nazanin" w:hAnsi="B Nazanin" w:eastAsia="B Nazanin" w:cs="B Nazanin"/>
          <w:b w:val="0"/>
          <w:sz w:val="28"/>
          <w:szCs w:val="28"/>
          <w:rtl w:val="1"/>
        </w:rPr>
        <w:t xml:space="preserve">کنترل کیفیت کاندیدها با توجه به پرسش و پاسخ مثبت، تا پاسخ‌های هم‌ارز یا مبهم به‌اشتباه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نشوند.</w:t>
      </w:r>
    </w:p>
    <w:p>
      <w:pPr>
        <w:spacing w:after="160"/>
        <w:jc w:val="right"/>
        <w:bidi w:val="1"/>
      </w:pPr>
      <w:r>
        <w:rPr>
          <w:rFonts w:ascii="B Nazanin" w:hAnsi="B Nazanin" w:eastAsia="B Nazanin" w:cs="B Nazanin"/>
          <w:b/>
          <w:sz w:val="28"/>
          <w:szCs w:val="28"/>
          <w:rtl w:val="1"/>
        </w:rPr>
        <w:t>۶. ساخت داده آموزش ساخت‌یافته</w:t>
      </w:r>
    </w:p>
    <w:p>
      <w:pPr>
        <w:spacing w:after="160"/>
        <w:jc w:val="right"/>
        <w:bidi w:val="1"/>
      </w:pPr>
      <w:r>
        <w:rPr>
          <w:rFonts w:ascii="B Nazanin" w:hAnsi="B Nazanin" w:eastAsia="B Nazanin" w:cs="B Nazanin"/>
          <w:b w:val="0"/>
          <w:sz w:val="28"/>
          <w:szCs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szCs w:val="28"/>
          <w:rtl w:val="1"/>
        </w:rPr>
        <w:t xml:space="preserve">۷.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حالت </w:t>
      </w:r>
      <w:r>
        <w:rPr>
          <w:rFonts w:ascii="Times New Roman" w:hAnsi="Times New Roman" w:eastAsia="Times New Roman" w:cs="Times New Roman"/>
          <w:b/>
          <w:sz w:val="24"/>
          <w:szCs w:val="24"/>
          <w:rtl w:val="0"/>
        </w:rPr>
        <w:t>dense</w:t>
      </w:r>
    </w:p>
    <w:p>
      <w:pPr>
        <w:spacing w:after="160"/>
        <w:jc w:val="right"/>
        <w:bidi w:val="1"/>
      </w:pPr>
      <w:r>
        <w:rPr>
          <w:rFonts w:ascii="B Nazanin" w:hAnsi="B Nazanin" w:eastAsia="B Nazanin" w:cs="B Nazanin"/>
          <w:b w:val="0"/>
          <w:sz w:val="28"/>
          <w:szCs w:val="28"/>
          <w:rtl w:val="1"/>
        </w:rPr>
        <w:t xml:space="preserve">آموزش مؤلفه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szCs w:val="28"/>
          <w:rtl w:val="1"/>
        </w:rPr>
        <w:t>۸. مقایسه منصفانه مدل‌ها</w:t>
      </w:r>
    </w:p>
    <w:p>
      <w:pPr>
        <w:spacing w:after="160"/>
        <w:jc w:val="right"/>
        <w:bidi w:val="1"/>
      </w:pPr>
      <w:r>
        <w:rPr>
          <w:rFonts w:ascii="B Nazanin" w:hAnsi="B Nazanin" w:eastAsia="B Nazanin" w:cs="B Nazanin"/>
          <w:b w:val="0"/>
          <w:sz w:val="28"/>
          <w:szCs w:val="28"/>
          <w:rtl w:val="1"/>
        </w:rPr>
        <w:t xml:space="preserve">مقایسه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شیوه رتبه‌بندی یکسان.</w:t>
      </w:r>
    </w:p>
    <w:p>
      <w:pPr>
        <w:spacing w:after="160"/>
        <w:jc w:val="right"/>
        <w:bidi w:val="1"/>
      </w:pPr>
      <w:r>
        <w:rPr>
          <w:rFonts w:ascii="B Nazanin" w:hAnsi="B Nazanin" w:eastAsia="B Nazanin" w:cs="B Nazanin"/>
          <w:b/>
          <w:sz w:val="28"/>
          <w:szCs w:val="28"/>
          <w:rtl w:val="1"/>
        </w:rPr>
        <w:t>۹. ارزیابی کمی بازیابی</w:t>
      </w:r>
    </w:p>
    <w:p>
      <w:pPr>
        <w:spacing w:after="160"/>
        <w:jc w:val="right"/>
        <w:bidi w:val="1"/>
      </w:pPr>
      <w:r>
        <w:rPr>
          <w:rFonts w:ascii="B Nazanin" w:hAnsi="B Nazanin" w:eastAsia="B Nazanin" w:cs="B Nazanin"/>
          <w:b w:val="0"/>
          <w:sz w:val="28"/>
          <w:szCs w:val="28"/>
          <w:rtl w:val="1"/>
        </w:rPr>
        <w:t xml:space="preserve">محاسبه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ثبت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 xml:space="preserve"> پاسخ صحیح برای هر پرسش، به‌منظور سنجش دقیق تغییر عملکرد مدل.</w:t>
      </w:r>
    </w:p>
    <w:p>
      <w:pPr>
        <w:spacing w:after="160"/>
        <w:jc w:val="right"/>
        <w:bidi w:val="1"/>
      </w:pPr>
      <w:r>
        <w:rPr>
          <w:rFonts w:ascii="B Nazanin" w:hAnsi="B Nazanin" w:eastAsia="B Nazanin" w:cs="B Nazanin"/>
          <w:b/>
          <w:sz w:val="28"/>
          <w:szCs w:val="28"/>
          <w:rtl w:val="1"/>
        </w:rPr>
        <w:t xml:space="preserve">۱۰. مستندسازی خطا و قابلیت استفاده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ذخیره رتبه پاسخ صحیح برای فراهم‌کردن تحلیل خطا در ادامه پژوهش و تبیین استفاده از مدل ریزتنظیم‌شده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پیاده‌سازی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خارج از دامنه آزمایش‌های فعلی است.</w:t>
      </w:r>
    </w:p>
    <w:p>
      <w:pPr>
        <w:pStyle w:val="Heading2"/>
        <w:spacing w:after="160"/>
        <w:jc w:val="right"/>
        <w:bidi w:val="1"/>
      </w:pPr>
      <w:r>
        <w:rPr>
          <w:rFonts w:ascii="B Nazanin" w:hAnsi="B Nazanin" w:eastAsia="B Nazanin" w:cs="B Nazanin"/>
          <w:b/>
          <w:sz w:val="30"/>
          <w:szCs w:val="30"/>
          <w:rtl w:val="1"/>
        </w:rPr>
        <w:t>۱-۵. سؤال‌های پژوهش</w:t>
      </w:r>
    </w:p>
    <w:p>
      <w:pPr>
        <w:spacing w:after="160"/>
        <w:jc w:val="right"/>
        <w:bidi w:val="1"/>
      </w:pPr>
      <w:r>
        <w:rPr>
          <w:rFonts w:ascii="B Nazanin" w:hAnsi="B Nazanin" w:eastAsia="B Nazanin" w:cs="B Nazanin"/>
          <w:b w:val="0"/>
          <w:sz w:val="28"/>
          <w:szCs w:val="28"/>
          <w:rtl w:val="1"/>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مدل ریزتنظیم‌شده با داده‌های پالایش‌شده و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B Nazanin" w:hAnsi="B Nazanin" w:eastAsia="B Nazanin" w:cs="B Nazanin"/>
          <w:b/>
          <w:sz w:val="28"/>
          <w:szCs w:val="28"/>
          <w:rtl w:val="1"/>
        </w:rPr>
        <w:t>۱-۵-۱. سؤال اصلی پژوهش</w:t>
      </w:r>
    </w:p>
    <w:p>
      <w:pPr>
        <w:spacing w:after="160"/>
        <w:jc w:val="right"/>
        <w:bidi w:val="1"/>
      </w:pPr>
      <w:r>
        <w:rPr>
          <w:rFonts w:ascii="B Nazanin" w:hAnsi="B Nazanin" w:eastAsia="B Nazanin" w:cs="B Nazanin"/>
          <w:b w:val="0"/>
          <w:sz w:val="28"/>
          <w:szCs w:val="28"/>
          <w:rtl w:val="1"/>
        </w:rPr>
        <w:t xml:space="preserve">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szCs w:val="28"/>
          <w:rtl w:val="1"/>
        </w:rPr>
        <w:t xml:space="preserve">برای پاسخ به این سؤال،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تنظیمات ارزیابی یکسان مقایسه می‌شوند.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B Nazanin" w:hAnsi="B Nazanin" w:eastAsia="B Nazanin" w:cs="B Nazanin"/>
          <w:b/>
          <w:sz w:val="28"/>
          <w:szCs w:val="28"/>
          <w:rtl w:val="1"/>
        </w:rPr>
        <w:t>۱-۵-۲. سؤال‌های فرعی پژوهش</w:t>
      </w:r>
    </w:p>
    <w:p>
      <w:pPr>
        <w:spacing w:after="160"/>
        <w:jc w:val="right"/>
        <w:bidi w:val="1"/>
      </w:pPr>
      <w:r>
        <w:rPr>
          <w:rFonts w:ascii="B Nazanin" w:hAnsi="B Nazanin" w:eastAsia="B Nazanin" w:cs="B Nazanin"/>
          <w:b/>
          <w:sz w:val="28"/>
          <w:szCs w:val="28"/>
          <w:rtl w:val="1"/>
        </w:rPr>
        <w:t>سؤال فرعی اول</w:t>
      </w:r>
    </w:p>
    <w:p>
      <w:pPr>
        <w:spacing w:after="160"/>
        <w:jc w:val="right"/>
        <w:bidi w:val="1"/>
      </w:pPr>
      <w:r>
        <w:rPr>
          <w:rFonts w:ascii="B Nazanin" w:hAnsi="B Nazanin" w:eastAsia="B Nazanin" w:cs="B Nazanin"/>
          <w:b w:val="0"/>
          <w:sz w:val="28"/>
          <w:szCs w:val="28"/>
          <w:rtl w:val="1"/>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آموزش، اعتبارسنجی و آزمون ارائه خواهد شد.</w:t>
      </w:r>
    </w:p>
    <w:p>
      <w:pPr>
        <w:spacing w:after="160"/>
        <w:jc w:val="right"/>
        <w:bidi w:val="1"/>
      </w:pPr>
      <w:r>
        <w:rPr>
          <w:rFonts w:ascii="B Nazanin" w:hAnsi="B Nazanin" w:eastAsia="B Nazanin" w:cs="B Nazanin"/>
          <w:b/>
          <w:sz w:val="28"/>
          <w:szCs w:val="28"/>
          <w:rtl w:val="1"/>
        </w:rPr>
        <w:t>سؤال فرعی دوم</w:t>
      </w:r>
    </w:p>
    <w:p>
      <w:pPr>
        <w:spacing w:after="160"/>
        <w:jc w:val="right"/>
        <w:bidi w:val="1"/>
      </w:pPr>
      <w:r>
        <w:rPr>
          <w:rFonts w:ascii="B Nazanin" w:hAnsi="B Nazanin" w:eastAsia="B Nazanin" w:cs="B Nazanin"/>
          <w:b w:val="0"/>
          <w:sz w:val="28"/>
          <w:szCs w:val="28"/>
          <w:rtl w:val="1"/>
        </w:rPr>
        <w:t xml:space="preserve">آیا بازیابی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بازرتبه‌بندی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مناسب‌تری برای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mining</w:t>
      </w:r>
      <w:r>
        <w:rPr>
          <w:rFonts w:ascii="B Nazanin" w:hAnsi="B Nazanin" w:eastAsia="B Nazanin" w:cs="B Nazanin"/>
          <w:b w:val="0"/>
          <w:sz w:val="28"/>
          <w:szCs w:val="28"/>
          <w:rtl w:val="1"/>
        </w:rPr>
        <w:t xml:space="preserve"> فراهم کند؟ پاسخ این سؤال با ثبت رتبه و امتیاز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پاسخ‌های کاندید بررسی می‌شود.</w:t>
      </w:r>
    </w:p>
    <w:p>
      <w:pPr>
        <w:spacing w:after="160"/>
        <w:jc w:val="right"/>
        <w:bidi w:val="1"/>
      </w:pPr>
      <w:r>
        <w:rPr>
          <w:rFonts w:ascii="B Nazanin" w:hAnsi="B Nazanin" w:eastAsia="B Nazanin" w:cs="B Nazanin"/>
          <w:b/>
          <w:sz w:val="28"/>
          <w:szCs w:val="28"/>
          <w:rtl w:val="1"/>
        </w:rPr>
        <w:t>سؤال فرعی سوم</w:t>
      </w:r>
    </w:p>
    <w:p>
      <w:pPr>
        <w:spacing w:after="160"/>
        <w:jc w:val="right"/>
        <w:bidi w:val="1"/>
      </w:pPr>
      <w:r>
        <w:rPr>
          <w:rFonts w:ascii="B Nazanin" w:hAnsi="B Nazanin" w:eastAsia="B Nazanin" w:cs="B Nazanin"/>
          <w:b w:val="0"/>
          <w:sz w:val="28"/>
          <w:szCs w:val="28"/>
          <w:rtl w:val="1"/>
        </w:rPr>
        <w:t xml:space="preserve">آیا کنترل کیفیت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با مدل زبانی بزرگ، احتمال ورود پاسخ‌های هم‌ارز یا مبهم را به داده آموزش کاهش می‌دهد؟ فقط کاندیدهای دارای برچسب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و نسبت برچسب‌های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گزارش خواهد شد.</w:t>
      </w:r>
    </w:p>
    <w:p>
      <w:pPr>
        <w:spacing w:after="160"/>
        <w:jc w:val="right"/>
        <w:bidi w:val="1"/>
      </w:pPr>
      <w:r>
        <w:rPr>
          <w:rFonts w:ascii="B Nazanin" w:hAnsi="B Nazanin" w:eastAsia="B Nazanin" w:cs="B Nazanin"/>
          <w:b/>
          <w:sz w:val="28"/>
          <w:szCs w:val="28"/>
          <w:rtl w:val="1"/>
        </w:rPr>
        <w:t>سؤال فرعی چهارم</w:t>
      </w:r>
    </w:p>
    <w:p>
      <w:pPr>
        <w:spacing w:after="160"/>
        <w:jc w:val="right"/>
        <w:bidi w:val="1"/>
      </w:pPr>
      <w:r>
        <w:rPr>
          <w:rFonts w:ascii="B Nazanin" w:hAnsi="B Nazanin" w:eastAsia="B Nazanin" w:cs="B Nazanin"/>
          <w:b w:val="0"/>
          <w:sz w:val="28"/>
          <w:szCs w:val="28"/>
          <w:rtl w:val="1"/>
        </w:rPr>
        <w:t xml:space="preserve">آیا استفاده از یک پاسخ مثبت و هفت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szCs w:val="28"/>
          <w:rtl w:val="1"/>
        </w:rPr>
        <w:t>سؤال فرعی پنجم</w:t>
      </w:r>
    </w:p>
    <w:p>
      <w:pPr>
        <w:spacing w:after="160"/>
        <w:jc w:val="right"/>
        <w:bidi w:val="1"/>
      </w:pPr>
      <w:r>
        <w:rPr>
          <w:rFonts w:ascii="B Nazanin" w:hAnsi="B Nazanin" w:eastAsia="B Nazanin" w:cs="B Nazanin"/>
          <w:b w:val="0"/>
          <w:sz w:val="28"/>
          <w:szCs w:val="28"/>
          <w:rtl w:val="1"/>
        </w:rPr>
        <w:t xml:space="preserve">ریزش‌تنظیم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چه اثری بر رتبه پاسخ صحیح در مجموعه آزمون پرسمان دارد؟ رتبه پاسخ صحیح برای هر پرسش ثبت و با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تحلیل می‌شود.</w:t>
      </w:r>
    </w:p>
    <w:p>
      <w:pPr>
        <w:spacing w:after="160"/>
        <w:jc w:val="right"/>
        <w:bidi w:val="1"/>
      </w:pPr>
      <w:r>
        <w:rPr>
          <w:rFonts w:ascii="B Nazanin" w:hAnsi="B Nazanin" w:eastAsia="B Nazanin" w:cs="B Nazanin"/>
          <w:b/>
          <w:sz w:val="28"/>
          <w:szCs w:val="28"/>
          <w:rtl w:val="1"/>
        </w:rPr>
        <w:t>سؤال فرعی ششم</w:t>
      </w:r>
    </w:p>
    <w:p>
      <w:pPr>
        <w:spacing w:after="160"/>
        <w:jc w:val="right"/>
        <w:bidi w:val="1"/>
      </w:pPr>
      <w:r>
        <w:rPr>
          <w:rFonts w:ascii="B Nazanin" w:hAnsi="B Nazanin" w:eastAsia="B Nazanin" w:cs="B Nazanin"/>
          <w:b w:val="0"/>
          <w:sz w:val="28"/>
          <w:szCs w:val="28"/>
          <w:rtl w:val="1"/>
        </w:rPr>
        <w:t xml:space="preserve">آیا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پس از ریزتنظیم، مدل را به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مناسب‌تر برای استفاده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تبدیل می‌کند؟ پاسخ این سؤال در سطح قابلیت استفاده و بر پایه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است؛ پیاده‌سازی و ارزیابی کامل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آزمایش‌های فعلی قرار ندارد.</w:t>
      </w:r>
    </w:p>
    <w:p>
      <w:pPr>
        <w:pStyle w:val="Heading3"/>
        <w:spacing w:after="160"/>
        <w:jc w:val="right"/>
        <w:bidi w:val="1"/>
      </w:pPr>
      <w:r>
        <w:rPr>
          <w:rFonts w:ascii="B Nazanin" w:hAnsi="B Nazanin" w:eastAsia="B Nazanin" w:cs="B Nazanin"/>
          <w:b/>
          <w:sz w:val="28"/>
          <w:szCs w:val="28"/>
          <w:rtl w:val="1"/>
        </w:rPr>
        <w:t>۱-۵-۳. شیوه پاسخ‌گویی به سؤال‌های پژوهش</w:t>
      </w:r>
    </w:p>
    <w:p>
      <w:pPr>
        <w:spacing w:after="160"/>
        <w:jc w:val="right"/>
        <w:bidi w:val="1"/>
      </w:pPr>
      <w:r>
        <w:rPr>
          <w:rFonts w:ascii="B Nazanin" w:hAnsi="B Nazanin" w:eastAsia="B Nazanin" w:cs="B Nazanin"/>
          <w:b w:val="0"/>
          <w:sz w:val="28"/>
          <w:szCs w:val="28"/>
          <w:rtl w:val="1"/>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معتبر، تعداد پرسش‌های قابل استفاده برای آموزش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بازیابی مدل‌ها است. شواهد کیفی شامل نمونه‌هایی از رکوردهای حذف‌شده، نمونه‌های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szCs w:val="28"/>
          <w:rtl w:val="1"/>
        </w:rPr>
        <w:t xml:space="preserve">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w:t>
      </w:r>
      <w:r>
        <w:rPr>
          <w:rFonts w:ascii="Times New Roman" w:hAnsi="Times New Roman" w:eastAsia="Times New Roman" w:cs="Times New Roman"/>
          <w:b w:val="0"/>
          <w:sz w:val="24"/>
          <w:szCs w:val="24"/>
          <w:rtl w:val="0"/>
        </w:rPr>
        <w:t>ablation</w:t>
      </w:r>
      <w:r>
        <w:rPr>
          <w:rFonts w:ascii="B Nazanin" w:hAnsi="B Nazanin" w:eastAsia="B Nazanin" w:cs="B Nazanin"/>
          <w:b w:val="0"/>
          <w:sz w:val="28"/>
          <w:szCs w:val="28"/>
          <w:rtl w:val="1"/>
        </w:rPr>
        <w:t xml:space="preserve"> در آینده، مانند مقایسه با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تصادفی یا حذف مرحله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می‌توان سهم مستقل هر جزء از خط لوله را نیز با دقت بیشتری اندازه‌گیری کرد.</w:t>
      </w:r>
    </w:p>
    <w:p>
      <w:pPr>
        <w:pStyle w:val="Heading2"/>
        <w:spacing w:after="160"/>
        <w:jc w:val="right"/>
        <w:bidi w:val="1"/>
      </w:pPr>
      <w:r>
        <w:rPr>
          <w:rFonts w:ascii="B Nazanin" w:hAnsi="B Nazanin" w:eastAsia="B Nazanin" w:cs="B Nazanin"/>
          <w:b/>
          <w:sz w:val="30"/>
          <w:szCs w:val="30"/>
          <w:rtl w:val="1"/>
        </w:rPr>
        <w:t>۱-۶. نوآوری پژوهش</w:t>
      </w:r>
    </w:p>
    <w:p>
      <w:pPr>
        <w:spacing w:after="160"/>
        <w:jc w:val="right"/>
        <w:bidi w:val="1"/>
      </w:pPr>
      <w:r>
        <w:rPr>
          <w:rFonts w:ascii="B Nazanin" w:hAnsi="B Nazanin" w:eastAsia="B Nazanin" w:cs="B Nazanin"/>
          <w:b w:val="0"/>
          <w:sz w:val="28"/>
          <w:szCs w:val="28"/>
          <w:rtl w:val="1"/>
        </w:rPr>
        <w:t xml:space="preserve">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B Nazanin" w:hAnsi="B Nazanin" w:eastAsia="B Nazanin" w:cs="B Nazanin"/>
          <w:b/>
          <w:sz w:val="28"/>
          <w:szCs w:val="28"/>
          <w:rtl w:val="1"/>
        </w:rPr>
        <w:t>۱-۶-۱. نوآوری در پالایش داده‌های پرسش‌وپاسخ فارسی</w:t>
      </w:r>
    </w:p>
    <w:p>
      <w:pPr>
        <w:spacing w:after="160"/>
        <w:jc w:val="right"/>
        <w:bidi w:val="1"/>
      </w:pPr>
      <w:r>
        <w:rPr>
          <w:rFonts w:ascii="B Nazanin" w:hAnsi="B Nazanin" w:eastAsia="B Nazanin" w:cs="B Nazanin"/>
          <w:b w:val="0"/>
          <w:sz w:val="28"/>
          <w:szCs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B Nazanin" w:hAnsi="B Nazanin" w:eastAsia="B Nazanin" w:cs="B Nazanin"/>
          <w:b/>
          <w:sz w:val="28"/>
          <w:szCs w:val="28"/>
          <w:rtl w:val="1"/>
        </w:rPr>
        <w:t>۱-۶-۲. نوآوری در استفاده از شناسه پایدار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پایدار بر اساس شماره سطر فایل اولیه ساخته می‌شود. این شناسه در داده پالایش‌شده،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 کاندیدهای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فایل‌های ارزیابی حفظ می‌شود و امکان پیگیری هر رکورد و تحلیل خطا را فراهم می‌کند.</w:t>
      </w:r>
    </w:p>
    <w:p>
      <w:pPr>
        <w:pStyle w:val="Heading3"/>
        <w:spacing w:after="160"/>
        <w:jc w:val="right"/>
        <w:bidi w:val="1"/>
      </w:pPr>
      <w:r>
        <w:rPr>
          <w:rFonts w:ascii="B Nazanin" w:hAnsi="B Nazanin" w:eastAsia="B Nazanin" w:cs="B Nazanin"/>
          <w:b/>
          <w:sz w:val="28"/>
          <w:szCs w:val="28"/>
          <w:rtl w:val="1"/>
        </w:rPr>
        <w:t xml:space="preserve">۱-۶-۳. نوآوری در تولید </w:t>
      </w:r>
      <w:r>
        <w:rPr>
          <w:rFonts w:ascii="Times New Roman" w:hAnsi="Times New Roman" w:eastAsia="Times New Roman" w:cs="Times New Roman"/>
          <w:b/>
          <w:sz w:val="24"/>
          <w:szCs w:val="24"/>
          <w:rtl w:val="0"/>
        </w:rPr>
        <w:t>hard</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چندمرحله‌ای</w:t>
      </w:r>
    </w:p>
    <w:p>
      <w:pPr>
        <w:spacing w:after="160"/>
        <w:jc w:val="right"/>
        <w:bidi w:val="1"/>
      </w:pP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تصادفی انتخاب نمی‌شوند.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ابتدا پاسخ‌های نزدیک را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 را با دقت بیشتر مرتب می‌سازد. این ساختار چندمرحله‌ای میان سرعت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دقت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تعادل برقرار می‌کند و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نزدیک‌تر و دشوارتری فراهم می‌سازد.</w:t>
      </w:r>
    </w:p>
    <w:p>
      <w:pPr>
        <w:pStyle w:val="Heading3"/>
        <w:spacing w:after="160"/>
        <w:jc w:val="right"/>
        <w:bidi w:val="1"/>
      </w:pPr>
      <w:r>
        <w:rPr>
          <w:rFonts w:ascii="B Nazanin" w:hAnsi="B Nazanin" w:eastAsia="B Nazanin" w:cs="B Nazanin"/>
          <w:b/>
          <w:sz w:val="28"/>
          <w:szCs w:val="28"/>
          <w:rtl w:val="1"/>
        </w:rPr>
        <w:t xml:space="preserve">۱-۶-۴. نوآوری در کنترل </w:t>
      </w:r>
      <w:r>
        <w:rPr>
          <w:rFonts w:ascii="Times New Roman" w:hAnsi="Times New Roman" w:eastAsia="Times New Roman" w:cs="Times New Roman"/>
          <w:b/>
          <w:sz w:val="24"/>
          <w:szCs w:val="24"/>
          <w:rtl w:val="0"/>
        </w:rPr>
        <w:t>false</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مدل زبانی بزرگ</w:t>
      </w:r>
    </w:p>
    <w:p>
      <w:pPr>
        <w:spacing w:after="160"/>
        <w:jc w:val="right"/>
        <w:bidi w:val="1"/>
      </w:pP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نقش تولید پاسخ جدید ندارد، بلکه نقش کنترل کیفیت داده را بر عهده می‌گیرد. هر کاندید با مشاهده پرسش و پاسخ مثبت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برچسب می‌خورد و تنها پاسخ‌های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بنابراین، ریسک ورود پاسخ‌های درست یا مبهم به مجموعه منفی کاهش می‌یابد.</w:t>
      </w:r>
    </w:p>
    <w:p>
      <w:pPr>
        <w:pStyle w:val="Heading3"/>
        <w:spacing w:after="160"/>
        <w:jc w:val="right"/>
        <w:bidi w:val="1"/>
      </w:pPr>
      <w:r>
        <w:rPr>
          <w:rFonts w:ascii="B Nazanin" w:hAnsi="B Nazanin" w:eastAsia="B Nazanin" w:cs="B Nazanin"/>
          <w:b/>
          <w:sz w:val="28"/>
          <w:szCs w:val="28"/>
          <w:rtl w:val="1"/>
        </w:rPr>
        <w:t>۱-۶-۵. نوآوری در ساخت داده آموزش ساخت‌یافته</w:t>
      </w:r>
    </w:p>
    <w:p>
      <w:pPr>
        <w:spacing w:after="160"/>
        <w:jc w:val="right"/>
        <w:bidi w:val="1"/>
      </w:pPr>
      <w:r>
        <w:rPr>
          <w:rFonts w:ascii="B Nazanin" w:hAnsi="B Nazanin" w:eastAsia="B Nazanin" w:cs="B Nazanin"/>
          <w:b w:val="0"/>
          <w:sz w:val="28"/>
          <w:szCs w:val="28"/>
          <w:rtl w:val="1"/>
        </w:rPr>
        <w:t xml:space="preserve">برای هر پرسش، یک پاسخ مثبت و هفت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انتخاب می‌شود. این ساختار ثابت، آموزش مقایسه‌ای مدل را ممکن می‌سازد و متن پاسخ‌ها، شناسه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رتبه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امتیاز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را برای کنترل کیفیت و تحلیل نگه می‌دارد.</w:t>
      </w:r>
    </w:p>
    <w:p>
      <w:pPr>
        <w:pStyle w:val="Heading3"/>
        <w:spacing w:after="160"/>
        <w:jc w:val="right"/>
        <w:bidi w:val="1"/>
      </w:pPr>
      <w:r>
        <w:rPr>
          <w:rFonts w:ascii="B Nazanin" w:hAnsi="B Nazanin" w:eastAsia="B Nazanin" w:cs="B Nazanin"/>
          <w:b/>
          <w:sz w:val="28"/>
          <w:szCs w:val="28"/>
          <w:rtl w:val="1"/>
        </w:rPr>
        <w:t>۱-۶-۶. نوآوری در ارزیابی بازتولیدپذیر</w:t>
      </w:r>
    </w:p>
    <w:p>
      <w:pPr>
        <w:spacing w:after="160"/>
        <w:jc w:val="right"/>
        <w:bidi w:val="1"/>
      </w:pPr>
      <w:r>
        <w:rPr>
          <w:rFonts w:ascii="B Nazanin" w:hAnsi="B Nazanin" w:eastAsia="B Nazanin" w:cs="B Nazanin"/>
          <w:b w:val="0"/>
          <w:sz w:val="28"/>
          <w:szCs w:val="28"/>
          <w:rtl w:val="1"/>
        </w:rPr>
        <w:t xml:space="preserve">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شباهت کسینوسی یکسان ارزیابی می‌شوند. رتبه پاسخ صحیح برای هر پرسش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ذخیره می‌شوند.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مقایسه مدل‌ها و تنظیمات اجرا را مستند می‌کند.</w:t>
      </w:r>
    </w:p>
    <w:p>
      <w:pPr>
        <w:pStyle w:val="Heading3"/>
        <w:spacing w:after="160"/>
        <w:jc w:val="right"/>
        <w:bidi w:val="1"/>
      </w:pPr>
      <w:r>
        <w:rPr>
          <w:rFonts w:ascii="B Nazanin" w:hAnsi="B Nazanin" w:eastAsia="B Nazanin" w:cs="B Nazanin"/>
          <w:b/>
          <w:sz w:val="28"/>
          <w:szCs w:val="28"/>
          <w:rtl w:val="1"/>
        </w:rPr>
        <w:t xml:space="preserve">۱-۶-۷. تبیین جایگاه مدل در معماری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هرچند مدل مولد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فعلی پژوهش پیاده‌سازی نشده است،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نشان می‌دهد.</w:t>
      </w:r>
    </w:p>
    <w:p>
      <w:pPr>
        <w:pStyle w:val="Heading2"/>
        <w:spacing w:after="160"/>
        <w:jc w:val="right"/>
        <w:bidi w:val="1"/>
      </w:pPr>
      <w:r>
        <w:rPr>
          <w:rFonts w:ascii="B Nazanin" w:hAnsi="B Nazanin" w:eastAsia="B Nazanin" w:cs="B Nazanin"/>
          <w:b/>
          <w:sz w:val="30"/>
          <w:szCs w:val="30"/>
          <w:rtl w:val="1"/>
        </w:rPr>
        <w:t>۱-۷. ساختار پایان‌نامه</w:t>
      </w:r>
    </w:p>
    <w:p>
      <w:pPr>
        <w:spacing w:after="160"/>
        <w:jc w:val="right"/>
        <w:bidi w:val="1"/>
      </w:pPr>
      <w:r>
        <w:rPr>
          <w:rFonts w:ascii="B Nazanin" w:hAnsi="B Nazanin" w:eastAsia="B Nazanin" w:cs="B Nazanin"/>
          <w:b w:val="0"/>
          <w:sz w:val="28"/>
          <w:szCs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pStyle w:val="Heading1"/>
        <w:spacing w:after="160"/>
        <w:jc w:val="right"/>
        <w:bidi w:val="1"/>
      </w:pPr>
      <w:r>
        <w:rPr>
          <w:rFonts w:ascii="B Nazanin" w:hAnsi="B Nazanin" w:eastAsia="B Nazanin" w:cs="B Nazanin"/>
          <w:b w:val="0"/>
          <w:sz w:val="28"/>
          <w:szCs w:val="28"/>
          <w:rtl w:val="1"/>
        </w:rPr>
        <w:t xml:space="preserve">فصل دوم به مبانی نظری و پیشینه پژوهش می‌پردازد. در این فصل، مفاهیم بازیابی اطلاعات، بازیابی واژگانی و بازیابی متراکم،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شباهت کسینوسی، یادگیری تقابلی،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mining</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می‌شوند.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با بازیابی معنایی فارسی مرور خواهند شد.</w:t>
      </w:r>
    </w:p>
    <w:p>
      <w:pPr>
        <w:pStyle w:val="Heading1"/>
        <w:spacing w:after="160"/>
        <w:jc w:val="right"/>
        <w:bidi w:val="1"/>
      </w:pPr>
      <w:r>
        <w:rPr>
          <w:rFonts w:ascii="B Nazanin" w:hAnsi="B Nazanin" w:eastAsia="B Nazanin" w:cs="B Nazanin"/>
          <w:b w:val="0"/>
          <w:sz w:val="28"/>
          <w:szCs w:val="28"/>
          <w:rtl w:val="1"/>
        </w:rPr>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ساخت داده آموزش و تنظیمات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ارائه می‌شود.</w:t>
      </w:r>
    </w:p>
    <w:p>
      <w:pPr>
        <w:pStyle w:val="Heading1"/>
        <w:spacing w:after="160"/>
        <w:jc w:val="right"/>
        <w:bidi w:val="1"/>
      </w:pPr>
      <w:r>
        <w:rPr>
          <w:rFonts w:ascii="B Nazanin" w:hAnsi="B Nazanin" w:eastAsia="B Nazanin" w:cs="B Nazanin"/>
          <w:b w:val="0"/>
          <w:sz w:val="28"/>
          <w:szCs w:val="28"/>
          <w:rtl w:val="1"/>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گزارش می‌شوند. نمونه‌هایی از خطاهای بازیابی، پرسش‌های دشوار و محدودیت‌های نتایج نیز در این فصل تحلیل می‌شوند.</w:t>
      </w:r>
    </w:p>
    <w:p>
      <w:pPr>
        <w:pStyle w:val="Heading1"/>
        <w:spacing w:after="160"/>
        <w:jc w:val="right"/>
        <w:bidi w:val="1"/>
      </w:pPr>
      <w:r>
        <w:rPr>
          <w:rFonts w:ascii="B Nazanin" w:hAnsi="B Nazanin" w:eastAsia="B Nazanin" w:cs="B Nazanin"/>
          <w:b w:val="0"/>
          <w:sz w:val="28"/>
          <w:szCs w:val="28"/>
          <w:rtl w:val="1"/>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برچسب‌گذاری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تحلیل خطا و گزارش‌های ارزیابی ارائه می‌شوند.</w:t>
      </w:r>
    </w:p>
    <w:p>
      <w:r>
        <w:br w:type="page"/>
      </w:r>
    </w:p>
    <w:p>
      <w:pPr>
        <w:pStyle w:val="Heading1"/>
        <w:spacing w:after="160"/>
        <w:jc w:val="center"/>
        <w:bidi w:val="1"/>
      </w:pPr>
      <w:r>
        <w:rPr>
          <w:rFonts w:ascii="B Nazanin" w:hAnsi="B Nazanin" w:eastAsia="B Nazanin" w:cs="B Nazanin"/>
          <w:b/>
          <w:sz w:val="36"/>
          <w:szCs w:val="36"/>
          <w:rtl w:val="1"/>
        </w:rPr>
        <w:t>فصل دوم: مبانی نظری و پیشینه پژوهش</w:t>
      </w:r>
    </w:p>
    <w:p>
      <w:pPr>
        <w:pStyle w:val="Heading2"/>
        <w:spacing w:after="160"/>
        <w:jc w:val="right"/>
        <w:bidi w:val="1"/>
      </w:pPr>
      <w:r>
        <w:rPr>
          <w:rFonts w:ascii="B Nazanin" w:hAnsi="B Nazanin" w:eastAsia="B Nazanin" w:cs="B Nazanin"/>
          <w:b/>
          <w:sz w:val="30"/>
          <w:szCs w:val="30"/>
          <w:rtl w:val="1"/>
        </w:rPr>
        <w:t>۲-۱. مقدمه</w:t>
      </w:r>
    </w:p>
    <w:p>
      <w:pPr>
        <w:spacing w:after="160"/>
        <w:jc w:val="right"/>
        <w:bidi w:val="1"/>
      </w:pPr>
      <w:r>
        <w:rPr>
          <w:rFonts w:ascii="B Nazanin" w:hAnsi="B Nazanin" w:eastAsia="B Nazanin" w:cs="B Nazanin"/>
          <w:b w:val="0"/>
          <w:sz w:val="28"/>
          <w:szCs w:val="28"/>
          <w:rtl w:val="1"/>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اثر مستقیم دارد.</w:t>
      </w:r>
    </w:p>
    <w:p>
      <w:pPr>
        <w:spacing w:after="160"/>
        <w:jc w:val="right"/>
        <w:bidi w:val="1"/>
      </w:pPr>
      <w:r>
        <w:rPr>
          <w:rFonts w:ascii="B Nazanin" w:hAnsi="B Nazanin" w:eastAsia="B Nazanin" w:cs="B Nazanin"/>
          <w:b w:val="0"/>
          <w:sz w:val="28"/>
          <w:szCs w:val="28"/>
          <w:rtl w:val="1"/>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pPr>
        <w:spacing w:after="160"/>
        <w:jc w:val="right"/>
        <w:bidi w:val="1"/>
      </w:pPr>
      <w:r>
        <w:rPr>
          <w:rFonts w:ascii="B Nazanin" w:hAnsi="B Nazanin" w:eastAsia="B Nazanin" w:cs="B Nazanin"/>
          <w:b w:val="0"/>
          <w:sz w:val="28"/>
          <w:szCs w:val="28"/>
          <w:rtl w:val="1"/>
        </w:rPr>
        <w:t xml:space="preserve">با پیشرفت شبکه‌های عصبی و مدل‌های زبانی مبتنی بر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بازنمایی متنی از سطح واژه به سطح جمله و سند توسعه یافت.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از نمونه‌های مهم این رویکرد است که امکان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مستقل و مقایسه سریع آن‌ها با شباهت کسینوسی را فراهم می‌کند.</w:t>
      </w:r>
    </w:p>
    <w:p>
      <w:pPr>
        <w:spacing w:after="160"/>
        <w:jc w:val="right"/>
        <w:bidi w:val="1"/>
      </w:pPr>
      <w:r>
        <w:rPr>
          <w:rFonts w:ascii="B Nazanin" w:hAnsi="B Nazanin" w:eastAsia="B Nazanin" w:cs="B Nazanin"/>
          <w:b w:val="0"/>
          <w:sz w:val="28"/>
          <w:szCs w:val="28"/>
          <w:rtl w:val="1"/>
        </w:rPr>
        <w:t xml:space="preserve">بازیابی متراکم یا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بر همین ایده استوار است. در این روش،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پرسش و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نشان داده‌اند که این رویکرد می‌تواند برای بازیابی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در سامانه‌های پرسش‌وپاسخ مؤثر باشد.</w:t>
      </w:r>
    </w:p>
    <w:p>
      <w:pPr>
        <w:spacing w:after="160"/>
        <w:jc w:val="right"/>
        <w:bidi w:val="1"/>
      </w:pPr>
      <w:r>
        <w:rPr>
          <w:rFonts w:ascii="B Nazanin" w:hAnsi="B Nazanin" w:eastAsia="B Nazanin" w:cs="B Nazanin"/>
          <w:b w:val="0"/>
          <w:sz w:val="28"/>
          <w:szCs w:val="28"/>
          <w:rtl w:val="1"/>
        </w:rPr>
        <w:t xml:space="preserve">با وجود مزیت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pPr>
        <w:spacing w:after="160"/>
        <w:jc w:val="right"/>
        <w:bidi w:val="1"/>
      </w:pPr>
      <w:r>
        <w:rPr>
          <w:rFonts w:ascii="B Nazanin" w:hAnsi="B Nazanin" w:eastAsia="B Nazanin" w:cs="B Nazanin"/>
          <w:b w:val="0"/>
          <w:sz w:val="28"/>
          <w:szCs w:val="28"/>
          <w:rtl w:val="1"/>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تصادفی معمولاً بسیار آسان‌اند، زیرا ارتباط کمی با پرسش دارند. در مقابل،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می‌تواند </w:t>
      </w:r>
      <w:r>
        <w:rPr>
          <w:rFonts w:ascii="Times New Roman" w:hAnsi="Times New Roman" w:eastAsia="Times New Roman" w:cs="Times New Roman"/>
          <w:b w:val="0"/>
          <w:sz w:val="24"/>
          <w:szCs w:val="24"/>
          <w:rtl w:val="0"/>
        </w:rPr>
        <w:t>false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ایجاد کند و به مدل آسیب بزند.</w:t>
      </w:r>
    </w:p>
    <w:p>
      <w:pPr>
        <w:spacing w:after="160"/>
        <w:jc w:val="right"/>
        <w:bidi w:val="1"/>
      </w:pPr>
      <w:r>
        <w:rPr>
          <w:rFonts w:ascii="B Nazanin" w:hAnsi="B Nazanin" w:eastAsia="B Nazanin" w:cs="B Nazanin"/>
          <w:b w:val="0"/>
          <w:sz w:val="28"/>
          <w:szCs w:val="28"/>
          <w:rtl w:val="1"/>
        </w:rPr>
        <w:t xml:space="preserve">مرحله بازیابی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ویژه‌ای دارد.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پاسخ خود را بر اساس زمینه بازیابی‌شده تولید می‌کند. اگر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را می‌توان یکی از پیش‌نیازهای ساخت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قابل‌اعتماد دانست.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در آینده به‌عنوان مؤلفه بازیابی در چنین معماری‌ای استفاده شود.</w:t>
      </w:r>
    </w:p>
    <w:p>
      <w:pPr>
        <w:spacing w:after="160"/>
        <w:jc w:val="right"/>
        <w:bidi w:val="1"/>
      </w:pPr>
      <w:r>
        <w:rPr>
          <w:rFonts w:ascii="B Nazanin" w:hAnsi="B Nazanin" w:eastAsia="B Nazanin" w:cs="B Nazanin"/>
          <w:b w:val="0"/>
          <w:sz w:val="28"/>
          <w:szCs w:val="28"/>
          <w:rtl w:val="1"/>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نقش مدل‌های زبانی بزرگ در کنترل کیفیت داده معرفی خواهند شد. در ادامه،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مرور می‌شوند. هدف فصل دوم، ایجاد مبنای نظری لازم برای تحلیل روش پیشنهادی و مشخص‌کردن جایگاه پژوهش حاضر در میان کارهای پیشین است.</w:t>
      </w:r>
    </w:p>
    <w:p>
      <w:pPr>
        <w:spacing w:after="160"/>
        <w:jc w:val="right"/>
        <w:bidi w:val="1"/>
      </w:pPr>
      <w:r>
        <w:rPr>
          <w:rFonts w:ascii="B Nazanin" w:hAnsi="B Nazanin" w:eastAsia="B Nazanin" w:cs="B Nazanin"/>
          <w:b w:val="0"/>
          <w:sz w:val="28"/>
          <w:szCs w:val="28"/>
          <w:rtl w:val="1"/>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پاسخ‌های مجموعه پرسمان نقش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این پژوهش به‌کار می‌روند.</w:t>
      </w:r>
    </w:p>
    <w:p>
      <w:pPr>
        <w:pStyle w:val="Heading2"/>
        <w:spacing w:after="160"/>
        <w:jc w:val="right"/>
        <w:bidi w:val="1"/>
      </w:pPr>
      <w:r>
        <w:rPr>
          <w:rFonts w:ascii="B Nazanin" w:hAnsi="B Nazanin" w:eastAsia="B Nazanin" w:cs="B Nazanin"/>
          <w:b/>
          <w:sz w:val="30"/>
          <w:szCs w:val="30"/>
          <w:rtl w:val="1"/>
        </w:rPr>
        <w:t>۲-۲. بازیابی اطلاعات: از روش‌های واژگانی تا بازیابی متراکم</w:t>
      </w:r>
    </w:p>
    <w:p>
      <w:pPr>
        <w:pStyle w:val="Heading3"/>
        <w:spacing w:after="160"/>
        <w:jc w:val="right"/>
        <w:bidi w:val="1"/>
      </w:pPr>
      <w:r>
        <w:rPr>
          <w:rFonts w:ascii="B Nazanin" w:hAnsi="B Nazanin" w:eastAsia="B Nazanin" w:cs="B Nazanin"/>
          <w:b/>
          <w:sz w:val="28"/>
          <w:szCs w:val="28"/>
          <w:rtl w:val="1"/>
        </w:rPr>
        <w:t>۲-۲-۱. بازیابی واژگانی</w:t>
      </w:r>
    </w:p>
    <w:p>
      <w:pPr>
        <w:spacing w:after="160"/>
        <w:jc w:val="right"/>
        <w:bidi w:val="1"/>
      </w:pPr>
      <w:r>
        <w:rPr>
          <w:rFonts w:ascii="B Nazanin" w:hAnsi="B Nazanin" w:eastAsia="B Nazanin" w:cs="B Nazanin"/>
          <w:b w:val="0"/>
          <w:sz w:val="28"/>
          <w:szCs w:val="28"/>
          <w:rtl w:val="1"/>
        </w:rPr>
        <w:t xml:space="preserve">در روش‌های واژگانی یا </w:t>
      </w:r>
      <w:r>
        <w:rPr>
          <w:rFonts w:ascii="Times New Roman" w:hAnsi="Times New Roman" w:eastAsia="Times New Roman" w:cs="Times New Roman"/>
          <w:b w:val="0"/>
          <w:sz w:val="24"/>
          <w:szCs w:val="24"/>
          <w:rtl w:val="0"/>
        </w:rPr>
        <w:t>sparse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پرسش و اسناد بر اساس واژه‌های موجود در آن‌ها نمایش داده می‌شوند. مدل‌هایی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pPr>
        <w:pStyle w:val="Heading3"/>
        <w:spacing w:after="160"/>
        <w:jc w:val="right"/>
        <w:bidi w:val="1"/>
      </w:pPr>
      <w:r>
        <w:rPr>
          <w:rFonts w:ascii="B Nazanin" w:hAnsi="B Nazanin" w:eastAsia="B Nazanin" w:cs="B Nazanin"/>
          <w:b/>
          <w:sz w:val="28"/>
          <w:szCs w:val="28"/>
          <w:rtl w:val="1"/>
        </w:rPr>
        <w:t>۲-۲-۲. چالش روش‌های واژگانی در زبان فارسی</w:t>
      </w:r>
    </w:p>
    <w:p>
      <w:pPr>
        <w:spacing w:after="160"/>
        <w:jc w:val="right"/>
        <w:bidi w:val="1"/>
      </w:pPr>
      <w:r>
        <w:rPr>
          <w:rFonts w:ascii="B Nazanin" w:hAnsi="B Nazanin" w:eastAsia="B Nazanin" w:cs="B Nazanin"/>
          <w:b w:val="0"/>
          <w:sz w:val="28"/>
          <w:szCs w:val="28"/>
          <w:rtl w:val="1"/>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pPr>
        <w:pStyle w:val="Heading3"/>
        <w:spacing w:after="160"/>
        <w:jc w:val="right"/>
        <w:bidi w:val="1"/>
      </w:pPr>
      <w:r>
        <w:rPr>
          <w:rFonts w:ascii="B Nazanin" w:hAnsi="B Nazanin" w:eastAsia="B Nazanin" w:cs="B Nazanin"/>
          <w:b/>
          <w:sz w:val="28"/>
          <w:szCs w:val="28"/>
          <w:rtl w:val="1"/>
        </w:rPr>
        <w:t>۲-۲-۳. بازنمایی برداری متن</w:t>
      </w:r>
    </w:p>
    <w:p>
      <w:pPr>
        <w:spacing w:after="160"/>
        <w:jc w:val="right"/>
        <w:bidi w:val="1"/>
      </w:pP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مستقل و مقایسه سریع آن‌ها با شباهت کسینوسی را امکان‌پذیر می‌کند. تعریف استاندارد شباهت کسینوسی برای بردار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در رابطه (۲-۱) ارائه می‌شود. در این پژوهش، بردارها </w:t>
      </w:r>
      <w:r>
        <w:rPr>
          <w:rFonts w:ascii="Times New Roman" w:hAnsi="Times New Roman" w:eastAsia="Times New Roman" w:cs="Times New Roman"/>
          <w:b w:val="0"/>
          <w:sz w:val="24"/>
          <w:szCs w:val="24"/>
          <w:rtl w:val="0"/>
        </w:rPr>
        <w:t>L2-normalize</w:t>
      </w:r>
      <w:r>
        <w:rPr>
          <w:rFonts w:ascii="B Nazanin" w:hAnsi="B Nazanin" w:eastAsia="B Nazanin" w:cs="B Nazanin"/>
          <w:b w:val="0"/>
          <w:sz w:val="28"/>
          <w:szCs w:val="28"/>
          <w:rtl w:val="1"/>
        </w:rPr>
        <w:t xml:space="preserve"> می‌شوند؛ در نتیجه، ضرب داخلی آن‌ها معادل شباهت کسینوسی است.</w:t>
      </w:r>
    </w:p>
    <w:p>
      <w:pPr>
        <w:pStyle w:val="Heading3"/>
        <w:spacing w:after="160"/>
        <w:jc w:val="right"/>
        <w:bidi w:val="1"/>
      </w:pPr>
      <w:r>
        <w:rPr>
          <w:rFonts w:ascii="B Nazanin" w:hAnsi="B Nazanin" w:eastAsia="B Nazanin" w:cs="B Nazanin"/>
          <w:b/>
          <w:sz w:val="28"/>
          <w:szCs w:val="28"/>
          <w:rtl w:val="1"/>
        </w:rPr>
        <w:t>۲-۲-۴. بازیابی متراکم</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تولید می‌شود.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نشان داده است که بازنمایی متراکم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بازیابی متن در سامانه‌های پرسش‌وپاسخ مؤثر است.</w:t>
      </w:r>
    </w:p>
    <w:p>
      <w:pPr>
        <w:pStyle w:val="Heading3"/>
        <w:spacing w:after="160"/>
        <w:jc w:val="right"/>
        <w:bidi w:val="1"/>
      </w:pPr>
      <w:r>
        <w:rPr>
          <w:rFonts w:ascii="B Nazanin" w:hAnsi="B Nazanin" w:eastAsia="B Nazanin" w:cs="B Nazanin"/>
          <w:b/>
          <w:sz w:val="28"/>
          <w:szCs w:val="28"/>
          <w:rtl w:val="1"/>
        </w:rPr>
        <w:t>۲-۲-۵. مقایسه روش‌های واژگانی و متراکم</w:t>
      </w:r>
    </w:p>
    <w:p>
      <w:pPr>
        <w:spacing w:after="160"/>
        <w:jc w:val="right"/>
        <w:bidi w:val="1"/>
      </w:pPr>
      <w:r>
        <w:rPr>
          <w:rFonts w:ascii="B Nazanin" w:hAnsi="B Nazanin" w:eastAsia="B Nazanin" w:cs="B Nazanin"/>
          <w:b w:val="0"/>
          <w:sz w:val="28"/>
          <w:szCs w:val="28"/>
          <w:rtl w:val="1"/>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نام دارد. بااین‌حال، تمرکز پژوهش حاضر بر بازیابی متراکم است، زیرا هدف آن سنجش مستقیم اثر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بازبینی‌شده بر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پرسش و پاسخ فارسی است.</w:t>
      </w:r>
    </w:p>
    <w:p>
      <w:pPr>
        <w:pStyle w:val="Heading3"/>
        <w:spacing w:after="160"/>
        <w:jc w:val="right"/>
        <w:bidi w:val="1"/>
      </w:pPr>
      <w:r>
        <w:rPr>
          <w:rFonts w:ascii="B Nazanin" w:hAnsi="B Nazanin" w:eastAsia="B Nazanin" w:cs="B Nazanin"/>
          <w:b/>
          <w:sz w:val="28"/>
          <w:szCs w:val="28"/>
          <w:rtl w:val="1"/>
        </w:rPr>
        <w:t>۲-۲-۶. جایگاه بازیابی متراکم در پژوهش حاضر</w:t>
      </w:r>
    </w:p>
    <w:p>
      <w:pPr>
        <w:spacing w:after="160"/>
        <w:jc w:val="right"/>
        <w:bidi w:val="1"/>
      </w:pPr>
      <w:r>
        <w:rPr>
          <w:rFonts w:ascii="B Nazanin" w:hAnsi="B Nazanin" w:eastAsia="B Nazanin" w:cs="B Nazanin"/>
          <w:b w:val="0"/>
          <w:sz w:val="28"/>
          <w:szCs w:val="28"/>
          <w:rtl w:val="1"/>
        </w:rPr>
        <w:t xml:space="preserve">در این پژوهش، پاسخ‌های پرسمان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نرمال‌سازی و با شباهت کسینوسی رتبه‌بندی می‌کنند. مدل ریزتنظیم‌شده با پرسش‌های پرسمان، پاسخ‌های صحیح و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معتبر آموزش می‌بیند؛ بنابراین، انتظار می‌رود پاسخ درست را نسبت به پاسخ‌های ظاهراً مشابه اما نادرست دقیق‌تر رتبه‌بندی کند.</w:t>
      </w:r>
    </w:p>
    <w:p>
      <w:pPr>
        <w:pStyle w:val="Heading2"/>
        <w:spacing w:after="160"/>
        <w:jc w:val="right"/>
        <w:bidi w:val="1"/>
      </w:pPr>
      <w:r>
        <w:rPr>
          <w:rFonts w:ascii="B Nazanin" w:hAnsi="B Nazanin" w:eastAsia="B Nazanin" w:cs="B Nazanin"/>
          <w:b/>
          <w:sz w:val="30"/>
          <w:szCs w:val="30"/>
          <w:rtl w:val="1"/>
        </w:rPr>
        <w:t xml:space="preserve">۲-۳. بازنمایی برداری متن، </w:t>
      </w:r>
      <w:r>
        <w:rPr>
          <w:rFonts w:ascii="Times New Roman" w:hAnsi="Times New Roman" w:eastAsia="Times New Roman" w:cs="Times New Roman"/>
          <w:b/>
          <w:sz w:val="24"/>
          <w:szCs w:val="24"/>
          <w:rtl w:val="0"/>
        </w:rPr>
        <w:t>Transformer</w:t>
      </w:r>
      <w:r>
        <w:rPr>
          <w:rFonts w:ascii="B Nazanin" w:hAnsi="B Nazanin" w:eastAsia="B Nazanin" w:cs="B Nazanin"/>
          <w:b/>
          <w:sz w:val="30"/>
          <w:szCs w:val="30"/>
          <w:rtl w:val="1"/>
        </w:rPr>
        <w:t xml:space="preserve"> و شباهت کسینوسی</w:t>
      </w:r>
    </w:p>
    <w:p>
      <w:pPr>
        <w:spacing w:after="160"/>
        <w:jc w:val="right"/>
        <w:bidi w:val="1"/>
      </w:pPr>
      <w:r>
        <w:rPr>
          <w:rFonts w:ascii="B Nazanin" w:hAnsi="B Nazanin" w:eastAsia="B Nazanin" w:cs="B Nazanin"/>
          <w:b w:val="0"/>
          <w:sz w:val="28"/>
          <w:szCs w:val="28"/>
          <w:rtl w:val="1"/>
        </w:rPr>
        <w:t xml:space="preserve">بازنمایی برداری متن یا </w:t>
      </w:r>
      <w:r>
        <w:rPr>
          <w:rFonts w:ascii="Times New Roman" w:hAnsi="Times New Roman" w:eastAsia="Times New Roman" w:cs="Times New Roman"/>
          <w:b w:val="0"/>
          <w:sz w:val="24"/>
          <w:szCs w:val="24"/>
          <w:rtl w:val="0"/>
        </w:rPr>
        <w:t>text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 xml:space="preserve">۲-۳-۱. </w:t>
      </w:r>
      <w:r>
        <w:rPr>
          <w:rFonts w:ascii="Times New Roman" w:hAnsi="Times New Roman" w:eastAsia="Times New Roman" w:cs="Times New Roman"/>
          <w:b/>
          <w:sz w:val="24"/>
          <w:szCs w:val="24"/>
          <w:rtl w:val="0"/>
        </w:rPr>
        <w:t>Transformer</w:t>
      </w:r>
      <w:r>
        <w:rPr>
          <w:rFonts w:ascii="B Nazanin" w:hAnsi="B Nazanin" w:eastAsia="B Nazanin" w:cs="B Nazanin"/>
          <w:b/>
          <w:sz w:val="28"/>
          <w:szCs w:val="28"/>
          <w:rtl w:val="1"/>
        </w:rPr>
        <w:t xml:space="preserve"> و بازنمایی وابسته به زمینه</w:t>
      </w:r>
    </w:p>
    <w:p>
      <w:pPr>
        <w:spacing w:after="160"/>
        <w:jc w:val="right"/>
        <w:bidi w:val="1"/>
      </w:pPr>
      <w:r>
        <w:rPr>
          <w:rFonts w:ascii="B Nazanin" w:hAnsi="B Nazanin" w:eastAsia="B Nazanin" w:cs="B Nazanin"/>
          <w:b w:val="0"/>
          <w:sz w:val="28"/>
          <w:szCs w:val="28"/>
          <w:rtl w:val="1"/>
        </w:rPr>
        <w:t xml:space="preserve">در بازنمایی‌های قدیمی، هر واژه معمولاً یک بردار ثابت داشت و معنای آن بدون توجه کافی به جمله نمایش داده می‌شد.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 سازوکار </w:t>
      </w:r>
      <w:r>
        <w:rPr>
          <w:rFonts w:ascii="Times New Roman" w:hAnsi="Times New Roman" w:eastAsia="Times New Roman" w:cs="Times New Roman"/>
          <w:b w:val="0"/>
          <w:sz w:val="24"/>
          <w:szCs w:val="24"/>
          <w:rtl w:val="0"/>
        </w:rPr>
        <w:t>self-attention</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بازنمایی وابسته به زمینه تولید می‌کنند. مدل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بررسی می‌کند کدام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دیگر برای درک آن مهم‌تر هستند؛ در نتیجه وابستگی میان واژه‌های دور از هم نیز قابل مدل‌سازی است. استفاده از </w:t>
      </w:r>
      <w:r>
        <w:rPr>
          <w:rFonts w:ascii="Times New Roman" w:hAnsi="Times New Roman" w:eastAsia="Times New Roman" w:cs="Times New Roman"/>
          <w:b w:val="0"/>
          <w:sz w:val="24"/>
          <w:szCs w:val="24"/>
          <w:rtl w:val="0"/>
        </w:rPr>
        <w:t>multi-head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attention</w:t>
      </w:r>
      <w:r>
        <w:rPr>
          <w:rFonts w:ascii="B Nazanin" w:hAnsi="B Nazanin" w:eastAsia="B Nazanin" w:cs="B Nazanin"/>
          <w:b w:val="0"/>
          <w:sz w:val="28"/>
          <w:szCs w:val="28"/>
          <w:rtl w:val="1"/>
        </w:rPr>
        <w:t xml:space="preserve"> به مدل اجازه می‌دهد انواع مختلفی از ارتباط‌های زبانی و معنایی را به‌صورت هم‌زمان بررسی کند.</w:t>
      </w:r>
    </w:p>
    <w:p>
      <w:pPr>
        <w:pStyle w:val="Heading3"/>
        <w:spacing w:after="160"/>
        <w:jc w:val="right"/>
        <w:bidi w:val="1"/>
      </w:pPr>
      <w:r>
        <w:rPr>
          <w:rFonts w:ascii="B Nazanin" w:hAnsi="B Nazanin" w:eastAsia="B Nazanin" w:cs="B Nazanin"/>
          <w:b/>
          <w:sz w:val="28"/>
          <w:szCs w:val="28"/>
          <w:rtl w:val="1"/>
        </w:rPr>
        <w:t xml:space="preserve">۲-۳-۲. </w:t>
      </w:r>
      <w:r>
        <w:rPr>
          <w:rFonts w:ascii="Times New Roman" w:hAnsi="Times New Roman" w:eastAsia="Times New Roman" w:cs="Times New Roman"/>
          <w:b/>
          <w:sz w:val="24"/>
          <w:szCs w:val="24"/>
          <w:rtl w:val="0"/>
        </w:rPr>
        <w:t>BERT</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pooling</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متن</w:t>
      </w:r>
    </w:p>
    <w:p>
      <w:pPr>
        <w:spacing w:after="160"/>
        <w:jc w:val="right"/>
        <w:bidi w:val="1"/>
      </w:pP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یکی از مدل‌های مهم مبتنی بر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است که بازنمایی دوسویه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را با توجه به زمینه سمت راست و چپ تولید می‌کند. برای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خروجی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باید به یک بردار واحد برای کل پرسش یا پاسخ تبدیل شود؛ این مرحله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نام دارد. در روش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نماینده کل متن در نظر گرفته می‌شود.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استفاده می‌شود.</w:t>
      </w:r>
    </w:p>
    <w:p>
      <w:pPr>
        <w:pStyle w:val="Heading3"/>
        <w:spacing w:after="160"/>
        <w:jc w:val="right"/>
        <w:bidi w:val="1"/>
      </w:pPr>
      <w:r>
        <w:rPr>
          <w:rFonts w:ascii="B Nazanin" w:hAnsi="B Nazanin" w:eastAsia="B Nazanin" w:cs="B Nazanin"/>
          <w:b/>
          <w:sz w:val="28"/>
          <w:szCs w:val="28"/>
          <w:rtl w:val="1"/>
        </w:rPr>
        <w:t>۲-۳-۳. شباهت کسینوسی</w:t>
      </w:r>
    </w:p>
    <w:p>
      <w:pPr>
        <w:spacing w:after="160"/>
        <w:jc w:val="right"/>
        <w:bidi w:val="1"/>
      </w:pPr>
      <w:r>
        <w:rPr>
          <w:rFonts w:ascii="B Nazanin" w:hAnsi="B Nazanin" w:eastAsia="B Nazanin" w:cs="B Nazanin"/>
          <w:b w:val="0"/>
          <w:sz w:val="28"/>
          <w:szCs w:val="28"/>
          <w:rtl w:val="1"/>
        </w:rPr>
        <w:t xml:space="preserve">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نمایش داده شود، شباهت کسینوسی مطابق رابطه (۲-۱) محاسبه می‌شود. هرچه مقدار آن بزرگ‌تر باشد، پرسش و پاسخ از نظر برداری نزدیک‌تر هستند.</w:t>
      </w:r>
    </w:p>
    <w:tbl>
      <w:tblPr>
        <w:tblW w:type="auto" w:w="0"/>
        <w:tblLayout w:type="fixed"/>
        <w:tblLook w:firstColumn="1" w:firstRow="1" w:lastColumn="0" w:lastRow="0" w:noHBand="0" w:noVBand="1" w:val="04A0"/>
      </w:tblPr>
      <w:tblGrid>
        <w:gridCol w:w="1701"/>
        <w:gridCol w:w="5669"/>
        <w:gridCol w:w="1701"/>
      </w:tblGrid>
      <w:tr>
        <w:tc>
          <w:tcPr>
            <w:tcW w:type="dxa" w:w="2946"/>
          </w:tcPr>
          <w:p/>
        </w:tc>
        <w:tc>
          <w:tcPr>
            <w:tcW w:type="dxa" w:w="2946"/>
          </w:tcPr>
          <w:p>
            <w:pPr>
              <w:jc w:val="center"/>
            </w:pPr>
            <m:oMath>
              <m:r>
                <m:rPr>
                  <w:rFonts w:ascii="Cambria Math" w:hAnsi="Cambria Math" w:eastAsia="Cambria Math" w:cs="Cambria Math"/>
                </m:rPr>
                <m:t>cos(q,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 </m:t>
                  </m:r>
                  <m:d>
                    <m:dPr>
                      <m:begChr m:val="‖"/>
                      <m:endChr m:val="‖"/>
                    </m:dPr>
                    <m:e>
                      <m:r>
                        <m:rPr>
                          <w:rFonts w:ascii="Cambria Math" w:hAnsi="Cambria Math" w:eastAsia="Cambria Math" w:cs="Cambria Math"/>
                        </m:rPr>
                        <m:t>d</m:t>
                      </m:r>
                    </m:e>
                  </m:d>
                </m:den>
              </m:f>
            </m:oMath>
          </w:p>
        </w:tc>
        <w:tc>
          <w:tcPr>
            <w:tcW w:type="dxa" w:w="2946"/>
          </w:tcPr>
          <w:p>
            <w:pPr>
              <w:spacing w:after="160"/>
              <w:jc w:val="right"/>
              <w:bidi w:val="1"/>
            </w:pPr>
            <w:r>
              <w:rPr>
                <w:rFonts w:ascii="B Nazanin" w:hAnsi="B Nazanin" w:eastAsia="B Nazanin" w:cs="B Nazanin"/>
                <w:b w:val="0"/>
                <w:sz w:val="24"/>
                <w:szCs w:val="24"/>
                <w:rtl w:val="1"/>
              </w:rPr>
              <w:t>(۲-۱)</w:t>
            </w:r>
          </w:p>
        </w:tc>
      </w:tr>
    </w:tbl>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L2-normalization</w:t>
      </w:r>
      <w:r>
        <w:rPr>
          <w:rFonts w:ascii="B Nazanin" w:hAnsi="B Nazanin" w:eastAsia="B Nazanin" w:cs="B Nazanin"/>
          <w:b w:val="0"/>
          <w:sz w:val="28"/>
          <w:szCs w:val="28"/>
          <w:rtl w:val="1"/>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type="auto" w:w="0"/>
        <w:tblLayout w:type="fixed"/>
        <w:tblLook w:firstColumn="1" w:firstRow="1" w:lastColumn="0" w:lastRow="0" w:noHBand="0" w:noVBand="1" w:val="04A0"/>
      </w:tblPr>
      <w:tblGrid>
        <w:gridCol w:w="1701"/>
        <w:gridCol w:w="5669"/>
        <w:gridCol w:w="1701"/>
      </w:tblGrid>
      <w:tr>
        <w:tc>
          <w:tcPr>
            <w:tcW w:type="dxa" w:w="2946"/>
          </w:tcPr>
          <w:p/>
        </w:tc>
        <w:tc>
          <w:tcPr>
            <w:tcW w:type="dxa" w:w="2946"/>
          </w:tcPr>
          <w:p>
            <w:pPr>
              <w:jc w:val="center"/>
            </w:pPr>
            <m:oMath>
              <m:r>
                <m:rPr>
                  <w:rFonts w:ascii="Cambria Math" w:hAnsi="Cambria Math" w:eastAsia="Cambria Math" w:cs="Cambria Math"/>
                </m:rPr>
                <m:t>cos(q, d) = </m:t>
              </m:r>
              <m:r>
                <m:rPr>
                  <w:rFonts w:ascii="Cambria Math" w:hAnsi="Cambria Math" w:eastAsia="Cambria Math" w:cs="Cambria Math"/>
                </m:rPr>
                <m:t>q · d</m:t>
              </m:r>
            </m:oMath>
          </w:p>
        </w:tc>
        <w:tc>
          <w:tcPr>
            <w:tcW w:type="dxa" w:w="2946"/>
          </w:tcPr>
          <w:p>
            <w:pPr>
              <w:spacing w:after="160"/>
              <w:jc w:val="right"/>
              <w:bidi w:val="1"/>
            </w:pPr>
            <w:r>
              <w:rPr>
                <w:rFonts w:ascii="B Nazanin" w:hAnsi="B Nazanin" w:eastAsia="B Nazanin" w:cs="B Nazanin"/>
                <w:b w:val="0"/>
                <w:sz w:val="24"/>
                <w:szCs w:val="24"/>
                <w:rtl w:val="1"/>
              </w:rPr>
              <w:t>(۲-۲)</w:t>
            </w:r>
          </w:p>
        </w:tc>
      </w:tr>
    </w:tbl>
    <w:p>
      <w:pPr>
        <w:pStyle w:val="Heading3"/>
        <w:spacing w:after="160"/>
        <w:jc w:val="right"/>
        <w:bidi w:val="1"/>
      </w:pPr>
      <w:r>
        <w:rPr>
          <w:rFonts w:ascii="B Nazanin" w:hAnsi="B Nazanin" w:eastAsia="B Nazanin" w:cs="B Nazanin"/>
          <w:b/>
          <w:sz w:val="28"/>
          <w:szCs w:val="28"/>
          <w:rtl w:val="1"/>
        </w:rPr>
        <w:t>۲-۳-۴. ارتباط با ریزتنظیم مدل</w:t>
      </w:r>
    </w:p>
    <w:p>
      <w:pPr>
        <w:spacing w:after="160"/>
        <w:jc w:val="right"/>
        <w:bidi w:val="1"/>
      </w:pPr>
      <w:r>
        <w:rPr>
          <w:rFonts w:ascii="B Nazanin" w:hAnsi="B Nazanin" w:eastAsia="B Nazanin" w:cs="B Nazanin"/>
          <w:b w:val="0"/>
          <w:sz w:val="28"/>
          <w:szCs w:val="28"/>
          <w:rtl w:val="1"/>
        </w:rPr>
        <w:t xml:space="preserve">در بازیابی متراکم،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w:t>
      </w:r>
      <w:r>
        <w:rPr>
          <w:rFonts w:ascii="Times New Roman" w:hAnsi="Times New Roman" w:eastAsia="Times New Roman" w:cs="Times New Roman"/>
          <w:b w:val="0"/>
          <w:sz w:val="24"/>
          <w:szCs w:val="24"/>
          <w:rtl w:val="0"/>
        </w:rPr>
        <w:t>encode</w:t>
      </w:r>
      <w:r>
        <w:rPr>
          <w:rFonts w:ascii="B Nazanin" w:hAnsi="B Nazanin" w:eastAsia="B Nazanin" w:cs="B Nazanin"/>
          <w:b w:val="0"/>
          <w:sz w:val="28"/>
          <w:szCs w:val="28"/>
          <w:rtl w:val="1"/>
        </w:rPr>
        <w:t xml:space="preserve"> می‌شوند و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در ریزتنظیم، مدل می‌آموزد شباهت پرسش با پاسخ مثبت را افزایش و شباهت آن با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pPr>
        <w:pStyle w:val="Heading2"/>
        <w:spacing w:after="160"/>
        <w:jc w:val="right"/>
        <w:bidi w:val="1"/>
      </w:pPr>
      <w:r>
        <w:rPr>
          <w:rFonts w:ascii="B Nazanin" w:hAnsi="B Nazanin" w:eastAsia="B Nazanin" w:cs="B Nazanin"/>
          <w:b/>
          <w:sz w:val="30"/>
          <w:szCs w:val="30"/>
          <w:rtl w:val="1"/>
        </w:rPr>
        <w:t>۲-۴. یادگیری تقابلی، نمونه‌های منفی سخت و بازرتبه‌بندی</w:t>
      </w:r>
    </w:p>
    <w:p>
      <w:pPr>
        <w:spacing w:after="160"/>
        <w:jc w:val="right"/>
        <w:bidi w:val="1"/>
      </w:pPr>
      <w:r>
        <w:rPr>
          <w:rFonts w:ascii="B Nazanin" w:hAnsi="B Nazanin" w:eastAsia="B Nazanin" w:cs="B Nazanin"/>
          <w:b w:val="0"/>
          <w:sz w:val="28"/>
          <w:szCs w:val="28"/>
          <w:rtl w:val="1"/>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pPr>
        <w:spacing w:after="160"/>
        <w:jc w:val="right"/>
        <w:bidi w:val="1"/>
      </w:pPr>
      <w:r>
        <w:rPr>
          <w:rFonts w:ascii="B Nazanin" w:hAnsi="B Nazanin" w:eastAsia="B Nazanin" w:cs="B Nazanin"/>
          <w:b w:val="0"/>
          <w:sz w:val="28"/>
          <w:szCs w:val="28"/>
          <w:rtl w:val="1"/>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pPr>
        <w:pStyle w:val="Heading3"/>
        <w:spacing w:after="160"/>
        <w:jc w:val="right"/>
        <w:bidi w:val="1"/>
      </w:pPr>
      <w:r>
        <w:rPr>
          <w:rFonts w:ascii="B Nazanin" w:hAnsi="B Nazanin" w:eastAsia="B Nazanin" w:cs="B Nazanin"/>
          <w:b/>
          <w:sz w:val="28"/>
          <w:szCs w:val="28"/>
          <w:rtl w:val="1"/>
        </w:rPr>
        <w:t>۲-۴-۱. مفهوم یادگیری تقابلی در بازیابی متراکم</w:t>
      </w:r>
    </w:p>
    <w:p>
      <w:pPr>
        <w:spacing w:after="160"/>
        <w:jc w:val="right"/>
        <w:bidi w:val="1"/>
      </w:pPr>
      <w:r>
        <w:rPr>
          <w:rFonts w:ascii="B Nazanin" w:hAnsi="B Nazanin" w:eastAsia="B Nazanin" w:cs="B Nazanin"/>
          <w:b w:val="0"/>
          <w:sz w:val="28"/>
          <w:szCs w:val="28"/>
          <w:rtl w:val="1"/>
        </w:rPr>
        <w:t xml:space="preserve">در یادگیری تقابلی، مدل از مقایسه هم‌زمان نمونه‌های مثبت و منفی یاد می‌گیرد. 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پاسخ مثبت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و بردار پاسخ منفی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پاسخ‌های منفی به پاسخ مثبت یا پرسش نزدیک‌تر باشند، مسئله آموزشی دشوارتر و در عین حال آموزنده‌تر می‌شود.</w:t>
      </w:r>
    </w:p>
    <w:p>
      <w:pPr>
        <w:spacing w:after="160"/>
        <w:jc w:val="right"/>
        <w:bidi w:val="1"/>
      </w:pPr>
      <w:r>
        <w:rPr>
          <w:rFonts w:ascii="B Nazanin" w:hAnsi="B Nazanin" w:eastAsia="B Nazanin" w:cs="B Nazanin"/>
          <w:b w:val="0"/>
          <w:sz w:val="28"/>
          <w:szCs w:val="28"/>
          <w:rtl w:val="1"/>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به رکورد آموزشی و علامت‌های مثبت و منفی به‌ترتیب به پاسخ صحیح و پاسخ منفی اشاره دارند.</w:t>
      </w:r>
    </w:p>
    <w:tbl>
      <w:tblPr>
        <w:tblW w:type="auto" w:w="0"/>
        <w:tblLayout w:type="fixed"/>
        <w:tblLook w:firstColumn="1" w:firstRow="1" w:lastColumn="0" w:lastRow="0" w:noHBand="0" w:noVBand="1" w:val="04A0"/>
      </w:tblPr>
      <w:tblGrid>
        <w:gridCol w:w="1701"/>
        <w:gridCol w:w="5669"/>
        <w:gridCol w:w="1701"/>
      </w:tblGrid>
      <w:tr>
        <w:tc>
          <w:tcPr>
            <w:tcW w:type="dxa" w:w="2946"/>
          </w:tcPr>
          <w:p/>
        </w:tc>
        <w:tc>
          <w:tcPr>
            <w:tcW w:type="dxa" w:w="2946"/>
          </w:tcPr>
          <w:p>
            <w:pPr>
              <w:jc w:val="center"/>
            </w:pPr>
            <m:oMath>
              <m:r>
                <m:rPr>
                  <w:rFonts w:ascii="Cambria Math" w:hAnsi="Cambria Math" w:eastAsia="Cambria Math" w:cs="Cambria Math"/>
                </m:rPr>
                <m:t>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&gt; 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p>
                <m:e>
                  <m:r>
                    <m:rPr>
                      <w:rFonts w:ascii="Cambria Math" w:hAnsi="Cambria Math" w:eastAsia="Cambria Math" w:cs="Cambria Math"/>
                    </m:rPr>
                    <m:t>d</m:t>
                  </m:r>
                </m:e>
                <m:sup>
                  <m:r>
                    <m:rPr>
                      <w:rFonts w:ascii="Cambria Math" w:hAnsi="Cambria Math" w:eastAsia="Cambria Math" w:cs="Cambria Math"/>
                    </m:rPr>
                    <m:t>−</m:t>
                  </m:r>
                </m:sup>
              </m:sSup>
              <m:r>
                <m:rPr>
                  <w:rFonts w:ascii="Cambria Math" w:hAnsi="Cambria Math" w:eastAsia="Cambria Math" w:cs="Cambria Math"/>
                </m:rPr>
                <m:t>)</m:t>
              </m:r>
            </m:oMath>
          </w:p>
        </w:tc>
        <w:tc>
          <w:tcPr>
            <w:tcW w:type="dxa" w:w="2946"/>
          </w:tcPr>
          <w:p>
            <w:pPr>
              <w:spacing w:after="160"/>
              <w:jc w:val="right"/>
              <w:bidi w:val="1"/>
            </w:pPr>
            <w:r>
              <w:rPr>
                <w:rFonts w:ascii="B Nazanin" w:hAnsi="B Nazanin" w:eastAsia="B Nazanin" w:cs="B Nazanin"/>
                <w:b w:val="0"/>
                <w:sz w:val="24"/>
                <w:szCs w:val="24"/>
                <w:rtl w:val="1"/>
              </w:rPr>
              <w:t>(۲-۳)</w:t>
            </w:r>
          </w:p>
        </w:tc>
      </w:tr>
    </w:tbl>
    <w:p>
      <w:pPr>
        <w:pStyle w:val="Heading3"/>
        <w:spacing w:after="160"/>
        <w:jc w:val="right"/>
        <w:bidi w:val="1"/>
      </w:pPr>
      <w:r>
        <w:rPr>
          <w:rFonts w:ascii="B Nazanin" w:hAnsi="B Nazanin" w:eastAsia="B Nazanin" w:cs="B Nazanin"/>
          <w:b/>
          <w:sz w:val="28"/>
          <w:szCs w:val="28"/>
          <w:rtl w:val="1"/>
        </w:rPr>
        <w:t>۲-۴-۲. نمونه مثبت و نقش آن در آموزش</w:t>
      </w:r>
    </w:p>
    <w:p>
      <w:pPr>
        <w:spacing w:after="160"/>
        <w:jc w:val="right"/>
        <w:bidi w:val="1"/>
      </w:pPr>
      <w:r>
        <w:rPr>
          <w:rFonts w:ascii="B Nazanin" w:hAnsi="B Nazanin" w:eastAsia="B Nazanin" w:cs="B Nazanin"/>
          <w:b w:val="0"/>
          <w:sz w:val="28"/>
          <w:szCs w:val="28"/>
          <w:rtl w:val="1"/>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pPr>
        <w:pStyle w:val="Heading3"/>
        <w:spacing w:after="160"/>
        <w:jc w:val="right"/>
        <w:bidi w:val="1"/>
      </w:pPr>
      <w:r>
        <w:rPr>
          <w:rFonts w:ascii="B Nazanin" w:hAnsi="B Nazanin" w:eastAsia="B Nazanin" w:cs="B Nazanin"/>
          <w:b/>
          <w:sz w:val="28"/>
          <w:szCs w:val="28"/>
          <w:rtl w:val="1"/>
        </w:rPr>
        <w:t>۲-۴-۳. نمونه منفی تصادفی و محدودیت آن</w:t>
      </w:r>
    </w:p>
    <w:p>
      <w:pPr>
        <w:spacing w:after="160"/>
        <w:jc w:val="right"/>
        <w:bidi w:val="1"/>
      </w:pPr>
      <w:r>
        <w:rPr>
          <w:rFonts w:ascii="B Nazanin" w:hAnsi="B Nazanin" w:eastAsia="B Nazanin" w:cs="B Nazanin"/>
          <w:b w:val="0"/>
          <w:sz w:val="28"/>
          <w:szCs w:val="28"/>
          <w:rtl w:val="1"/>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pPr>
        <w:pStyle w:val="Heading3"/>
        <w:spacing w:after="160"/>
        <w:jc w:val="right"/>
        <w:bidi w:val="1"/>
      </w:pPr>
      <w:r>
        <w:rPr>
          <w:rFonts w:ascii="B Nazanin" w:hAnsi="B Nazanin" w:eastAsia="B Nazanin" w:cs="B Nazanin"/>
          <w:b/>
          <w:sz w:val="28"/>
          <w:szCs w:val="28"/>
          <w:rtl w:val="1"/>
        </w:rPr>
        <w:t>۲-۴-۴. نمونه منفی سخت</w:t>
      </w:r>
    </w:p>
    <w:p>
      <w:pPr>
        <w:spacing w:after="160"/>
        <w:jc w:val="right"/>
        <w:bidi w:val="1"/>
      </w:pPr>
      <w:r>
        <w:rPr>
          <w:rFonts w:ascii="B Nazanin" w:hAnsi="B Nazanin" w:eastAsia="B Nazanin" w:cs="B Nazanin"/>
          <w:b w:val="0"/>
          <w:sz w:val="28"/>
          <w:szCs w:val="28"/>
          <w:rtl w:val="1"/>
        </w:rPr>
        <w:t xml:space="preserve">نمونه منفی سخت یا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pPr>
        <w:pStyle w:val="Heading3"/>
        <w:spacing w:after="160"/>
        <w:jc w:val="right"/>
        <w:bidi w:val="1"/>
      </w:pPr>
      <w:r>
        <w:rPr>
          <w:rFonts w:ascii="B Nazanin" w:hAnsi="B Nazanin" w:eastAsia="B Nazanin" w:cs="B Nazanin"/>
          <w:b/>
          <w:sz w:val="28"/>
          <w:szCs w:val="28"/>
          <w:rtl w:val="1"/>
        </w:rPr>
        <w:t>۲-۴-۵. مسئله پاسخ منفی کاذب</w:t>
      </w:r>
    </w:p>
    <w:p>
      <w:pPr>
        <w:spacing w:after="160"/>
        <w:jc w:val="right"/>
        <w:bidi w:val="1"/>
      </w:pPr>
      <w:r>
        <w:rPr>
          <w:rFonts w:ascii="B Nazanin" w:hAnsi="B Nazanin" w:eastAsia="B Nazanin" w:cs="B Nazanin"/>
          <w:b w:val="0"/>
          <w:sz w:val="28"/>
          <w:szCs w:val="28"/>
          <w:rtl w:val="1"/>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pPr>
        <w:pStyle w:val="Heading3"/>
        <w:spacing w:after="160"/>
        <w:jc w:val="right"/>
        <w:bidi w:val="1"/>
      </w:pPr>
      <w:r>
        <w:rPr>
          <w:rFonts w:ascii="B Nazanin" w:hAnsi="B Nazanin" w:eastAsia="B Nazanin" w:cs="B Nazanin"/>
          <w:b/>
          <w:sz w:val="28"/>
          <w:szCs w:val="28"/>
          <w:rtl w:val="1"/>
        </w:rPr>
        <w:t xml:space="preserve">۲-۴-۶. بازیابی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روش این پژوهش، ابتدا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آموزشی، پاسخ‌های مشابه را از میان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pPr>
        <w:pStyle w:val="Heading3"/>
        <w:spacing w:after="160"/>
        <w:jc w:val="right"/>
        <w:bidi w:val="1"/>
      </w:pPr>
      <w:r>
        <w:rPr>
          <w:rFonts w:ascii="B Nazanin" w:hAnsi="B Nazanin" w:eastAsia="B Nazanin" w:cs="B Nazanin"/>
          <w:b/>
          <w:sz w:val="28"/>
          <w:szCs w:val="28"/>
          <w:rtl w:val="1"/>
        </w:rPr>
        <w:t>۲-۴-۷. نقش بازرتبه‌بندی در انتخاب نامزدهای منفی</w:t>
      </w:r>
    </w:p>
    <w:p>
      <w:pPr>
        <w:spacing w:after="160"/>
        <w:jc w:val="right"/>
        <w:bidi w:val="1"/>
      </w:pPr>
      <w:r>
        <w:rPr>
          <w:rFonts w:ascii="B Nazanin" w:hAnsi="B Nazanin" w:eastAsia="B Nazanin" w:cs="B Nazanin"/>
          <w:b w:val="0"/>
          <w:sz w:val="28"/>
          <w:szCs w:val="28"/>
          <w:rtl w:val="1"/>
        </w:rPr>
        <w:t xml:space="preserve">بازرتبه‌بندی یا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شباهت میان بردارها محاسبه می‌شود. این روش برای جست‌وجو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ممکن است جزئیات رابطه میان یک پرسش مشخص و یک پاسخ مشخص را به‌طور کامل بررسی نکند.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رتبه‌بندی دقیق‌تر آن‌ها استفاده می‌شود و تعدادی از پاسخ‌های برتر، به‌جز پاسخ صحیح، برای بررسی بیشتر انتخاب می‌شوند.</w:t>
      </w:r>
    </w:p>
    <w:p>
      <w:pPr>
        <w:pStyle w:val="Heading3"/>
        <w:spacing w:after="160"/>
        <w:jc w:val="right"/>
        <w:bidi w:val="1"/>
      </w:pPr>
      <w:r>
        <w:rPr>
          <w:rFonts w:ascii="B Nazanin" w:hAnsi="B Nazanin" w:eastAsia="B Nazanin" w:cs="B Nazanin"/>
          <w:b/>
          <w:sz w:val="28"/>
          <w:szCs w:val="28"/>
          <w:rtl w:val="1"/>
        </w:rPr>
        <w:t>۲-۴-۸. کنترل کیفیت با مدل زبانی بزرگ</w:t>
      </w:r>
    </w:p>
    <w:p>
      <w:pPr>
        <w:spacing w:after="160"/>
        <w:jc w:val="right"/>
        <w:bidi w:val="1"/>
      </w:pPr>
      <w:r>
        <w:rPr>
          <w:rFonts w:ascii="B Nazanin" w:hAnsi="B Nazanin" w:eastAsia="B Nazanin" w:cs="B Nazanin"/>
          <w:b w:val="0"/>
          <w:sz w:val="28"/>
          <w:szCs w:val="28"/>
          <w:rtl w:val="1"/>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مناسبی باشد. استفاده از مدل زبانی بزرگ در این نقش نظارتی، ریسک ورود </w:t>
      </w:r>
      <w:r>
        <w:rPr>
          <w:rFonts w:ascii="Times New Roman" w:hAnsi="Times New Roman" w:eastAsia="Times New Roman" w:cs="Times New Roman"/>
          <w:b w:val="0"/>
          <w:sz w:val="24"/>
          <w:szCs w:val="24"/>
          <w:rtl w:val="0"/>
        </w:rPr>
        <w:t>false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را کاهش می‌دهد و کیفیت مجموعه آموزشی را افزایش می‌دهد.</w:t>
      </w:r>
    </w:p>
    <w:p>
      <w:pPr>
        <w:pStyle w:val="Heading3"/>
        <w:spacing w:after="160"/>
        <w:jc w:val="right"/>
        <w:bidi w:val="1"/>
      </w:pPr>
      <w:r>
        <w:rPr>
          <w:rFonts w:ascii="B Nazanin" w:hAnsi="B Nazanin" w:eastAsia="B Nazanin" w:cs="B Nazanin"/>
          <w:b/>
          <w:sz w:val="28"/>
          <w:szCs w:val="28"/>
          <w:rtl w:val="1"/>
        </w:rPr>
        <w:t>۲-۴-۹. انتخاب هفت نمونه منفی برای هر پرسش</w:t>
      </w:r>
    </w:p>
    <w:p>
      <w:pPr>
        <w:spacing w:after="160"/>
        <w:jc w:val="right"/>
        <w:bidi w:val="1"/>
      </w:pPr>
      <w:r>
        <w:rPr>
          <w:rFonts w:ascii="B Nazanin" w:hAnsi="B Nazanin" w:eastAsia="B Nazanin" w:cs="B Nazanin"/>
          <w:b w:val="0"/>
          <w:sz w:val="28"/>
          <w:szCs w:val="28"/>
          <w:rtl w:val="1"/>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pPr>
        <w:pStyle w:val="Heading3"/>
        <w:spacing w:after="160"/>
        <w:jc w:val="right"/>
        <w:bidi w:val="1"/>
      </w:pPr>
      <w:r>
        <w:rPr>
          <w:rFonts w:ascii="B Nazanin" w:hAnsi="B Nazanin" w:eastAsia="B Nazanin" w:cs="B Nazanin"/>
          <w:b/>
          <w:sz w:val="28"/>
          <w:szCs w:val="28"/>
          <w:rtl w:val="1"/>
        </w:rPr>
        <w:t>۲-۴-۱۰. ارتباط این فرایند با مسئله پژوهش</w:t>
      </w:r>
    </w:p>
    <w:p>
      <w:pPr>
        <w:spacing w:after="160"/>
        <w:jc w:val="right"/>
        <w:bidi w:val="1"/>
      </w:pPr>
      <w:r>
        <w:rPr>
          <w:rFonts w:ascii="B Nazanin" w:hAnsi="B Nazanin" w:eastAsia="B Nazanin" w:cs="B Nazanin"/>
          <w:b w:val="0"/>
          <w:sz w:val="28"/>
          <w:szCs w:val="28"/>
          <w:rtl w:val="1"/>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بازبینی‌شده مرزهایی را تعیین می‌کنند که مدل باید از آن‌ها عبور نکند. اثر این فرایند در فصل نتایج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با مقایسه مدل پایه و مدل ریزتنظیم‌شده ارزیابی خواهد شد.</w:t>
      </w:r>
    </w:p>
    <w:p>
      <w:pPr>
        <w:pStyle w:val="Heading2"/>
        <w:spacing w:after="160"/>
        <w:jc w:val="right"/>
        <w:bidi w:val="1"/>
      </w:pPr>
      <w:r>
        <w:rPr>
          <w:rFonts w:ascii="B Nazanin" w:hAnsi="B Nazanin" w:eastAsia="B Nazanin" w:cs="B Nazanin"/>
          <w:b/>
          <w:sz w:val="30"/>
          <w:szCs w:val="30"/>
          <w:rtl w:val="1"/>
        </w:rPr>
        <w:t xml:space="preserve">۲-۵. بازیابی تقویت‌شده با تولید و جایگاه بازیابی معنایی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بازیابی تقویت‌شده با تولید یا </w:t>
      </w:r>
      <w:r>
        <w:rPr>
          <w:rFonts w:ascii="Times New Roman" w:hAnsi="Times New Roman" w:eastAsia="Times New Roman" w:cs="Times New Roman"/>
          <w:b w:val="0"/>
          <w:sz w:val="24"/>
          <w:szCs w:val="24"/>
          <w:rtl w:val="0"/>
        </w:rPr>
        <w:t>Retrieval-Augmented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Generation</w:t>
      </w:r>
      <w:r>
        <w:rPr>
          <w:rFonts w:ascii="B Nazanin" w:hAnsi="B Nazanin" w:eastAsia="B Nazanin" w:cs="B Nazanin"/>
          <w:b w:val="0"/>
          <w:sz w:val="28"/>
          <w:szCs w:val="28"/>
          <w:rtl w:val="1"/>
        </w:rPr>
        <w:t xml:space="preserve"> که به اختصار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نامیده می‌شود، معماری‌ای برای پاسخ‌گویی مبتنی بر مدل‌های زبانی بزرگ است که در آن مدل مولد پیش از تولید پاسخ، اطلاعات مرتبط را از یک منبع بیرونی بازیابی می‌کند. ایده اصلی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pPr>
        <w:spacing w:after="160"/>
        <w:jc w:val="right"/>
        <w:bidi w:val="1"/>
      </w:pPr>
      <w:r>
        <w:rPr>
          <w:rFonts w:ascii="B Nazanin" w:hAnsi="B Nazanin" w:eastAsia="B Nazanin" w:cs="B Nazanin"/>
          <w:b w:val="0"/>
          <w:sz w:val="28"/>
          <w:szCs w:val="28"/>
          <w:rtl w:val="1"/>
        </w:rPr>
        <w:t xml:space="preserve">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پرسش‌وپاسخ‌های پیشین یا منابعی وجود دارد که بخشی از داده آموزش مدل زبانی نبوده‌اند.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افزودن مرحله بازیابی، امکان استفاده از این منابع را بدون آموزش مجدد کامل مدل مولد فراهم می‌کند.</w:t>
      </w:r>
    </w:p>
    <w:p>
      <w:pPr>
        <w:pStyle w:val="Heading3"/>
        <w:spacing w:after="160"/>
        <w:jc w:val="right"/>
        <w:bidi w:val="1"/>
      </w:pPr>
      <w:r>
        <w:rPr>
          <w:rFonts w:ascii="B Nazanin" w:hAnsi="B Nazanin" w:eastAsia="B Nazanin" w:cs="B Nazanin"/>
          <w:b/>
          <w:sz w:val="28"/>
          <w:szCs w:val="28"/>
          <w:rtl w:val="1"/>
        </w:rPr>
        <w:t xml:space="preserve">۲-۵-۱. اجزای اصلی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سه جزء اصلی تشکیل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منبع دانش، بازیاب و مدل مولد.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انتخاب و رتبه‌بندی کند. مدل مولد نیز پرسش و اطلاعات بازیابی‌شده را دریافت می‌کند و پاسخ نهایی را 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pPr>
        <w:pStyle w:val="Heading3"/>
        <w:spacing w:after="160"/>
        <w:jc w:val="right"/>
        <w:bidi w:val="1"/>
      </w:pPr>
      <w:r>
        <w:rPr>
          <w:rFonts w:ascii="B Nazanin" w:hAnsi="B Nazanin" w:eastAsia="B Nazanin" w:cs="B Nazanin"/>
          <w:b/>
          <w:sz w:val="28"/>
          <w:szCs w:val="28"/>
          <w:rtl w:val="1"/>
        </w:rPr>
        <w:t xml:space="preserve">۲-۵-۲. جریان پردازش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فرایند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می‌کند و نزدیک‌ترین رکوردها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می‌یابد. پاسخ‌های برتر ممکن است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به مدل زبانی بزرگ داده می‌شوند. مدل مولد باید با استفاده از شواهد بازیابی‌شده، پاسخ نهایی را تولید کند و در صورت ناکافی‌بودن شواهد، محدودیت پاسخ را اعلام نماید.</w:t>
      </w:r>
    </w:p>
    <w:p>
      <w:pPr>
        <w:pStyle w:val="Heading3"/>
        <w:spacing w:after="160"/>
        <w:jc w:val="right"/>
        <w:bidi w:val="1"/>
      </w:pPr>
      <w:r>
        <w:rPr>
          <w:rFonts w:ascii="B Nazanin" w:hAnsi="B Nazanin" w:eastAsia="B Nazanin" w:cs="B Nazanin"/>
          <w:b/>
          <w:sz w:val="28"/>
          <w:szCs w:val="28"/>
          <w:rtl w:val="1"/>
        </w:rPr>
        <w:t xml:space="preserve">۲-۵-۳. بازیاب به‌عنوان گلوگاه کیفیت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مدل مولد تنها به اطلاعاتی دسترسی دارد که در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آن قرار می‌گیرد. اگر بازیاب پاسخ یا سند مرتبط را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معیارهایی مانند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مستقیماً به این مسئله مربوط‌اند؛ برای مثال،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نشان می‌دهد چه نسبتی از پرسش‌ها پاسخ صحیح خود را در میان پنج نتیجه اول دارند.</w:t>
      </w:r>
    </w:p>
    <w:p>
      <w:pPr>
        <w:pStyle w:val="Heading3"/>
        <w:spacing w:after="160"/>
        <w:jc w:val="right"/>
        <w:bidi w:val="1"/>
      </w:pPr>
      <w:r>
        <w:rPr>
          <w:rFonts w:ascii="B Nazanin" w:hAnsi="B Nazanin" w:eastAsia="B Nazanin" w:cs="B Nazanin"/>
          <w:b/>
          <w:sz w:val="28"/>
          <w:szCs w:val="28"/>
          <w:rtl w:val="1"/>
        </w:rPr>
        <w:t xml:space="preserve">۲-۵-۴. نقش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بازیابی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مبتنی بر بازیابی متراکم، پرسش کاربر و متن‌های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بردارهای عددی تبدیل می‌شوند.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رسمی، طولانی یا دارای ساختار نوشتاری متفاوت است.</w:t>
      </w:r>
    </w:p>
    <w:p>
      <w:pPr>
        <w:pStyle w:val="Heading3"/>
        <w:spacing w:after="160"/>
        <w:jc w:val="right"/>
        <w:bidi w:val="1"/>
      </w:pPr>
      <w:r>
        <w:rPr>
          <w:rFonts w:ascii="B Nazanin" w:hAnsi="B Nazanin" w:eastAsia="B Nazanin" w:cs="B Nazanin"/>
          <w:b/>
          <w:sz w:val="28"/>
          <w:szCs w:val="28"/>
          <w:rtl w:val="1"/>
        </w:rPr>
        <w:t xml:space="preserve">۲-۵-۵. آماده‌سازی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برای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فقط به مدل بازیاب وابسته نیست؛ کیفیت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ساخت شاخص بازیابی انجام شود.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مبتنی بر اسناد بلند، معمولاً متن‌ها به قطعه‌های کوچک‌تر تقسیم می‌شوند. این فرایند </w:t>
      </w:r>
      <w:r>
        <w:rPr>
          <w:rFonts w:ascii="Times New Roman" w:hAnsi="Times New Roman" w:eastAsia="Times New Roman" w:cs="Times New Roman"/>
          <w:b w:val="0"/>
          <w:sz w:val="24"/>
          <w:szCs w:val="24"/>
          <w:rtl w:val="0"/>
        </w:rPr>
        <w:t>chunking</w:t>
      </w:r>
      <w:r>
        <w:rPr>
          <w:rFonts w:ascii="B Nazanin" w:hAnsi="B Nazanin" w:eastAsia="B Nazanin" w:cs="B Nazanin"/>
          <w:b w:val="0"/>
          <w:sz w:val="28"/>
          <w:szCs w:val="28"/>
          <w:rtl w:val="1"/>
        </w:rPr>
        <w:t xml:space="preserve"> نام دارد. در مجموعه پرسمان، واحد اصلی پژوهش پاسخ پرسش است؛ بنابراین، پاسخ پالایش‌شده نقش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یا واحد بازیابی را دارد.</w:t>
      </w:r>
    </w:p>
    <w:p>
      <w:pPr>
        <w:pStyle w:val="Heading3"/>
        <w:spacing w:after="160"/>
        <w:jc w:val="right"/>
        <w:bidi w:val="1"/>
      </w:pPr>
      <w:r>
        <w:rPr>
          <w:rFonts w:ascii="B Nazanin" w:hAnsi="B Nazanin" w:eastAsia="B Nazanin" w:cs="B Nazanin"/>
          <w:b/>
          <w:sz w:val="28"/>
          <w:szCs w:val="28"/>
          <w:rtl w:val="1"/>
        </w:rPr>
        <w:t>۲-۵-۶. تعداد نتایج بازیابی‌شده و پنجره زمینه</w:t>
      </w:r>
    </w:p>
    <w:p>
      <w:pPr>
        <w:spacing w:after="160"/>
        <w:jc w:val="right"/>
        <w:bidi w:val="1"/>
      </w:pPr>
      <w:r>
        <w:rPr>
          <w:rFonts w:ascii="B Nazanin" w:hAnsi="B Nazanin" w:eastAsia="B Nazanin" w:cs="B Nazanin"/>
          <w:b w:val="0"/>
          <w:sz w:val="28"/>
          <w:szCs w:val="28"/>
          <w:rtl w:val="1"/>
        </w:rPr>
        <w:t xml:space="preserve">بازیاب معمولاً تنها یک نتیجه را به مدل مولد نمی‌دهد، بلکه تعداد مشخصی از نتایج برتر را انتخاب می‌کند. انتخاب مقدار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یک تصمیم طراحی است. اگر تعداد نتایج بسیار کم باشد، ممکن است شواهد کافی وارد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نشود. اگر تعداد نتایج بسیار زیاد باشد،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طولانی می‌شود و علاوه بر افزایش هزینه، احتمال ورود متن‌های نامرتبط نیز بالا می‌رود. در سامانه‌ای که تنها پنج پاسخ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برتر را به مدل مولد می‌دهد، قرارگرفتن پاسخ صحیح در پنج رتبه اول اهمیت مستقیم دارد. این موضوع دلیل استفاده از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در ارزیابی پژوهش حاضر است.</w:t>
      </w:r>
    </w:p>
    <w:p>
      <w:pPr>
        <w:pStyle w:val="Heading3"/>
        <w:spacing w:after="160"/>
        <w:jc w:val="right"/>
        <w:bidi w:val="1"/>
      </w:pPr>
      <w:r>
        <w:rPr>
          <w:rFonts w:ascii="B Nazanin" w:hAnsi="B Nazanin" w:eastAsia="B Nazanin" w:cs="B Nazanin"/>
          <w:b/>
          <w:sz w:val="28"/>
          <w:szCs w:val="28"/>
          <w:rtl w:val="1"/>
        </w:rPr>
        <w:t>۲-۵-۷. بازرتبه‌بندی و کنترل ارتباط</w:t>
      </w:r>
    </w:p>
    <w:p>
      <w:pPr>
        <w:spacing w:after="160"/>
        <w:jc w:val="right"/>
        <w:bidi w:val="1"/>
      </w:pPr>
      <w:r>
        <w:rPr>
          <w:rFonts w:ascii="B Nazanin" w:hAnsi="B Nazanin" w:eastAsia="B Nazanin" w:cs="B Nazanin"/>
          <w:b w:val="0"/>
          <w:sz w:val="28"/>
          <w:szCs w:val="28"/>
          <w:rtl w:val="1"/>
        </w:rPr>
        <w:t xml:space="preserve">بازیابی اولیه معمولاً با سرعت بالا و در فضای بزرگی از پاسخ‌ها انجام می‌شود. پس از آن،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تعداد محدودی از نتایج برتر را با دقت بیشتری بررسی کند.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این مرحله موجب می‌شود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pPr>
        <w:pStyle w:val="Heading3"/>
        <w:spacing w:after="160"/>
        <w:jc w:val="right"/>
        <w:bidi w:val="1"/>
      </w:pPr>
      <w:r>
        <w:rPr>
          <w:rFonts w:ascii="B Nazanin" w:hAnsi="B Nazanin" w:eastAsia="B Nazanin" w:cs="B Nazanin"/>
          <w:b/>
          <w:sz w:val="28"/>
          <w:szCs w:val="28"/>
          <w:rtl w:val="1"/>
        </w:rPr>
        <w:t>۲-۵-۸. مسئله توهم و اتکاپذیری پاسخ</w:t>
      </w:r>
    </w:p>
    <w:p>
      <w:pPr>
        <w:spacing w:after="160"/>
        <w:jc w:val="right"/>
        <w:bidi w:val="1"/>
      </w:pPr>
      <w:r>
        <w:rPr>
          <w:rFonts w:ascii="B Nazanin" w:hAnsi="B Nazanin" w:eastAsia="B Nazanin" w:cs="B Nazanin"/>
          <w:b w:val="0"/>
          <w:sz w:val="28"/>
          <w:szCs w:val="28"/>
          <w:rtl w:val="1"/>
        </w:rPr>
        <w:t xml:space="preserve">مدل‌های زبانی بزرگ ممکن است متنی روان و ظاهراً معتبر تولید کنند، اما بخشی از آن با شواهد موجود سازگار نباشد. این پدیده معمولاً توهم یا </w:t>
      </w:r>
      <w:r>
        <w:rPr>
          <w:rFonts w:ascii="Times New Roman" w:hAnsi="Times New Roman" w:eastAsia="Times New Roman" w:cs="Times New Roman"/>
          <w:b w:val="0"/>
          <w:sz w:val="24"/>
          <w:szCs w:val="24"/>
          <w:rtl w:val="0"/>
        </w:rPr>
        <w:t>Hallucination</w:t>
      </w:r>
      <w:r>
        <w:rPr>
          <w:rFonts w:ascii="B Nazanin" w:hAnsi="B Nazanin" w:eastAsia="B Nazanin" w:cs="B Nazanin"/>
          <w:b w:val="0"/>
          <w:sz w:val="28"/>
          <w:szCs w:val="28"/>
          <w:rtl w:val="1"/>
        </w:rPr>
        <w:t xml:space="preserve"> نامیده می‌شود.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می‌تواند احتمال چنین وضعیتی را کاهش دهد، زیرا مدل مولد را به استفاده از زمینه بازیابی‌شده هدایت می‌کند؛ اما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به‌تنهایی تضمین‌کننده صحت پاسخ نیست. برای افزایش اتکاپذیری، لازم است در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pPr>
        <w:pStyle w:val="Heading3"/>
        <w:spacing w:after="160"/>
        <w:jc w:val="right"/>
        <w:bidi w:val="1"/>
      </w:pPr>
      <w:r>
        <w:rPr>
          <w:rFonts w:ascii="B Nazanin" w:hAnsi="B Nazanin" w:eastAsia="B Nazanin" w:cs="B Nazanin"/>
          <w:b/>
          <w:sz w:val="28"/>
          <w:szCs w:val="28"/>
          <w:rtl w:val="1"/>
        </w:rPr>
        <w:t xml:space="preserve">۲-۵-۹. جایگاه پژوهش حاضر در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شامل مدل مولد،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 ادعاها و رابط کاربری، پیاده‌سازی نمی‌کند. تمرکز آن بر بخش بازیابی است: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از پاسخ‌های پرسمان،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پرسش و پاسخ، بازیابی پاسخ صحیح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بازبینی‌شده. با وجود این، خروجی پژوهش برای توسعه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کاربرد مستقیم دارد.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مرحله نخست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و پاسخ‌های برتر بازیابی‌شده می‌توانند به مدل مولد داده شوند تا پاسخ نهایی بر اساس آن‌ها تهیه شود.</w:t>
      </w:r>
    </w:p>
    <w:p>
      <w:pPr>
        <w:pStyle w:val="Heading3"/>
        <w:spacing w:after="160"/>
        <w:jc w:val="right"/>
        <w:bidi w:val="1"/>
      </w:pPr>
      <w:r>
        <w:rPr>
          <w:rFonts w:ascii="B Nazanin" w:hAnsi="B Nazanin" w:eastAsia="B Nazanin" w:cs="B Nazanin"/>
          <w:b/>
          <w:sz w:val="28"/>
          <w:szCs w:val="28"/>
          <w:rtl w:val="1"/>
        </w:rPr>
        <w:t>۲-۵-۱۰. جمع‌بندی</w:t>
      </w:r>
    </w:p>
    <w:p>
      <w:pPr>
        <w:spacing w:after="160"/>
        <w:jc w:val="right"/>
        <w:bidi w:val="1"/>
      </w:pP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معماری‌ای است که کیفیت پاسخ نهایی آن وابستگی زیادی به کیفیت شواهد بازیابی‌شده دارد. بازیابی متراکم،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سه عامل مهم برای رساندن شواهد مرتبط به مدل مولد هستند. پژوهش حاضر با تمرکز بر ریزتنظیم بازیاب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فراهم سازد.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pPr>
        <w:pStyle w:val="Heading2"/>
        <w:spacing w:after="160"/>
        <w:jc w:val="right"/>
        <w:bidi w:val="1"/>
      </w:pPr>
      <w:r>
        <w:rPr>
          <w:rFonts w:ascii="B Nazanin" w:hAnsi="B Nazanin" w:eastAsia="B Nazanin" w:cs="B Nazanin"/>
          <w:b/>
          <w:sz w:val="30"/>
          <w:szCs w:val="30"/>
          <w:rtl w:val="1"/>
        </w:rPr>
        <w:t xml:space="preserve">۲-۶. مدل </w:t>
      </w:r>
      <w:r>
        <w:rPr>
          <w:rFonts w:ascii="Times New Roman" w:hAnsi="Times New Roman" w:eastAsia="Times New Roman" w:cs="Times New Roman"/>
          <w:b/>
          <w:sz w:val="24"/>
          <w:szCs w:val="24"/>
          <w:rtl w:val="0"/>
        </w:rPr>
        <w:t>BGE-M3</w:t>
      </w:r>
      <w:r>
        <w:rPr>
          <w:rFonts w:ascii="B Nazanin" w:hAnsi="B Nazanin" w:eastAsia="B Nazanin" w:cs="B Nazanin"/>
          <w:b/>
          <w:sz w:val="30"/>
          <w:szCs w:val="30"/>
          <w:rtl w:val="1"/>
        </w:rPr>
        <w:t xml:space="preserve"> و کاربرد آن در بازیابی معنایی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پایه پژوهش حاضر است. این مدل از خانواده </w:t>
      </w: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تولیدشده توسط </w:t>
      </w:r>
      <w:r>
        <w:rPr>
          <w:rFonts w:ascii="Times New Roman" w:hAnsi="Times New Roman" w:eastAsia="Times New Roman" w:cs="Times New Roman"/>
          <w:b w:val="0"/>
          <w:sz w:val="24"/>
          <w:szCs w:val="24"/>
          <w:rtl w:val="0"/>
        </w:rPr>
        <w:t>Beijing</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Academy</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of</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Artificial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Intelligence</w:t>
      </w:r>
      <w:r>
        <w:rPr>
          <w:rFonts w:ascii="B Nazanin" w:hAnsi="B Nazanin" w:eastAsia="B Nazanin" w:cs="B Nazanin"/>
          <w:b w:val="0"/>
          <w:sz w:val="28"/>
          <w:szCs w:val="28"/>
          <w:rtl w:val="1"/>
        </w:rPr>
        <w:t xml:space="preserve"> است و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و بازیابی اطلاعات طراحی شده است. هدف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تبدیل پرسش‌ها و پاسخ‌های فارسی پرسمان به بازنمایی‌های برداری و رتبه‌بندی پاسخ‌ها بر اساس نزدیکی معنایی آن‌ها با پرسش است.</w:t>
      </w:r>
    </w:p>
    <w:p>
      <w:pPr>
        <w:spacing w:after="160"/>
        <w:jc w:val="right"/>
        <w:bidi w:val="1"/>
      </w:pPr>
      <w:r>
        <w:rPr>
          <w:rFonts w:ascii="B Nazanin" w:hAnsi="B Nazanin" w:eastAsia="B Nazanin" w:cs="B Nazanin"/>
          <w:b w:val="0"/>
          <w:sz w:val="28"/>
          <w:szCs w:val="28"/>
          <w:rtl w:val="1"/>
        </w:rPr>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دلیل چندزبانه‌بودن، طول ورودی نسبتاً زیاد، پشتیبانی از شیوه‌های مختلف بازیابی و سازگاری با کتابخانه </w:t>
      </w:r>
      <w:r>
        <w:rPr>
          <w:rFonts w:ascii="Times New Roman" w:hAnsi="Times New Roman" w:eastAsia="Times New Roman" w:cs="Times New Roman"/>
          <w:b w:val="0"/>
          <w:sz w:val="24"/>
          <w:szCs w:val="24"/>
          <w:rtl w:val="0"/>
        </w:rPr>
        <w:t>FlagEmbedding</w:t>
      </w:r>
      <w:r>
        <w:rPr>
          <w:rFonts w:ascii="B Nazanin" w:hAnsi="B Nazanin" w:eastAsia="B Nazanin" w:cs="B Nazanin"/>
          <w:b w:val="0"/>
          <w:sz w:val="28"/>
          <w:szCs w:val="28"/>
          <w:rtl w:val="1"/>
        </w:rPr>
        <w:t>، برای مسئله پژوهش حاضر انتخاب شده است.</w:t>
      </w:r>
    </w:p>
    <w:p>
      <w:pPr>
        <w:pStyle w:val="Heading3"/>
        <w:spacing w:after="160"/>
        <w:jc w:val="right"/>
        <w:bidi w:val="1"/>
      </w:pPr>
      <w:r>
        <w:rPr>
          <w:rFonts w:ascii="B Nazanin" w:hAnsi="B Nazanin" w:eastAsia="B Nazanin" w:cs="B Nazanin"/>
          <w:b/>
          <w:sz w:val="28"/>
          <w:szCs w:val="28"/>
          <w:rtl w:val="1"/>
        </w:rPr>
        <w:t xml:space="preserve">۲-۶-۱. خانواده </w:t>
      </w:r>
      <w:r>
        <w:rPr>
          <w:rFonts w:ascii="Times New Roman" w:hAnsi="Times New Roman" w:eastAsia="Times New Roman" w:cs="Times New Roman"/>
          <w:b/>
          <w:sz w:val="24"/>
          <w:szCs w:val="24"/>
          <w:rtl w:val="0"/>
        </w:rPr>
        <w:t>BGE</w:t>
      </w:r>
    </w:p>
    <w:p>
      <w:pPr>
        <w:spacing w:after="160"/>
        <w:jc w:val="right"/>
        <w:bidi w:val="1"/>
      </w:pP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Beijing</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Academy</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of</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Artificial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Intelligence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General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است و به مجموعه‌ای از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نزدیک‌تر باشند. در کاربردهای بازیابی،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اسناد یا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معمولاً از پیش تولید و ذخیره می‌شود و در زمان دریافت پرسش، فقط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بردارهای ذخیره‌شده مقایسه می‌شود.</w:t>
      </w:r>
    </w:p>
    <w:p>
      <w:pPr>
        <w:pStyle w:val="Heading3"/>
        <w:spacing w:after="160"/>
        <w:jc w:val="right"/>
        <w:bidi w:val="1"/>
      </w:pPr>
      <w:r>
        <w:rPr>
          <w:rFonts w:ascii="B Nazanin" w:hAnsi="B Nazanin" w:eastAsia="B Nazanin" w:cs="B Nazanin"/>
          <w:b/>
          <w:sz w:val="28"/>
          <w:szCs w:val="28"/>
          <w:rtl w:val="1"/>
        </w:rPr>
        <w:t>۲-۶-۲. مفهوم چندزبانه، چندکارکردی و چندمقیاسی</w:t>
      </w:r>
    </w:p>
    <w:p>
      <w:pPr>
        <w:spacing w:after="160"/>
        <w:jc w:val="right"/>
        <w:bidi w:val="1"/>
      </w:pPr>
      <w:r>
        <w:rPr>
          <w:rFonts w:ascii="B Nazanin" w:hAnsi="B Nazanin" w:eastAsia="B Nazanin" w:cs="B Nazanin"/>
          <w:b w:val="0"/>
          <w:sz w:val="28"/>
          <w:szCs w:val="28"/>
          <w:rtl w:val="1"/>
        </w:rPr>
        <w:t xml:space="preserve">حرف </w:t>
      </w:r>
      <w:r>
        <w:rPr>
          <w:rFonts w:ascii="Times New Roman" w:hAnsi="Times New Roman" w:eastAsia="Times New Roman" w:cs="Times New Roman"/>
          <w:b w:val="0"/>
          <w:sz w:val="24"/>
          <w:szCs w:val="24"/>
          <w:rtl w:val="0"/>
        </w:rPr>
        <w:t>M</w:t>
      </w:r>
      <w:r>
        <w:rPr>
          <w:rFonts w:ascii="B Nazanin" w:hAnsi="B Nazanin" w:eastAsia="B Nazanin" w:cs="B Nazanin"/>
          <w:b w:val="0"/>
          <w:sz w:val="28"/>
          <w:szCs w:val="28"/>
          <w:rtl w:val="1"/>
        </w:rPr>
        <w:t xml:space="preserve"> در نام مدل به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اشاره دارد. ویژگی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به توانایی مدل در پردازش زبان‌های گوناگون و ساخت فضای معنایی مشترک برای آن‌ها اشاره دارد. ویژگی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به پشتیبانی هم‌زمان مدل از بازیابی متراکم، بازیابی تنک و بازیابی چندبرداری مربوط است. ویژگی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نیز به توانایی پردازش متن‌هایی با طول‌های متفاوت، از پرسش‌های کوتاه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تا اسناد بلند، اشاره دارد.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دارای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۱۰۲۴بعدی و طول ورودی حداکثر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۲-۶-۳. معماری پایه مدل</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پایه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XLM-RoBERTa</w:t>
      </w:r>
      <w:r>
        <w:rPr>
          <w:rFonts w:ascii="B Nazanin" w:hAnsi="B Nazanin" w:eastAsia="B Nazanin" w:cs="B Nazanin"/>
          <w:b w:val="0"/>
          <w:sz w:val="28"/>
          <w:szCs w:val="28"/>
          <w:rtl w:val="1"/>
        </w:rPr>
        <w:t xml:space="preserve"> توسعه یافته است. معماری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بازیابی مناسب است، زیرا می‌تواند یک متن را بدون نیاز به تولید متن جدید به بازنمایی برداری تبدیل کند. در مدل‌های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ورودی با توجه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های دیگر همان متن بازنمایی می‌شود. این ویژگی برای فارسی اهمیت دارد؛ زیرا شکل‌های نوشتاری، ساختار جمله، تفاوت میان زبان رسمی و محاوره‌ای و وابستگی‌های معنایی می‌توانند در تشخیص ارتباط میان پرسش و پاسخ مؤثر باشند.</w:t>
      </w:r>
    </w:p>
    <w:p>
      <w:pPr>
        <w:pStyle w:val="Heading3"/>
        <w:spacing w:after="160"/>
        <w:jc w:val="right"/>
        <w:bidi w:val="1"/>
      </w:pPr>
      <w:r>
        <w:rPr>
          <w:rFonts w:ascii="B Nazanin" w:hAnsi="B Nazanin" w:eastAsia="B Nazanin" w:cs="B Nazanin"/>
          <w:b/>
          <w:sz w:val="28"/>
          <w:szCs w:val="28"/>
          <w:rtl w:val="1"/>
        </w:rPr>
        <w:t xml:space="preserve">۲-۶-۴. بازیابی متراکم در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بازیابی متراکم،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و پاسخ یک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واحد تولید می‌کند و پاسخ‌ها بر پایه شباهت برداری با پرسش رتبه‌بندی می‌شوند. در 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در پروژه حاضر نیز مدل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به‌کار رفته است. این انتخاب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که بر اساس رتبه‌بندی پاسخ‌ها محاسبه می‌شوند، هم‌راستا است.</w:t>
      </w:r>
    </w:p>
    <w:p>
      <w:pPr>
        <w:pStyle w:val="Heading3"/>
        <w:spacing w:after="160"/>
        <w:jc w:val="right"/>
        <w:bidi w:val="1"/>
      </w:pPr>
      <w:r>
        <w:rPr>
          <w:rFonts w:ascii="B Nazanin" w:hAnsi="B Nazanin" w:eastAsia="B Nazanin" w:cs="B Nazanin"/>
          <w:b/>
          <w:sz w:val="28"/>
          <w:szCs w:val="28"/>
          <w:rtl w:val="1"/>
        </w:rPr>
        <w:t>۲-۶-۵. بازیابی تنک و بازیابی چندبرداری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امکان ترکیب این شیوه‌ها را نیز فراهم می‌کند. بااین‌حال، پژوهش حاضر فقط بازیابی متراکم را ارزیابی می‌کند تا اثر پالایش داده، </w:t>
      </w:r>
      <w:r>
        <w:rPr>
          <w:rFonts w:ascii="Times New Roman" w:hAnsi="Times New Roman" w:eastAsia="Times New Roman" w:cs="Times New Roman"/>
          <w:b w:val="0"/>
          <w:sz w:val="24"/>
          <w:szCs w:val="24"/>
          <w:rtl w:val="0"/>
        </w:rPr>
        <w:t>hard</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بازبینی‌شده و ریزتنظیم مدل بر یک تنظیم آزمایشی مشخص و قابل مقایسه سنجیده شود. بنابراین، نتایج پژوهش حاضر ارزیابی همه قابلیت‌های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نیستند.</w:t>
      </w:r>
    </w:p>
    <w:p>
      <w:pPr>
        <w:pStyle w:val="Heading3"/>
        <w:spacing w:after="160"/>
        <w:jc w:val="right"/>
        <w:bidi w:val="1"/>
      </w:pPr>
      <w:r>
        <w:rPr>
          <w:rFonts w:ascii="B Nazanin" w:hAnsi="B Nazanin" w:eastAsia="B Nazanin" w:cs="B Nazanin"/>
          <w:b/>
          <w:sz w:val="28"/>
          <w:szCs w:val="28"/>
          <w:rtl w:val="1"/>
        </w:rPr>
        <w:t>۲-۶-۶. آموزش مدل و خودتقطیری دانشی</w:t>
      </w:r>
    </w:p>
    <w:p>
      <w:pPr>
        <w:spacing w:after="160"/>
        <w:jc w:val="right"/>
        <w:bidi w:val="1"/>
      </w:pPr>
      <w:r>
        <w:rPr>
          <w:rFonts w:ascii="B Nazanin" w:hAnsi="B Nazanin" w:eastAsia="B Nazanin" w:cs="B Nazanin"/>
          <w:b w:val="0"/>
          <w:sz w:val="28"/>
          <w:szCs w:val="28"/>
          <w:rtl w:val="1"/>
        </w:rPr>
        <w:t xml:space="preserve">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pPr>
        <w:pStyle w:val="Heading3"/>
        <w:spacing w:after="160"/>
        <w:jc w:val="right"/>
        <w:bidi w:val="1"/>
      </w:pPr>
      <w:r>
        <w:rPr>
          <w:rFonts w:ascii="B Nazanin" w:hAnsi="B Nazanin" w:eastAsia="B Nazanin" w:cs="B Nazanin"/>
          <w:b/>
          <w:sz w:val="28"/>
          <w:szCs w:val="28"/>
          <w:rtl w:val="1"/>
        </w:rPr>
        <w:t xml:space="preserve">۲-۶-۷. دلیل انتخاب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برای داده‌های پرسمان</w:t>
      </w:r>
    </w:p>
    <w:p>
      <w:pPr>
        <w:spacing w:after="160"/>
        <w:jc w:val="right"/>
        <w:bidi w:val="1"/>
      </w:pPr>
      <w:r>
        <w:rPr>
          <w:rFonts w:ascii="B Nazanin" w:hAnsi="B Nazanin" w:eastAsia="B Nazanin" w:cs="B Nazanin"/>
          <w:b w:val="0"/>
          <w:sz w:val="28"/>
          <w:szCs w:val="28"/>
          <w:rtl w:val="1"/>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بنابراین، تطابق واژگانی ساده برای بازیابی پاسخ مناسب کافی نیست. مدل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pPr>
        <w:pStyle w:val="Heading3"/>
        <w:spacing w:after="160"/>
        <w:jc w:val="right"/>
        <w:bidi w:val="1"/>
      </w:pPr>
      <w:r>
        <w:rPr>
          <w:rFonts w:ascii="B Nazanin" w:hAnsi="B Nazanin" w:eastAsia="B Nazanin" w:cs="B Nazanin"/>
          <w:b/>
          <w:sz w:val="28"/>
          <w:szCs w:val="28"/>
          <w:rtl w:val="1"/>
        </w:rPr>
        <w:t>۲-۶-۸. طول ورودی مدل و محدودیت عملی پژوهش</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نظر معماری امکان پردازش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را فراهم می‌کند. بااین‌حال، استفاده از حداکثر طول ورودی در همه مراحل آموزش لزوماً تصمیم مناسبی نیست، زیرا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زمان پردازش و هزینه آموزش را افزایش می‌دهد. در این پژوهش،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شده و پاسخ‌های بلندتر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شده‌اند. این محدودیت یک تصمیم مربوط به طراحی پژوهش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 xml:space="preserve">۲-۶-۹.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پژوهش حاضر</w:t>
      </w:r>
    </w:p>
    <w:p>
      <w:pPr>
        <w:spacing w:after="160"/>
        <w:jc w:val="right"/>
        <w:bidi w:val="1"/>
      </w:pPr>
      <w:r>
        <w:rPr>
          <w:rFonts w:ascii="B Nazanin" w:hAnsi="B Nazanin" w:eastAsia="B Nazanin" w:cs="B Nazanin"/>
          <w:b w:val="0"/>
          <w:sz w:val="28"/>
          <w:szCs w:val="28"/>
          <w:rtl w:val="1"/>
        </w:rPr>
        <w:t>در ریزتنظیم،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pPr>
        <w:pStyle w:val="Heading3"/>
        <w:spacing w:after="160"/>
        <w:jc w:val="right"/>
        <w:bidi w:val="1"/>
      </w:pPr>
      <w:r>
        <w:rPr>
          <w:rFonts w:ascii="B Nazanin" w:hAnsi="B Nazanin" w:eastAsia="B Nazanin" w:cs="B Nazanin"/>
          <w:b/>
          <w:sz w:val="28"/>
          <w:szCs w:val="28"/>
          <w:rtl w:val="1"/>
        </w:rPr>
        <w:t>۲-۶-۱۰. محدودیت‌ها و ملاحظات</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عمومی و چندزبانه است و عملکرد آن در هر زبان و هر دامنه باید به‌صورت تجربی ارزیابی شود. مدل‌کارت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نیز تصریح می‌کند که عملکرد آن در بازیابی تک‌زبانه ممکن است از مدل‌هایی که مشخصاً برای همان زبان طراحی شده‌اند بهتر نباشد. محدودیت دیگر آن است که پژوهش حاضر تنها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را بررسی می‌کند. استفاده از بازیابی ترکیبی، </w:t>
      </w:r>
      <w:r>
        <w:rPr>
          <w:rFonts w:ascii="Times New Roman" w:hAnsi="Times New Roman" w:eastAsia="Times New Roman" w:cs="Times New Roman"/>
          <w:b w:val="0"/>
          <w:sz w:val="24"/>
          <w:szCs w:val="24"/>
          <w:rtl w:val="0"/>
        </w:rPr>
        <w:t>sparse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multi-vector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شاخص‌گذاری تقریبی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نهایی در سامانه عملی می‌تواند بر کیفیت و سرعت اثر بگذارد و باید در مطالعات بعدی سنجیده شود.</w:t>
      </w:r>
    </w:p>
    <w:p>
      <w:pPr>
        <w:pStyle w:val="Heading3"/>
        <w:spacing w:after="160"/>
        <w:jc w:val="right"/>
        <w:bidi w:val="1"/>
      </w:pPr>
      <w:r>
        <w:rPr>
          <w:rFonts w:ascii="B Nazanin" w:hAnsi="B Nazanin" w:eastAsia="B Nazanin" w:cs="B Nazanin"/>
          <w:b/>
          <w:sz w:val="28"/>
          <w:szCs w:val="28"/>
          <w:rtl w:val="1"/>
        </w:rPr>
        <w:t xml:space="preserve">۲-۶-۱۱. جایگاه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ارزیابی‌های چندزبانه و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مدل‌های شناخته‌شده و پرکاربرد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 مقاله اصلی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مدل را در بازیابی چندزبانه، بازیابی میان‌زبانی و بازیابی اسناد بلند بررسی کرده است. در این مقاله، بازنمایی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و در مرحله ریزتنظیم، برای هر پرسش هفت نمونه منفی به‌کار گرفته شده است. این نکته با ساختار داده آموزشی پژوهش حاضر، شامل یک پاسخ مثبت و هفت پاسخ منفی برای هر پرسش، هم‌راستا است.</w:t>
      </w:r>
    </w:p>
    <w:p>
      <w:pPr>
        <w:pStyle w:val="Heading3"/>
        <w:spacing w:after="160"/>
        <w:jc w:val="right"/>
        <w:bidi w:val="1"/>
      </w:pPr>
      <w:r>
        <w:rPr>
          <w:rFonts w:ascii="B Nazanin" w:hAnsi="B Nazanin" w:eastAsia="B Nazanin" w:cs="B Nazanin"/>
          <w:b/>
          <w:sz w:val="28"/>
          <w:szCs w:val="28"/>
          <w:rtl w:val="1"/>
        </w:rPr>
        <w:t>۲-۶-۱۲. شواهد عملکرد در بنچ‌مارک فارسی چراغ</w:t>
      </w:r>
    </w:p>
    <w:p>
      <w:pPr>
        <w:spacing w:after="160"/>
        <w:jc w:val="right"/>
        <w:bidi w:val="1"/>
      </w:pPr>
      <w:r>
        <w:rPr>
          <w:rFonts w:ascii="B Nazanin" w:hAnsi="B Nazanin" w:eastAsia="B Nazanin" w:cs="B Nazanin"/>
          <w:b w:val="0"/>
          <w:sz w:val="28"/>
          <w:szCs w:val="28"/>
          <w:rtl w:val="1"/>
        </w:rPr>
        <w:t xml:space="preserve">چندزبانه‌بودن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این معنا نیست که مدل در همه زبان‌ها و همه دامنه‌ها عملکرد یکسان یا بهترین عملکرد را خواهد داشت. ازاین‌رو،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hAnsi="Times New Roman" w:eastAsia="Times New Roman" w:cs="Times New Roman"/>
          <w:b w:val="0"/>
          <w:sz w:val="24"/>
          <w:szCs w:val="24"/>
          <w:rtl w:val="0"/>
        </w:rPr>
        <w:t>cheRAGh-Embedding</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در میان مدل‌های ارزیابی‌شده رتبه پنجم را کسب کرده است. میانگین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این مدل ۰٫۸۶۴۹ و میانگین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برای داده‌های فارسی پرسمان،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