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6EAA7" w14:textId="49AF6B46" w:rsidR="00226486" w:rsidRPr="00BC0F6A" w:rsidRDefault="00BC0F6A">
      <w:r w:rsidRPr="00BC0F6A">
        <w:rPr>
          <w:b/>
          <w:bCs/>
          <w:sz w:val="26"/>
          <w:szCs w:val="26"/>
        </w:rPr>
        <w:t xml:space="preserve">Waag </w:t>
      </w:r>
      <w:proofErr w:type="spellStart"/>
      <w:proofErr w:type="gramStart"/>
      <w:r w:rsidRPr="00BC0F6A">
        <w:rPr>
          <w:b/>
          <w:bCs/>
          <w:sz w:val="26"/>
          <w:szCs w:val="26"/>
        </w:rPr>
        <w:t>FutureLab</w:t>
      </w:r>
      <w:proofErr w:type="spellEnd"/>
      <w:r w:rsidRPr="00BC0F6A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 -</w:t>
      </w:r>
      <w:proofErr w:type="gramEnd"/>
    </w:p>
    <w:p w14:paraId="7D117C8B" w14:textId="42854F46" w:rsidR="00BC0F6A" w:rsidRPr="00BC0F6A" w:rsidRDefault="00BC0F6A">
      <w:pPr>
        <w:rPr>
          <w:b/>
          <w:bCs/>
          <w:i/>
          <w:iCs/>
          <w:sz w:val="22"/>
          <w:szCs w:val="22"/>
        </w:rPr>
      </w:pPr>
      <w:r w:rsidRPr="00BC0F6A">
        <w:rPr>
          <w:b/>
          <w:bCs/>
          <w:i/>
          <w:iCs/>
          <w:sz w:val="22"/>
          <w:szCs w:val="22"/>
        </w:rPr>
        <w:t>29 / 05 / 2024</w:t>
      </w:r>
    </w:p>
    <w:p w14:paraId="7E88811C" w14:textId="77777777" w:rsidR="00BC0F6A" w:rsidRPr="00BC0F6A" w:rsidRDefault="00BC0F6A">
      <w:pPr>
        <w:rPr>
          <w:b/>
          <w:bCs/>
          <w:sz w:val="22"/>
          <w:szCs w:val="22"/>
        </w:rPr>
      </w:pPr>
    </w:p>
    <w:p w14:paraId="15812AA2" w14:textId="1C80A54D" w:rsidR="00BC0F6A" w:rsidRPr="00BC0F6A" w:rsidRDefault="00BC0F6A">
      <w:pPr>
        <w:rPr>
          <w:b/>
          <w:bCs/>
        </w:rPr>
      </w:pPr>
      <w:r w:rsidRPr="00BC0F6A">
        <w:rPr>
          <w:b/>
          <w:bCs/>
        </w:rPr>
        <w:t>Mobile Ecosystemen en de public stack</w:t>
      </w:r>
    </w:p>
    <w:p w14:paraId="0B1E3C86" w14:textId="75FF63DE" w:rsidR="00BC0F6A" w:rsidRDefault="00BC0F6A">
      <w:r>
        <w:t xml:space="preserve">Danny </w:t>
      </w:r>
      <w:proofErr w:type="spellStart"/>
      <w:r>
        <w:t>Lämmerhirt</w:t>
      </w:r>
      <w:proofErr w:type="spellEnd"/>
      <w:r>
        <w:t xml:space="preserve"> &amp; Marit Hoefsloot </w:t>
      </w:r>
    </w:p>
    <w:p w14:paraId="484B5404" w14:textId="77777777" w:rsidR="00BC0F6A" w:rsidRDefault="00BC0F6A"/>
    <w:p w14:paraId="7AB72418" w14:textId="77777777" w:rsidR="00BC0F6A" w:rsidRDefault="00BC0F6A"/>
    <w:p w14:paraId="5309C130" w14:textId="30D3E8F0" w:rsidR="00BC0F6A" w:rsidRDefault="00BC0F6A">
      <w:r w:rsidRPr="00BC0F6A">
        <w:rPr>
          <w:b/>
          <w:bCs/>
        </w:rPr>
        <w:t>Waag Futurelab</w:t>
      </w:r>
      <w:r>
        <w:t xml:space="preserve"> verstrekt kritische reflectie op technologie ontwikkelt technologische en maatschappelijke ontwerpvaardigheden en stimuleert sociale innovatie</w:t>
      </w:r>
    </w:p>
    <w:p w14:paraId="1B761359" w14:textId="77777777" w:rsidR="00BC0F6A" w:rsidRDefault="00BC0F6A"/>
    <w:p w14:paraId="6D45DC56" w14:textId="4BB7A0B2" w:rsidR="00BC0F6A" w:rsidRDefault="00BC0F6A" w:rsidP="00BC0F6A">
      <w:pPr>
        <w:pStyle w:val="Lijstalinea"/>
        <w:numPr>
          <w:ilvl w:val="0"/>
          <w:numId w:val="1"/>
        </w:numPr>
      </w:pPr>
      <w:r>
        <w:t xml:space="preserve">Door gezamenlijk opkomende technologie te onderzoeken en onderliggende culturele aannames te bevragen. </w:t>
      </w:r>
    </w:p>
    <w:p w14:paraId="17EF2940" w14:textId="77777777" w:rsidR="00BC0F6A" w:rsidRDefault="00BC0F6A" w:rsidP="00BC0F6A"/>
    <w:p w14:paraId="363CD46F" w14:textId="62D1F337" w:rsidR="00BC0F6A" w:rsidRDefault="00BC0F6A" w:rsidP="00BC0F6A">
      <w:pPr>
        <w:pStyle w:val="Lijstalinea"/>
        <w:numPr>
          <w:ilvl w:val="0"/>
          <w:numId w:val="1"/>
        </w:numPr>
      </w:pPr>
      <w:r>
        <w:t>Door te experimenteren en alternatieven te ontwerpen op basis van publieke waarden.</w:t>
      </w:r>
    </w:p>
    <w:p w14:paraId="7ED3E466" w14:textId="77777777" w:rsidR="00BC0F6A" w:rsidRDefault="00BC0F6A" w:rsidP="00BC0F6A">
      <w:pPr>
        <w:pStyle w:val="Lijstalinea"/>
      </w:pPr>
    </w:p>
    <w:p w14:paraId="7DC6D080" w14:textId="1719F3AA" w:rsidR="00BC0F6A" w:rsidRDefault="00BC0F6A" w:rsidP="00BC0F6A">
      <w:pPr>
        <w:pStyle w:val="Lijstalinea"/>
        <w:numPr>
          <w:ilvl w:val="0"/>
          <w:numId w:val="1"/>
        </w:numPr>
      </w:pPr>
      <w:r>
        <w:t xml:space="preserve">Door met de samenleving te ontwikkelen aan een open, eerlijke en inclusieve toekomst. </w:t>
      </w:r>
    </w:p>
    <w:p w14:paraId="51B95603" w14:textId="77777777" w:rsidR="00BC0F6A" w:rsidRDefault="00BC0F6A"/>
    <w:p w14:paraId="671A72AA" w14:textId="5BF7DEBB" w:rsidR="00BC0F6A" w:rsidRPr="00BC0F6A" w:rsidRDefault="00BC0F6A">
      <w:pPr>
        <w:rPr>
          <w:b/>
          <w:bCs/>
        </w:rPr>
      </w:pPr>
      <w:r w:rsidRPr="00BC0F6A">
        <w:rPr>
          <w:b/>
          <w:bCs/>
        </w:rPr>
        <w:t xml:space="preserve">Technologie is meer dan je denkt: </w:t>
      </w:r>
    </w:p>
    <w:p w14:paraId="6504BC08" w14:textId="77777777" w:rsidR="00BC0F6A" w:rsidRDefault="00BC0F6A"/>
    <w:p w14:paraId="1E3B07C0" w14:textId="7CB0C3BF" w:rsidR="00BC0F6A" w:rsidRDefault="00BC0F6A">
      <w:r>
        <w:t>Boven de surface zie je het burger perspectief</w:t>
      </w:r>
    </w:p>
    <w:p w14:paraId="072138B2" w14:textId="77777777" w:rsidR="00BC0F6A" w:rsidRDefault="00BC0F6A"/>
    <w:p w14:paraId="00ABDB0E" w14:textId="27A600DF" w:rsidR="00BC0F6A" w:rsidRDefault="00BC0F6A">
      <w:r>
        <w:t xml:space="preserve">Maar je hebt ook technologie stack, ontwerpproces en het fundament onder de Surface. Ook die zijn essentieel en moet je ook in acht nemen tijdens je proces. </w:t>
      </w:r>
    </w:p>
    <w:p w14:paraId="04C6DAC6" w14:textId="77777777" w:rsidR="00BC0F6A" w:rsidRDefault="00BC0F6A"/>
    <w:p w14:paraId="777D6229" w14:textId="59A58FCE" w:rsidR="00BC0F6A" w:rsidRPr="00BC0F6A" w:rsidRDefault="00BC0F6A">
      <w:pPr>
        <w:rPr>
          <w:b/>
          <w:bCs/>
        </w:rPr>
      </w:pPr>
      <w:r w:rsidRPr="00BC0F6A">
        <w:rPr>
          <w:b/>
          <w:bCs/>
        </w:rPr>
        <w:t>Mobi</w:t>
      </w:r>
      <w:r>
        <w:rPr>
          <w:b/>
          <w:bCs/>
        </w:rPr>
        <w:t>e</w:t>
      </w:r>
      <w:r w:rsidRPr="00BC0F6A">
        <w:rPr>
          <w:b/>
          <w:bCs/>
        </w:rPr>
        <w:t xml:space="preserve">le telefoon : </w:t>
      </w:r>
    </w:p>
    <w:p w14:paraId="5611EFD7" w14:textId="77777777" w:rsidR="00BC0F6A" w:rsidRDefault="00BC0F6A"/>
    <w:p w14:paraId="4F27C641" w14:textId="3809498E" w:rsidR="00BC0F6A" w:rsidRDefault="00BC0F6A" w:rsidP="00BC0F6A">
      <w:pPr>
        <w:pStyle w:val="Lijstalinea"/>
        <w:numPr>
          <w:ilvl w:val="0"/>
          <w:numId w:val="1"/>
        </w:numPr>
      </w:pPr>
      <w:r>
        <w:t xml:space="preserve">Content </w:t>
      </w:r>
    </w:p>
    <w:p w14:paraId="58423926" w14:textId="686859B5" w:rsidR="00BC0F6A" w:rsidRDefault="00BC0F6A" w:rsidP="00BC0F6A">
      <w:pPr>
        <w:pStyle w:val="Lijstalinea"/>
        <w:numPr>
          <w:ilvl w:val="0"/>
          <w:numId w:val="1"/>
        </w:numPr>
      </w:pPr>
      <w:r>
        <w:t>Services</w:t>
      </w:r>
    </w:p>
    <w:p w14:paraId="58328A7A" w14:textId="6CCA993A" w:rsidR="00BC0F6A" w:rsidRDefault="00BC0F6A" w:rsidP="00BC0F6A">
      <w:pPr>
        <w:pStyle w:val="Lijstalinea"/>
        <w:numPr>
          <w:ilvl w:val="0"/>
          <w:numId w:val="1"/>
        </w:numPr>
      </w:pPr>
      <w:r>
        <w:t>Apps</w:t>
      </w:r>
    </w:p>
    <w:p w14:paraId="4F59DC32" w14:textId="3482AB2E" w:rsidR="00BC0F6A" w:rsidRDefault="00BC0F6A" w:rsidP="00BC0F6A">
      <w:pPr>
        <w:pStyle w:val="Lijstalinea"/>
        <w:numPr>
          <w:ilvl w:val="0"/>
          <w:numId w:val="1"/>
        </w:numPr>
      </w:pPr>
      <w:r>
        <w:t>Software Libraries</w:t>
      </w:r>
    </w:p>
    <w:p w14:paraId="2764BB61" w14:textId="05F13EFD" w:rsidR="00BC0F6A" w:rsidRDefault="00BC0F6A" w:rsidP="00BC0F6A">
      <w:pPr>
        <w:pStyle w:val="Lijstalinea"/>
        <w:numPr>
          <w:ilvl w:val="0"/>
          <w:numId w:val="1"/>
        </w:numPr>
      </w:pPr>
      <w:r>
        <w:t>Exchange Protocol</w:t>
      </w:r>
    </w:p>
    <w:p w14:paraId="04F6F5EB" w14:textId="70E4EED2" w:rsidR="00BC0F6A" w:rsidRDefault="00BC0F6A" w:rsidP="00BC0F6A">
      <w:pPr>
        <w:pStyle w:val="Lijstalinea"/>
        <w:numPr>
          <w:ilvl w:val="0"/>
          <w:numId w:val="1"/>
        </w:numPr>
      </w:pPr>
      <w:r>
        <w:t>App Distribution systems (stores)</w:t>
      </w:r>
    </w:p>
    <w:p w14:paraId="493F3AFA" w14:textId="3A42AE1E" w:rsidR="00BC0F6A" w:rsidRDefault="00BC0F6A" w:rsidP="00BC0F6A">
      <w:pPr>
        <w:pStyle w:val="Lijstalinea"/>
        <w:numPr>
          <w:ilvl w:val="0"/>
          <w:numId w:val="1"/>
        </w:numPr>
      </w:pPr>
      <w:r>
        <w:t>Firmware</w:t>
      </w:r>
    </w:p>
    <w:p w14:paraId="4E1A5D0C" w14:textId="7E02499C" w:rsidR="00BC0F6A" w:rsidRDefault="00BC0F6A" w:rsidP="00BC0F6A">
      <w:pPr>
        <w:pStyle w:val="Lijstalinea"/>
        <w:numPr>
          <w:ilvl w:val="0"/>
          <w:numId w:val="1"/>
        </w:numPr>
      </w:pPr>
      <w:r>
        <w:t>Operating Systems</w:t>
      </w:r>
    </w:p>
    <w:p w14:paraId="764F7D5C" w14:textId="6E2A1477" w:rsidR="00BC0F6A" w:rsidRDefault="00BC0F6A" w:rsidP="00BC0F6A">
      <w:pPr>
        <w:pStyle w:val="Lijstalinea"/>
        <w:numPr>
          <w:ilvl w:val="0"/>
          <w:numId w:val="1"/>
        </w:numPr>
      </w:pPr>
      <w:r>
        <w:t>Mobile Hardware</w:t>
      </w:r>
    </w:p>
    <w:p w14:paraId="0024DDE5" w14:textId="39342046" w:rsidR="00BC0F6A" w:rsidRDefault="00BC0F6A" w:rsidP="00BC0F6A">
      <w:pPr>
        <w:pStyle w:val="Lijstalinea"/>
        <w:numPr>
          <w:ilvl w:val="0"/>
          <w:numId w:val="1"/>
        </w:numPr>
      </w:pPr>
      <w:r>
        <w:t>Cloud servers</w:t>
      </w:r>
    </w:p>
    <w:p w14:paraId="2B938B92" w14:textId="77777777" w:rsidR="00BC0F6A" w:rsidRDefault="00BC0F6A" w:rsidP="00BC0F6A"/>
    <w:p w14:paraId="3CEBC6A4" w14:textId="77777777" w:rsidR="000B6FC2" w:rsidRDefault="00BC0F6A">
      <w:r>
        <w:t xml:space="preserve">Er zijn bepaalde waardes waar ons aanhechten, omdat we deze herkennen en ons in kunnen leven. In een voorbeeld van </w:t>
      </w:r>
      <w:r w:rsidRPr="00BC0F6A">
        <w:rPr>
          <w:b/>
          <w:bCs/>
        </w:rPr>
        <w:t>Booking.com</w:t>
      </w:r>
      <w:r>
        <w:t xml:space="preserve"> zie je bijvoorbeeld de reviews, het budget, etc. Allerlei elementen die ons opvallen en ons tot na denken zetten</w:t>
      </w:r>
      <w:r w:rsidR="000B6FC2">
        <w:t xml:space="preserve">, of ons aansporen om een interactie uit te voeren. </w:t>
      </w:r>
    </w:p>
    <w:p w14:paraId="05F50A18" w14:textId="44C89EA8" w:rsidR="000B6FC2" w:rsidRDefault="000B6FC2">
      <w:r>
        <w:br w:type="page"/>
      </w:r>
    </w:p>
    <w:p w14:paraId="5F7B6706" w14:textId="77777777" w:rsidR="000B6FC2" w:rsidRDefault="000B6FC2"/>
    <w:p w14:paraId="34A7D635" w14:textId="178FB491" w:rsidR="00BC0F6A" w:rsidRPr="000B6FC2" w:rsidRDefault="000B6FC2">
      <w:r>
        <w:t xml:space="preserve">In de appstore laten developers ook vaak het belangrijkste zien in hun detailpagina. Zo staan er functies die de gebruiker </w:t>
      </w:r>
      <w:r w:rsidR="006B564D">
        <w:t>beïnvloeden</w:t>
      </w:r>
      <w:r>
        <w:t xml:space="preserve"> zoals beveiliging </w:t>
      </w:r>
      <w:r>
        <w:rPr>
          <w:i/>
          <w:iCs/>
        </w:rPr>
        <w:t>maar</w:t>
      </w:r>
      <w:r>
        <w:t xml:space="preserve"> ook bijvoorbeeld “beloftes” zoals, dat je sneller zou kunnen afvallen, rijk kan worden, veel kunt chatten, etc. </w:t>
      </w:r>
    </w:p>
    <w:p w14:paraId="2B865ED6" w14:textId="77777777" w:rsidR="00BC0F6A" w:rsidRDefault="00BC0F6A"/>
    <w:p w14:paraId="690A677D" w14:textId="77777777" w:rsidR="000B6FC2" w:rsidRDefault="000B6FC2"/>
    <w:p w14:paraId="2B444AFA" w14:textId="3EB3307F" w:rsidR="000B6FC2" w:rsidRDefault="000B6FC2">
      <w:pPr>
        <w:rPr>
          <w:b/>
          <w:bCs/>
        </w:rPr>
      </w:pPr>
      <w:r>
        <w:rPr>
          <w:b/>
          <w:bCs/>
        </w:rPr>
        <w:t xml:space="preserve">Fundament </w:t>
      </w:r>
    </w:p>
    <w:p w14:paraId="052E426E" w14:textId="58790F90" w:rsidR="000B6FC2" w:rsidRDefault="000B6FC2">
      <w:r>
        <w:t xml:space="preserve">Aan elke digitalisering gaat een aantal groot belangrijke beslissingen: </w:t>
      </w:r>
    </w:p>
    <w:p w14:paraId="0EF5E8F7" w14:textId="77777777" w:rsidR="000B6FC2" w:rsidRPr="000B6FC2" w:rsidRDefault="000B6FC2">
      <w:pPr>
        <w:rPr>
          <w:b/>
          <w:bCs/>
        </w:rPr>
      </w:pPr>
    </w:p>
    <w:p w14:paraId="42897054" w14:textId="4EBC2D9E" w:rsidR="000B6FC2" w:rsidRPr="000B6FC2" w:rsidRDefault="000B6FC2">
      <w:pPr>
        <w:rPr>
          <w:b/>
          <w:bCs/>
        </w:rPr>
      </w:pPr>
      <w:r w:rsidRPr="000B6FC2">
        <w:rPr>
          <w:b/>
          <w:bCs/>
        </w:rPr>
        <w:t>Client Perspectief</w:t>
      </w:r>
    </w:p>
    <w:p w14:paraId="256914AC" w14:textId="097F45D3" w:rsidR="000B6FC2" w:rsidRPr="000B6FC2" w:rsidRDefault="000B6FC2">
      <w:pPr>
        <w:rPr>
          <w:b/>
          <w:bCs/>
          <w:lang w:val="en-US"/>
        </w:rPr>
      </w:pPr>
      <w:r w:rsidRPr="000B6FC2">
        <w:rPr>
          <w:b/>
          <w:bCs/>
          <w:lang w:val="en-US"/>
        </w:rPr>
        <w:t xml:space="preserve"> Tech Stack </w:t>
      </w:r>
    </w:p>
    <w:p w14:paraId="75D3A809" w14:textId="75664697" w:rsidR="000B6FC2" w:rsidRPr="000B6FC2" w:rsidRDefault="000B6FC2">
      <w:pPr>
        <w:rPr>
          <w:b/>
          <w:bCs/>
          <w:lang w:val="en-US"/>
        </w:rPr>
      </w:pPr>
      <w:r w:rsidRPr="000B6FC2">
        <w:rPr>
          <w:b/>
          <w:bCs/>
          <w:lang w:val="en-US"/>
        </w:rPr>
        <w:t xml:space="preserve">Design Process </w:t>
      </w:r>
    </w:p>
    <w:p w14:paraId="0A5E6D0B" w14:textId="23936E2E" w:rsidR="000B6FC2" w:rsidRPr="000B6FC2" w:rsidRDefault="000B6FC2">
      <w:pPr>
        <w:rPr>
          <w:b/>
          <w:bCs/>
          <w:lang w:val="en-US"/>
        </w:rPr>
      </w:pPr>
      <w:proofErr w:type="spellStart"/>
      <w:r w:rsidRPr="000B6FC2">
        <w:rPr>
          <w:b/>
          <w:bCs/>
          <w:lang w:val="en-US"/>
        </w:rPr>
        <w:t>Fundamenten</w:t>
      </w:r>
      <w:proofErr w:type="spellEnd"/>
    </w:p>
    <w:p w14:paraId="357CB94C" w14:textId="77777777" w:rsidR="000B6FC2" w:rsidRDefault="000B6FC2">
      <w:pPr>
        <w:rPr>
          <w:lang w:val="en-US"/>
        </w:rPr>
      </w:pPr>
    </w:p>
    <w:p w14:paraId="23F8946C" w14:textId="3A25E3F1" w:rsidR="000B6FC2" w:rsidRDefault="000B6FC2">
      <w:r w:rsidRPr="000B6FC2">
        <w:t>En in het fundament z</w:t>
      </w:r>
      <w:r>
        <w:t xml:space="preserve">itten er ook een andere elementen: </w:t>
      </w:r>
    </w:p>
    <w:p w14:paraId="3C0E5936" w14:textId="77777777" w:rsidR="000B6FC2" w:rsidRDefault="000B6FC2"/>
    <w:p w14:paraId="3134224D" w14:textId="1182A5F3" w:rsidR="000B6FC2" w:rsidRDefault="000B6FC2">
      <w:pPr>
        <w:rPr>
          <w:lang w:val="en-US"/>
        </w:rPr>
      </w:pPr>
      <w:r w:rsidRPr="000B6FC2">
        <w:rPr>
          <w:lang w:val="en-US"/>
        </w:rPr>
        <w:t>Fundamental Rights, Governance and oversight S</w:t>
      </w:r>
      <w:r>
        <w:rPr>
          <w:lang w:val="en-US"/>
        </w:rPr>
        <w:t xml:space="preserve">ocio economics </w:t>
      </w:r>
      <w:proofErr w:type="spellStart"/>
      <w:r>
        <w:rPr>
          <w:lang w:val="en-US"/>
        </w:rPr>
        <w:t>consideraitons</w:t>
      </w:r>
      <w:proofErr w:type="spellEnd"/>
      <w:r>
        <w:rPr>
          <w:lang w:val="en-US"/>
        </w:rPr>
        <w:t xml:space="preserve"> </w:t>
      </w:r>
    </w:p>
    <w:p w14:paraId="1596E992" w14:textId="154D0FD2" w:rsidR="000B6FC2" w:rsidRPr="000B6FC2" w:rsidRDefault="000B6FC2">
      <w:pPr>
        <w:rPr>
          <w:lang w:val="en-US"/>
        </w:rPr>
      </w:pPr>
      <w:r>
        <w:rPr>
          <w:lang w:val="en-US"/>
        </w:rPr>
        <w:t xml:space="preserve">Starting points and assumptions </w:t>
      </w:r>
    </w:p>
    <w:p w14:paraId="26731BDB" w14:textId="77777777" w:rsidR="00BC0F6A" w:rsidRPr="000B6FC2" w:rsidRDefault="00BC0F6A">
      <w:pPr>
        <w:rPr>
          <w:lang w:val="en-US"/>
        </w:rPr>
      </w:pPr>
    </w:p>
    <w:p w14:paraId="1D49BD97" w14:textId="52C44E9F" w:rsidR="00BC0F6A" w:rsidRPr="000B6FC2" w:rsidRDefault="000B6FC2">
      <w:pPr>
        <w:rPr>
          <w:b/>
          <w:bCs/>
          <w:lang w:val="en-US"/>
        </w:rPr>
      </w:pPr>
      <w:proofErr w:type="spellStart"/>
      <w:r w:rsidRPr="000B6FC2">
        <w:rPr>
          <w:b/>
          <w:bCs/>
          <w:lang w:val="en-US"/>
        </w:rPr>
        <w:t>Ontwerpproces</w:t>
      </w:r>
      <w:proofErr w:type="spellEnd"/>
      <w:r w:rsidRPr="000B6FC2">
        <w:rPr>
          <w:b/>
          <w:bCs/>
          <w:lang w:val="en-US"/>
        </w:rPr>
        <w:t xml:space="preserve"> </w:t>
      </w:r>
    </w:p>
    <w:p w14:paraId="05911479" w14:textId="77777777" w:rsidR="000B6FC2" w:rsidRDefault="000B6FC2">
      <w:pPr>
        <w:rPr>
          <w:lang w:val="en-US"/>
        </w:rPr>
      </w:pPr>
    </w:p>
    <w:p w14:paraId="70E05A61" w14:textId="430A7FC7" w:rsidR="000B6FC2" w:rsidRDefault="000B6FC2">
      <w:r w:rsidRPr="000B6FC2">
        <w:t>Elk apparaat, elke toepassing, el</w:t>
      </w:r>
      <w:r>
        <w:t xml:space="preserve">k protocol en de manieren waarop ze samenwerken in de </w:t>
      </w:r>
      <w:proofErr w:type="spellStart"/>
      <w:r>
        <w:t>techlonigie</w:t>
      </w:r>
      <w:proofErr w:type="spellEnd"/>
      <w:r>
        <w:t xml:space="preserve"> stack is het resultaat van een ontwerpproces.  </w:t>
      </w:r>
    </w:p>
    <w:p w14:paraId="43116EA7" w14:textId="77777777" w:rsidR="000B6FC2" w:rsidRDefault="000B6FC2"/>
    <w:p w14:paraId="30A0640C" w14:textId="2884EAF2" w:rsidR="000B6FC2" w:rsidRPr="000B6FC2" w:rsidRDefault="000B6FC2">
      <w:r>
        <w:t xml:space="preserve">Het ontwerpproces bepaalt wiens gedachten en belangen worden gedigitaliseerd, en heeft een beslissende invloed op hoe de digitalisering vorm krijgt. </w:t>
      </w:r>
    </w:p>
    <w:p w14:paraId="5883BFAE" w14:textId="77777777" w:rsidR="00BC0F6A" w:rsidRDefault="00BC0F6A"/>
    <w:p w14:paraId="361DED2B" w14:textId="77777777" w:rsidR="000B6FC2" w:rsidRDefault="000B6FC2"/>
    <w:p w14:paraId="35874261" w14:textId="42A81050" w:rsidR="000B6FC2" w:rsidRDefault="000B6FC2">
      <w:pPr>
        <w:rPr>
          <w:b/>
          <w:bCs/>
        </w:rPr>
      </w:pPr>
      <w:r>
        <w:rPr>
          <w:b/>
          <w:bCs/>
        </w:rPr>
        <w:t xml:space="preserve">Tech stack: </w:t>
      </w:r>
    </w:p>
    <w:p w14:paraId="3A7E7626" w14:textId="5920DD68" w:rsidR="000B6FC2" w:rsidRPr="000B6FC2" w:rsidRDefault="000B6FC2">
      <w:r w:rsidRPr="000B6FC2">
        <w:t xml:space="preserve">Service </w:t>
      </w:r>
    </w:p>
    <w:p w14:paraId="4EC113BC" w14:textId="530B0496" w:rsidR="000B6FC2" w:rsidRPr="000B6FC2" w:rsidRDefault="000B6FC2">
      <w:r w:rsidRPr="000B6FC2">
        <w:t xml:space="preserve">Security </w:t>
      </w:r>
    </w:p>
    <w:p w14:paraId="087405DF" w14:textId="7E40E168" w:rsidR="000B6FC2" w:rsidRPr="000B6FC2" w:rsidRDefault="000B6FC2">
      <w:r w:rsidRPr="000B6FC2">
        <w:t xml:space="preserve">Protocol </w:t>
      </w:r>
    </w:p>
    <w:p w14:paraId="15E36033" w14:textId="6A14CFF3" w:rsidR="000B6FC2" w:rsidRPr="000B6FC2" w:rsidRDefault="000B6FC2">
      <w:r w:rsidRPr="000B6FC2">
        <w:t xml:space="preserve">Data end </w:t>
      </w:r>
      <w:r w:rsidR="00173E2C" w:rsidRPr="000B6FC2">
        <w:t>Algoritmen</w:t>
      </w:r>
      <w:r w:rsidRPr="000B6FC2">
        <w:t xml:space="preserve"> </w:t>
      </w:r>
    </w:p>
    <w:p w14:paraId="2CC91E85" w14:textId="77777777" w:rsidR="00BC0F6A" w:rsidRDefault="00BC0F6A"/>
    <w:p w14:paraId="6D647703" w14:textId="77777777" w:rsidR="000B6FC2" w:rsidRDefault="000B6FC2"/>
    <w:p w14:paraId="46844819" w14:textId="217BC3C3" w:rsidR="000B6FC2" w:rsidRPr="000B6FC2" w:rsidRDefault="000B6FC2">
      <w:pPr>
        <w:rPr>
          <w:b/>
          <w:bCs/>
        </w:rPr>
      </w:pPr>
      <w:r w:rsidRPr="000B6FC2">
        <w:rPr>
          <w:b/>
          <w:bCs/>
        </w:rPr>
        <w:t>Burger Centraal</w:t>
      </w:r>
    </w:p>
    <w:p w14:paraId="5C5E7F7B" w14:textId="237882A3" w:rsidR="000B6FC2" w:rsidRDefault="000B6FC2">
      <w:r>
        <w:t>De gebruiker is een burger in een democratische samenleving – geen consument in een bedrijfsmodel of een onderdaan van een staat.</w:t>
      </w:r>
    </w:p>
    <w:p w14:paraId="35346656" w14:textId="77777777" w:rsidR="000B6FC2" w:rsidRDefault="000B6FC2"/>
    <w:p w14:paraId="54E9B64D" w14:textId="1E96A663" w:rsidR="000B6FC2" w:rsidRDefault="000B6FC2">
      <w:r>
        <w:t xml:space="preserve">De burger staat boven de public stack. Het gaat om onze interactie met technologie. Hoe we die gebruiken en hoe die ons gebruikt. </w:t>
      </w:r>
    </w:p>
    <w:p w14:paraId="4AD68025" w14:textId="77777777" w:rsidR="000B6FC2" w:rsidRDefault="000B6FC2"/>
    <w:p w14:paraId="49AC1878" w14:textId="6E8E9F66" w:rsidR="000B6FC2" w:rsidRPr="000B6FC2" w:rsidRDefault="000B6FC2"/>
    <w:sectPr w:rsidR="000B6FC2" w:rsidRPr="000B6F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74565"/>
    <w:multiLevelType w:val="hybridMultilevel"/>
    <w:tmpl w:val="23A6FB4C"/>
    <w:lvl w:ilvl="0" w:tplc="4FACF25A">
      <w:start w:val="29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8652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F6A"/>
    <w:rsid w:val="000B6FC2"/>
    <w:rsid w:val="00173E2C"/>
    <w:rsid w:val="00226486"/>
    <w:rsid w:val="003A3EDB"/>
    <w:rsid w:val="004677F5"/>
    <w:rsid w:val="004F767F"/>
    <w:rsid w:val="005946E5"/>
    <w:rsid w:val="006B564D"/>
    <w:rsid w:val="00BC0F6A"/>
    <w:rsid w:val="00DF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A523B9"/>
  <w15:chartTrackingRefBased/>
  <w15:docId w15:val="{92F8BA2C-1D25-F64C-9CE0-14CB650FD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C0F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C0F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C0F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C0F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C0F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C0F6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C0F6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C0F6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C0F6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C0F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BC0F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C0F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C0F6A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C0F6A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C0F6A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C0F6A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C0F6A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C0F6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C0F6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C0F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C0F6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C0F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C0F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C0F6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C0F6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C0F6A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C0F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C0F6A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C0F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385</Words>
  <Characters>2122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Ahmed</dc:creator>
  <cp:keywords/>
  <dc:description/>
  <cp:lastModifiedBy>Ali Ahmed</cp:lastModifiedBy>
  <cp:revision>6</cp:revision>
  <dcterms:created xsi:type="dcterms:W3CDTF">2024-05-29T13:02:00Z</dcterms:created>
  <dcterms:modified xsi:type="dcterms:W3CDTF">2024-05-29T13:19:00Z</dcterms:modified>
</cp:coreProperties>
</file>